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0B" w:rsidRDefault="00AA5CE4" w:rsidP="008F7131">
      <w:pPr>
        <w:spacing w:line="276" w:lineRule="auto"/>
        <w:ind w:firstLine="708"/>
        <w:jc w:val="center"/>
        <w:outlineLvl w:val="0"/>
        <w:rPr>
          <w:b/>
          <w:sz w:val="28"/>
          <w:szCs w:val="28"/>
        </w:rPr>
      </w:pPr>
      <w:r>
        <w:rPr>
          <w:b/>
          <w:sz w:val="28"/>
          <w:szCs w:val="28"/>
        </w:rPr>
        <w:t>Распределение земельного ф</w:t>
      </w:r>
      <w:r w:rsidR="0082700B" w:rsidRPr="0082700B">
        <w:rPr>
          <w:b/>
          <w:sz w:val="28"/>
          <w:szCs w:val="28"/>
        </w:rPr>
        <w:t xml:space="preserve">онда Томской области </w:t>
      </w:r>
    </w:p>
    <w:p w:rsidR="0082700B" w:rsidRPr="0082700B" w:rsidRDefault="0082700B" w:rsidP="001F3F74">
      <w:pPr>
        <w:spacing w:line="276" w:lineRule="auto"/>
        <w:jc w:val="center"/>
        <w:outlineLvl w:val="0"/>
        <w:rPr>
          <w:b/>
          <w:sz w:val="28"/>
          <w:szCs w:val="28"/>
        </w:rPr>
      </w:pPr>
      <w:r w:rsidRPr="0082700B">
        <w:rPr>
          <w:b/>
          <w:sz w:val="28"/>
          <w:szCs w:val="28"/>
        </w:rPr>
        <w:t>по категориям и угодьям в 20</w:t>
      </w:r>
      <w:r w:rsidR="00952AD2">
        <w:rPr>
          <w:b/>
          <w:sz w:val="28"/>
          <w:szCs w:val="28"/>
        </w:rPr>
        <w:t>20</w:t>
      </w:r>
      <w:r w:rsidRPr="0082700B">
        <w:rPr>
          <w:b/>
          <w:sz w:val="28"/>
          <w:szCs w:val="28"/>
        </w:rPr>
        <w:t xml:space="preserve"> году </w:t>
      </w:r>
    </w:p>
    <w:p w:rsidR="00073A89" w:rsidRPr="001036E9" w:rsidRDefault="0069778B" w:rsidP="00073A89">
      <w:pPr>
        <w:ind w:firstLine="567"/>
        <w:jc w:val="both"/>
        <w:rPr>
          <w:sz w:val="28"/>
          <w:szCs w:val="28"/>
        </w:rPr>
      </w:pPr>
      <w:r w:rsidRPr="001036E9">
        <w:rPr>
          <w:sz w:val="28"/>
          <w:szCs w:val="28"/>
        </w:rPr>
        <w:t xml:space="preserve">Земельный фонд Томской области </w:t>
      </w:r>
      <w:r w:rsidR="001F3F74">
        <w:rPr>
          <w:sz w:val="28"/>
          <w:szCs w:val="28"/>
        </w:rPr>
        <w:t>составляет 31439,1 тыс</w:t>
      </w:r>
      <w:proofErr w:type="gramStart"/>
      <w:r w:rsidR="001F3F74">
        <w:rPr>
          <w:sz w:val="28"/>
          <w:szCs w:val="28"/>
        </w:rPr>
        <w:t>.г</w:t>
      </w:r>
      <w:proofErr w:type="gramEnd"/>
      <w:r w:rsidR="001F3F74">
        <w:rPr>
          <w:sz w:val="28"/>
          <w:szCs w:val="28"/>
        </w:rPr>
        <w:t>а (на 01.01.</w:t>
      </w:r>
      <w:r w:rsidR="001F3F74" w:rsidRPr="001036E9">
        <w:rPr>
          <w:sz w:val="28"/>
          <w:szCs w:val="28"/>
        </w:rPr>
        <w:t>202</w:t>
      </w:r>
      <w:r w:rsidR="001F3F74">
        <w:rPr>
          <w:sz w:val="28"/>
          <w:szCs w:val="28"/>
        </w:rPr>
        <w:t>1).</w:t>
      </w:r>
    </w:p>
    <w:p w:rsidR="00073A89" w:rsidRPr="001036E9" w:rsidRDefault="00612C03" w:rsidP="00EB4DB5">
      <w:pPr>
        <w:ind w:firstLine="567"/>
        <w:jc w:val="both"/>
        <w:rPr>
          <w:sz w:val="28"/>
          <w:szCs w:val="28"/>
        </w:rPr>
      </w:pPr>
      <w:r w:rsidRPr="001036E9">
        <w:rPr>
          <w:sz w:val="28"/>
          <w:szCs w:val="28"/>
        </w:rPr>
        <w:t>Согласно действующему законодательству</w:t>
      </w:r>
      <w:r w:rsidR="00073A89" w:rsidRPr="001036E9">
        <w:rPr>
          <w:sz w:val="28"/>
          <w:szCs w:val="28"/>
        </w:rPr>
        <w:t xml:space="preserve"> зем</w:t>
      </w:r>
      <w:bookmarkStart w:id="0" w:name="_GoBack"/>
      <w:bookmarkEnd w:id="0"/>
      <w:r w:rsidR="00073A89" w:rsidRPr="001036E9">
        <w:rPr>
          <w:sz w:val="28"/>
          <w:szCs w:val="28"/>
        </w:rPr>
        <w:t>л</w:t>
      </w:r>
      <w:r w:rsidR="00461BF3" w:rsidRPr="001036E9">
        <w:rPr>
          <w:sz w:val="28"/>
          <w:szCs w:val="28"/>
        </w:rPr>
        <w:t>и распреде</w:t>
      </w:r>
      <w:r w:rsidR="00073A89" w:rsidRPr="001036E9">
        <w:rPr>
          <w:sz w:val="28"/>
          <w:szCs w:val="28"/>
        </w:rPr>
        <w:t>ля</w:t>
      </w:r>
      <w:r w:rsidR="00461BF3" w:rsidRPr="001036E9">
        <w:rPr>
          <w:sz w:val="28"/>
          <w:szCs w:val="28"/>
        </w:rPr>
        <w:t>ю</w:t>
      </w:r>
      <w:r w:rsidR="00073A89" w:rsidRPr="001036E9">
        <w:rPr>
          <w:sz w:val="28"/>
          <w:szCs w:val="28"/>
        </w:rPr>
        <w:t>тся</w:t>
      </w:r>
      <w:r w:rsidR="001F3F74" w:rsidRPr="001F3F74">
        <w:rPr>
          <w:sz w:val="28"/>
          <w:szCs w:val="28"/>
        </w:rPr>
        <w:t xml:space="preserve"> </w:t>
      </w:r>
      <w:r w:rsidR="001F3F74" w:rsidRPr="001036E9">
        <w:rPr>
          <w:sz w:val="28"/>
          <w:szCs w:val="28"/>
        </w:rPr>
        <w:t>по категориям</w:t>
      </w:r>
      <w:r w:rsidR="00073A89" w:rsidRPr="001036E9">
        <w:rPr>
          <w:sz w:val="28"/>
          <w:szCs w:val="28"/>
        </w:rPr>
        <w:t xml:space="preserve"> в соответствии с их целевым назначением и правовым режимом. </w:t>
      </w:r>
    </w:p>
    <w:p w:rsidR="006A5259" w:rsidRDefault="00EB4DB5" w:rsidP="00EB4DB5">
      <w:pPr>
        <w:jc w:val="both"/>
        <w:rPr>
          <w:sz w:val="28"/>
          <w:szCs w:val="28"/>
        </w:rPr>
      </w:pPr>
      <w:r w:rsidRPr="001036E9">
        <w:rPr>
          <w:sz w:val="28"/>
          <w:szCs w:val="28"/>
        </w:rPr>
        <w:t xml:space="preserve">Основная часть территории области </w:t>
      </w:r>
      <w:r w:rsidR="00952AD2" w:rsidRPr="00952AD2">
        <w:rPr>
          <w:sz w:val="28"/>
          <w:szCs w:val="28"/>
        </w:rPr>
        <w:t>(28683,6 тыс. га</w:t>
      </w:r>
      <w:r w:rsidR="00952AD2">
        <w:rPr>
          <w:sz w:val="28"/>
          <w:szCs w:val="28"/>
        </w:rPr>
        <w:t xml:space="preserve"> или </w:t>
      </w:r>
      <w:r w:rsidR="00952AD2" w:rsidRPr="00952AD2">
        <w:rPr>
          <w:sz w:val="28"/>
          <w:szCs w:val="28"/>
        </w:rPr>
        <w:t>91,2 %)</w:t>
      </w:r>
      <w:r w:rsidR="00952AD2">
        <w:rPr>
          <w:sz w:val="28"/>
          <w:szCs w:val="28"/>
        </w:rPr>
        <w:t xml:space="preserve"> занята землями лесного фонда</w:t>
      </w:r>
      <w:r w:rsidRPr="001036E9">
        <w:rPr>
          <w:sz w:val="28"/>
          <w:szCs w:val="28"/>
        </w:rPr>
        <w:t xml:space="preserve">. </w:t>
      </w:r>
    </w:p>
    <w:p w:rsidR="00DF6257" w:rsidRDefault="00DF6257" w:rsidP="006A5259">
      <w:pPr>
        <w:ind w:firstLine="567"/>
        <w:jc w:val="both"/>
        <w:rPr>
          <w:sz w:val="28"/>
          <w:szCs w:val="28"/>
        </w:rPr>
      </w:pPr>
      <w:r w:rsidRPr="001036E9">
        <w:rPr>
          <w:sz w:val="28"/>
          <w:szCs w:val="28"/>
        </w:rPr>
        <w:t>Общая площадь земель сельскохоз</w:t>
      </w:r>
      <w:r w:rsidR="00952AD2">
        <w:rPr>
          <w:sz w:val="28"/>
          <w:szCs w:val="28"/>
        </w:rPr>
        <w:t>яйственного назначения составляет</w:t>
      </w:r>
      <w:r w:rsidRPr="001036E9">
        <w:rPr>
          <w:sz w:val="28"/>
          <w:szCs w:val="28"/>
        </w:rPr>
        <w:t xml:space="preserve"> 19</w:t>
      </w:r>
      <w:r w:rsidR="0020264E">
        <w:rPr>
          <w:sz w:val="28"/>
          <w:szCs w:val="28"/>
        </w:rPr>
        <w:t>30</w:t>
      </w:r>
      <w:r w:rsidRPr="001036E9">
        <w:rPr>
          <w:sz w:val="28"/>
          <w:szCs w:val="28"/>
        </w:rPr>
        <w:t>,</w:t>
      </w:r>
      <w:r w:rsidR="0020264E">
        <w:rPr>
          <w:sz w:val="28"/>
          <w:szCs w:val="28"/>
        </w:rPr>
        <w:t>9</w:t>
      </w:r>
      <w:r w:rsidRPr="001036E9">
        <w:rPr>
          <w:sz w:val="28"/>
          <w:szCs w:val="28"/>
        </w:rPr>
        <w:t xml:space="preserve"> тыс. га. Площадь данной категории земель по сравнению с 201</w:t>
      </w:r>
      <w:r w:rsidR="0020264E">
        <w:rPr>
          <w:sz w:val="28"/>
          <w:szCs w:val="28"/>
        </w:rPr>
        <w:t>9</w:t>
      </w:r>
      <w:r w:rsidRPr="001036E9">
        <w:rPr>
          <w:sz w:val="28"/>
          <w:szCs w:val="28"/>
        </w:rPr>
        <w:t xml:space="preserve"> годом уменьшилась на 37,5 тыс</w:t>
      </w:r>
      <w:proofErr w:type="gramStart"/>
      <w:r w:rsidRPr="001036E9">
        <w:rPr>
          <w:sz w:val="28"/>
          <w:szCs w:val="28"/>
        </w:rPr>
        <w:t>.г</w:t>
      </w:r>
      <w:proofErr w:type="gramEnd"/>
      <w:r w:rsidRPr="001036E9">
        <w:rPr>
          <w:sz w:val="28"/>
          <w:szCs w:val="28"/>
        </w:rPr>
        <w:t xml:space="preserve">а за счет перевода в состав земель </w:t>
      </w:r>
      <w:r w:rsidR="00952AD2">
        <w:rPr>
          <w:sz w:val="28"/>
          <w:szCs w:val="28"/>
        </w:rPr>
        <w:t xml:space="preserve">лесного фонда и земель </w:t>
      </w:r>
      <w:r w:rsidRPr="001036E9">
        <w:rPr>
          <w:sz w:val="28"/>
          <w:szCs w:val="28"/>
        </w:rPr>
        <w:t xml:space="preserve">промышленности, </w:t>
      </w:r>
      <w:r w:rsidR="00952AD2">
        <w:rPr>
          <w:sz w:val="28"/>
          <w:szCs w:val="28"/>
        </w:rPr>
        <w:t xml:space="preserve">энергетики, транспорта, </w:t>
      </w:r>
      <w:r w:rsidR="00952AD2" w:rsidRPr="00952AD2">
        <w:rPr>
          <w:sz w:val="28"/>
          <w:szCs w:val="28"/>
        </w:rPr>
        <w:t>связи,  радиовещания,  телев</w:t>
      </w:r>
      <w:r w:rsidR="00952AD2">
        <w:rPr>
          <w:sz w:val="28"/>
          <w:szCs w:val="28"/>
        </w:rPr>
        <w:t>идения,  информатики,  земель</w:t>
      </w:r>
      <w:r w:rsidR="00952AD2" w:rsidRPr="00952AD2">
        <w:rPr>
          <w:sz w:val="28"/>
          <w:szCs w:val="28"/>
        </w:rPr>
        <w:t xml:space="preserve">  для  обеспечения  космической  деятельности,  земли  </w:t>
      </w:r>
      <w:r w:rsidR="00952AD2">
        <w:rPr>
          <w:sz w:val="28"/>
          <w:szCs w:val="28"/>
        </w:rPr>
        <w:t>обороны,  безопасности  и  земель</w:t>
      </w:r>
      <w:r w:rsidR="00952AD2" w:rsidRPr="00952AD2">
        <w:rPr>
          <w:sz w:val="28"/>
          <w:szCs w:val="28"/>
        </w:rPr>
        <w:t xml:space="preserve">  иного  специального  назначения</w:t>
      </w:r>
      <w:r w:rsidR="00AB22FF" w:rsidRPr="001036E9">
        <w:rPr>
          <w:sz w:val="28"/>
          <w:szCs w:val="28"/>
        </w:rPr>
        <w:t xml:space="preserve">. </w:t>
      </w:r>
      <w:r w:rsidR="006A5259" w:rsidRPr="006A5259">
        <w:rPr>
          <w:sz w:val="28"/>
          <w:szCs w:val="28"/>
        </w:rPr>
        <w:t>Следует отметить ежегодную тенденцию к сокращению площади земель, относящихся к категории земель сельскохозяйственного назначения.</w:t>
      </w:r>
    </w:p>
    <w:p w:rsidR="009977AD" w:rsidRDefault="00B37EAC" w:rsidP="009977AD">
      <w:pPr>
        <w:ind w:firstLine="567"/>
        <w:jc w:val="both"/>
        <w:rPr>
          <w:sz w:val="28"/>
          <w:szCs w:val="28"/>
        </w:rPr>
      </w:pPr>
      <w:r>
        <w:rPr>
          <w:sz w:val="28"/>
          <w:szCs w:val="28"/>
        </w:rPr>
        <w:t>Площадь земель</w:t>
      </w:r>
      <w:r w:rsidR="00EB4DB5" w:rsidRPr="001036E9">
        <w:rPr>
          <w:sz w:val="28"/>
          <w:szCs w:val="28"/>
        </w:rPr>
        <w:t xml:space="preserve"> населенных пунктов </w:t>
      </w:r>
      <w:r>
        <w:rPr>
          <w:sz w:val="28"/>
          <w:szCs w:val="28"/>
        </w:rPr>
        <w:t>составляе</w:t>
      </w:r>
      <w:r w:rsidR="00DF6257" w:rsidRPr="001036E9">
        <w:rPr>
          <w:sz w:val="28"/>
          <w:szCs w:val="28"/>
        </w:rPr>
        <w:t>т</w:t>
      </w:r>
      <w:r w:rsidR="00EB4DB5" w:rsidRPr="001036E9">
        <w:rPr>
          <w:sz w:val="28"/>
          <w:szCs w:val="28"/>
        </w:rPr>
        <w:t xml:space="preserve"> 136,8 тыс</w:t>
      </w:r>
      <w:proofErr w:type="gramStart"/>
      <w:r w:rsidR="00EB4DB5" w:rsidRPr="001036E9">
        <w:rPr>
          <w:sz w:val="28"/>
          <w:szCs w:val="28"/>
        </w:rPr>
        <w:t>.г</w:t>
      </w:r>
      <w:proofErr w:type="gramEnd"/>
      <w:r w:rsidR="00EB4DB5" w:rsidRPr="001036E9">
        <w:rPr>
          <w:sz w:val="28"/>
          <w:szCs w:val="28"/>
        </w:rPr>
        <w:t>а</w:t>
      </w:r>
      <w:r>
        <w:rPr>
          <w:sz w:val="28"/>
          <w:szCs w:val="28"/>
        </w:rPr>
        <w:t xml:space="preserve"> или </w:t>
      </w:r>
      <w:r w:rsidRPr="00B37EAC">
        <w:rPr>
          <w:sz w:val="28"/>
          <w:szCs w:val="28"/>
        </w:rPr>
        <w:t>0,4 %</w:t>
      </w:r>
      <w:r w:rsidR="00DF6257" w:rsidRPr="001036E9">
        <w:rPr>
          <w:sz w:val="28"/>
          <w:szCs w:val="28"/>
        </w:rPr>
        <w:t xml:space="preserve"> всех земель</w:t>
      </w:r>
      <w:r w:rsidR="005B64A8">
        <w:rPr>
          <w:sz w:val="28"/>
          <w:szCs w:val="28"/>
        </w:rPr>
        <w:t xml:space="preserve"> Томской области.</w:t>
      </w:r>
      <w:r w:rsidR="00F42B43">
        <w:rPr>
          <w:sz w:val="28"/>
          <w:szCs w:val="28"/>
        </w:rPr>
        <w:t xml:space="preserve"> </w:t>
      </w:r>
      <w:r w:rsidR="009977AD" w:rsidRPr="009977AD">
        <w:rPr>
          <w:sz w:val="28"/>
          <w:szCs w:val="28"/>
        </w:rPr>
        <w:t xml:space="preserve">Населенные пункты подразделяются </w:t>
      </w:r>
      <w:proofErr w:type="gramStart"/>
      <w:r w:rsidR="009977AD" w:rsidRPr="009977AD">
        <w:rPr>
          <w:sz w:val="28"/>
          <w:szCs w:val="28"/>
        </w:rPr>
        <w:t>на</w:t>
      </w:r>
      <w:proofErr w:type="gramEnd"/>
      <w:r w:rsidR="009977AD" w:rsidRPr="009977AD">
        <w:rPr>
          <w:sz w:val="28"/>
          <w:szCs w:val="28"/>
        </w:rPr>
        <w:t xml:space="preserve"> городские и сельские.</w:t>
      </w:r>
      <w:r w:rsidR="001F3F74">
        <w:rPr>
          <w:sz w:val="28"/>
          <w:szCs w:val="28"/>
        </w:rPr>
        <w:t xml:space="preserve"> </w:t>
      </w:r>
      <w:r w:rsidR="009977AD" w:rsidRPr="009977AD">
        <w:rPr>
          <w:sz w:val="28"/>
          <w:szCs w:val="28"/>
        </w:rPr>
        <w:t>К городским населенным пунктам относятся города и поселки городского типа.</w:t>
      </w:r>
      <w:r w:rsidR="009977AD">
        <w:rPr>
          <w:sz w:val="28"/>
          <w:szCs w:val="28"/>
        </w:rPr>
        <w:t xml:space="preserve"> </w:t>
      </w:r>
      <w:r w:rsidR="009977AD" w:rsidRPr="009977AD">
        <w:rPr>
          <w:sz w:val="28"/>
          <w:szCs w:val="28"/>
        </w:rPr>
        <w:t xml:space="preserve">На </w:t>
      </w:r>
      <w:r w:rsidR="009977AD">
        <w:rPr>
          <w:sz w:val="28"/>
          <w:szCs w:val="28"/>
        </w:rPr>
        <w:t>начало</w:t>
      </w:r>
      <w:r w:rsidR="009977AD" w:rsidRPr="009977AD">
        <w:rPr>
          <w:sz w:val="28"/>
          <w:szCs w:val="28"/>
        </w:rPr>
        <w:t xml:space="preserve"> 2021 года общая площадь городских населенных пунктов составила 70,4 тыс</w:t>
      </w:r>
      <w:proofErr w:type="gramStart"/>
      <w:r w:rsidR="009977AD" w:rsidRPr="009977AD">
        <w:rPr>
          <w:sz w:val="28"/>
          <w:szCs w:val="28"/>
        </w:rPr>
        <w:t>.г</w:t>
      </w:r>
      <w:proofErr w:type="gramEnd"/>
      <w:r w:rsidR="009977AD" w:rsidRPr="009977AD">
        <w:rPr>
          <w:sz w:val="28"/>
          <w:szCs w:val="28"/>
        </w:rPr>
        <w:t>а или 51,5 % от общей площади земель данной категории. Площадь сельских населенных пунктов составляет 66,4 тыс</w:t>
      </w:r>
      <w:proofErr w:type="gramStart"/>
      <w:r w:rsidR="009977AD" w:rsidRPr="009977AD">
        <w:rPr>
          <w:sz w:val="28"/>
          <w:szCs w:val="28"/>
        </w:rPr>
        <w:t>.г</w:t>
      </w:r>
      <w:proofErr w:type="gramEnd"/>
      <w:r w:rsidR="009977AD" w:rsidRPr="009977AD">
        <w:rPr>
          <w:sz w:val="28"/>
          <w:szCs w:val="28"/>
        </w:rPr>
        <w:t>а, что составляет 48,5 % от общей площади земель данной категории.</w:t>
      </w:r>
    </w:p>
    <w:p w:rsidR="006A5259" w:rsidRDefault="005B64A8" w:rsidP="00447FA2">
      <w:pPr>
        <w:ind w:firstLine="567"/>
        <w:jc w:val="both"/>
        <w:rPr>
          <w:sz w:val="28"/>
          <w:szCs w:val="28"/>
        </w:rPr>
      </w:pPr>
      <w:r>
        <w:rPr>
          <w:sz w:val="28"/>
          <w:szCs w:val="28"/>
        </w:rPr>
        <w:t>З</w:t>
      </w:r>
      <w:r w:rsidR="00F42B43">
        <w:rPr>
          <w:sz w:val="28"/>
          <w:szCs w:val="28"/>
        </w:rPr>
        <w:t xml:space="preserve">емли водного фонда </w:t>
      </w:r>
      <w:r w:rsidR="00EB4DB5" w:rsidRPr="001036E9">
        <w:rPr>
          <w:sz w:val="28"/>
          <w:szCs w:val="28"/>
        </w:rPr>
        <w:t xml:space="preserve"> </w:t>
      </w:r>
      <w:r>
        <w:rPr>
          <w:sz w:val="28"/>
          <w:szCs w:val="28"/>
        </w:rPr>
        <w:t xml:space="preserve">занимают </w:t>
      </w:r>
      <w:r w:rsidR="00EB4DB5" w:rsidRPr="001036E9">
        <w:rPr>
          <w:sz w:val="28"/>
          <w:szCs w:val="28"/>
        </w:rPr>
        <w:t>141,5 тыс</w:t>
      </w:r>
      <w:proofErr w:type="gramStart"/>
      <w:r w:rsidR="00EB4DB5" w:rsidRPr="001036E9">
        <w:rPr>
          <w:sz w:val="28"/>
          <w:szCs w:val="28"/>
        </w:rPr>
        <w:t>.г</w:t>
      </w:r>
      <w:proofErr w:type="gramEnd"/>
      <w:r w:rsidR="00EB4DB5" w:rsidRPr="001036E9">
        <w:rPr>
          <w:sz w:val="28"/>
          <w:szCs w:val="28"/>
        </w:rPr>
        <w:t>а</w:t>
      </w:r>
      <w:r>
        <w:rPr>
          <w:sz w:val="28"/>
          <w:szCs w:val="28"/>
        </w:rPr>
        <w:t xml:space="preserve"> или </w:t>
      </w:r>
      <w:r w:rsidRPr="005B64A8">
        <w:rPr>
          <w:sz w:val="28"/>
          <w:szCs w:val="28"/>
        </w:rPr>
        <w:t>0,5 %</w:t>
      </w:r>
      <w:r>
        <w:rPr>
          <w:sz w:val="28"/>
          <w:szCs w:val="28"/>
        </w:rPr>
        <w:t>.</w:t>
      </w:r>
      <w:r w:rsidR="00EB4DB5" w:rsidRPr="001036E9">
        <w:rPr>
          <w:sz w:val="28"/>
          <w:szCs w:val="28"/>
        </w:rPr>
        <w:t xml:space="preserve"> </w:t>
      </w:r>
    </w:p>
    <w:p w:rsidR="00626576" w:rsidRDefault="00626576" w:rsidP="00447FA2">
      <w:pPr>
        <w:ind w:firstLine="567"/>
        <w:jc w:val="both"/>
        <w:rPr>
          <w:sz w:val="28"/>
          <w:szCs w:val="28"/>
        </w:rPr>
      </w:pPr>
      <w:r>
        <w:rPr>
          <w:sz w:val="28"/>
          <w:szCs w:val="28"/>
        </w:rPr>
        <w:t xml:space="preserve">Земли запаса расположены на площади </w:t>
      </w:r>
      <w:r w:rsidRPr="00626576">
        <w:rPr>
          <w:sz w:val="28"/>
          <w:szCs w:val="28"/>
        </w:rPr>
        <w:t>484,2</w:t>
      </w:r>
      <w:r>
        <w:rPr>
          <w:sz w:val="28"/>
          <w:szCs w:val="28"/>
        </w:rPr>
        <w:t xml:space="preserve"> тыс</w:t>
      </w:r>
      <w:proofErr w:type="gramStart"/>
      <w:r>
        <w:rPr>
          <w:sz w:val="28"/>
          <w:szCs w:val="28"/>
        </w:rPr>
        <w:t>.г</w:t>
      </w:r>
      <w:proofErr w:type="gramEnd"/>
      <w:r>
        <w:rPr>
          <w:sz w:val="28"/>
          <w:szCs w:val="28"/>
        </w:rPr>
        <w:t>а, это 1,6 % от всех земель области.</w:t>
      </w:r>
    </w:p>
    <w:p w:rsidR="001F3F74" w:rsidRDefault="001F3F74" w:rsidP="001F3F74">
      <w:pPr>
        <w:ind w:firstLine="567"/>
        <w:jc w:val="both"/>
        <w:rPr>
          <w:sz w:val="28"/>
          <w:szCs w:val="28"/>
        </w:rPr>
      </w:pPr>
      <w:r>
        <w:rPr>
          <w:sz w:val="28"/>
          <w:szCs w:val="28"/>
        </w:rPr>
        <w:t>З</w:t>
      </w:r>
      <w:r w:rsidRPr="001036E9">
        <w:rPr>
          <w:sz w:val="28"/>
          <w:szCs w:val="28"/>
        </w:rPr>
        <w:t xml:space="preserve">емли промышленности, энергетики, транспорта, </w:t>
      </w:r>
      <w:r w:rsidRPr="00952AD2">
        <w:rPr>
          <w:sz w:val="28"/>
          <w:szCs w:val="28"/>
        </w:rPr>
        <w:t>связи,  радиовещания,  телев</w:t>
      </w:r>
      <w:r>
        <w:rPr>
          <w:sz w:val="28"/>
          <w:szCs w:val="28"/>
        </w:rPr>
        <w:t>идения,  информатики,  земель</w:t>
      </w:r>
      <w:r w:rsidRPr="00952AD2">
        <w:rPr>
          <w:sz w:val="28"/>
          <w:szCs w:val="28"/>
        </w:rPr>
        <w:t xml:space="preserve">  для  обеспечения  космической  деятельности,  земли  </w:t>
      </w:r>
      <w:r>
        <w:rPr>
          <w:sz w:val="28"/>
          <w:szCs w:val="28"/>
        </w:rPr>
        <w:t>обороны,  безопасности  и  земель</w:t>
      </w:r>
      <w:r w:rsidRPr="00952AD2">
        <w:rPr>
          <w:sz w:val="28"/>
          <w:szCs w:val="28"/>
        </w:rPr>
        <w:t xml:space="preserve">  иного  специального  назначения</w:t>
      </w:r>
      <w:r>
        <w:rPr>
          <w:sz w:val="28"/>
          <w:szCs w:val="28"/>
        </w:rPr>
        <w:t xml:space="preserve"> занимают </w:t>
      </w:r>
      <w:r w:rsidRPr="006A5259">
        <w:rPr>
          <w:sz w:val="28"/>
          <w:szCs w:val="28"/>
        </w:rPr>
        <w:t>62 тыс</w:t>
      </w:r>
      <w:proofErr w:type="gramStart"/>
      <w:r w:rsidRPr="006A5259">
        <w:rPr>
          <w:sz w:val="28"/>
          <w:szCs w:val="28"/>
        </w:rPr>
        <w:t>.г</w:t>
      </w:r>
      <w:proofErr w:type="gramEnd"/>
      <w:r w:rsidRPr="006A5259">
        <w:rPr>
          <w:sz w:val="28"/>
          <w:szCs w:val="28"/>
        </w:rPr>
        <w:t>а</w:t>
      </w:r>
      <w:r>
        <w:rPr>
          <w:sz w:val="28"/>
          <w:szCs w:val="28"/>
        </w:rPr>
        <w:t xml:space="preserve"> или </w:t>
      </w:r>
      <w:r w:rsidRPr="006A5259">
        <w:rPr>
          <w:sz w:val="28"/>
          <w:szCs w:val="28"/>
        </w:rPr>
        <w:t>0,2 %</w:t>
      </w:r>
      <w:r>
        <w:rPr>
          <w:sz w:val="28"/>
          <w:szCs w:val="28"/>
        </w:rPr>
        <w:t xml:space="preserve"> всех земель области</w:t>
      </w:r>
      <w:r w:rsidRPr="006A5259">
        <w:rPr>
          <w:sz w:val="28"/>
          <w:szCs w:val="28"/>
        </w:rPr>
        <w:t xml:space="preserve">, за </w:t>
      </w:r>
      <w:r>
        <w:rPr>
          <w:sz w:val="28"/>
          <w:szCs w:val="28"/>
        </w:rPr>
        <w:t>2020</w:t>
      </w:r>
      <w:r w:rsidRPr="006A5259">
        <w:rPr>
          <w:sz w:val="28"/>
          <w:szCs w:val="28"/>
        </w:rPr>
        <w:t xml:space="preserve"> год их площадь уменьшилась на 2,1 тыс.га</w:t>
      </w:r>
      <w:r>
        <w:rPr>
          <w:sz w:val="28"/>
          <w:szCs w:val="28"/>
        </w:rPr>
        <w:t>.</w:t>
      </w:r>
    </w:p>
    <w:p w:rsidR="0082700B" w:rsidRPr="001036E9" w:rsidRDefault="00612C03" w:rsidP="00073A89">
      <w:pPr>
        <w:ind w:firstLine="567"/>
        <w:jc w:val="both"/>
        <w:rPr>
          <w:sz w:val="28"/>
          <w:szCs w:val="28"/>
        </w:rPr>
      </w:pPr>
      <w:r w:rsidRPr="001036E9">
        <w:rPr>
          <w:sz w:val="28"/>
          <w:szCs w:val="28"/>
        </w:rPr>
        <w:t>З</w:t>
      </w:r>
      <w:r w:rsidR="0082700B" w:rsidRPr="001036E9">
        <w:rPr>
          <w:sz w:val="28"/>
          <w:szCs w:val="28"/>
        </w:rPr>
        <w:t>емли, систематически используемые или пригодные к использованию для конкретных хозяйственных целей и отличающиеся по природно-историческим признакам</w:t>
      </w:r>
      <w:r w:rsidRPr="001036E9">
        <w:rPr>
          <w:sz w:val="28"/>
          <w:szCs w:val="28"/>
        </w:rPr>
        <w:t>, являются земельными угодьями</w:t>
      </w:r>
      <w:r w:rsidR="0082700B" w:rsidRPr="001036E9">
        <w:rPr>
          <w:sz w:val="28"/>
          <w:szCs w:val="28"/>
        </w:rPr>
        <w:t>. Учет земель по угодьям ведется в соответствии с их фактическим состоянием и использованием.</w:t>
      </w:r>
      <w:r w:rsidR="00D92F5F" w:rsidRPr="001036E9">
        <w:t xml:space="preserve"> </w:t>
      </w:r>
      <w:r w:rsidR="00D92F5F" w:rsidRPr="001036E9">
        <w:rPr>
          <w:sz w:val="28"/>
          <w:szCs w:val="28"/>
        </w:rPr>
        <w:t xml:space="preserve">Характерной особенностью области является высокая </w:t>
      </w:r>
      <w:proofErr w:type="spellStart"/>
      <w:r w:rsidR="00D92F5F" w:rsidRPr="001036E9">
        <w:rPr>
          <w:sz w:val="28"/>
          <w:szCs w:val="28"/>
        </w:rPr>
        <w:t>залесенность</w:t>
      </w:r>
      <w:proofErr w:type="spellEnd"/>
      <w:r w:rsidR="00D92F5F" w:rsidRPr="001036E9">
        <w:rPr>
          <w:sz w:val="28"/>
          <w:szCs w:val="28"/>
        </w:rPr>
        <w:t xml:space="preserve"> и заболоченность земель.</w:t>
      </w:r>
    </w:p>
    <w:p w:rsidR="00073A89" w:rsidRPr="001036E9" w:rsidRDefault="0082700B" w:rsidP="00976D1A">
      <w:pPr>
        <w:ind w:firstLine="567"/>
        <w:jc w:val="both"/>
        <w:outlineLvl w:val="0"/>
        <w:rPr>
          <w:sz w:val="28"/>
          <w:szCs w:val="28"/>
        </w:rPr>
      </w:pPr>
      <w:proofErr w:type="gramStart"/>
      <w:r w:rsidRPr="001036E9">
        <w:rPr>
          <w:sz w:val="28"/>
          <w:szCs w:val="28"/>
        </w:rPr>
        <w:t>Земельные угодья делятся на сельскохозяйственные и несельскохозяйственные в соответствии с действующими нормами и правилами, принимаемыми на государственном и ведомственном уровнях</w:t>
      </w:r>
      <w:r w:rsidR="00073A89" w:rsidRPr="001036E9">
        <w:rPr>
          <w:sz w:val="28"/>
          <w:szCs w:val="28"/>
        </w:rPr>
        <w:t>.</w:t>
      </w:r>
      <w:proofErr w:type="gramEnd"/>
    </w:p>
    <w:p w:rsidR="000C231C" w:rsidRDefault="00976D1A" w:rsidP="00976D1A">
      <w:pPr>
        <w:overflowPunct w:val="0"/>
        <w:autoSpaceDE w:val="0"/>
        <w:autoSpaceDN w:val="0"/>
        <w:adjustRightInd w:val="0"/>
        <w:ind w:firstLine="709"/>
        <w:jc w:val="both"/>
        <w:textAlignment w:val="baseline"/>
      </w:pPr>
      <w:r w:rsidRPr="001036E9">
        <w:rPr>
          <w:sz w:val="28"/>
          <w:szCs w:val="28"/>
        </w:rPr>
        <w:t>По состоянию на 1 января 20</w:t>
      </w:r>
      <w:r w:rsidR="00E964F2">
        <w:rPr>
          <w:sz w:val="28"/>
          <w:szCs w:val="28"/>
        </w:rPr>
        <w:t>21</w:t>
      </w:r>
      <w:r w:rsidR="00BF72DA" w:rsidRPr="001036E9">
        <w:rPr>
          <w:sz w:val="28"/>
          <w:szCs w:val="28"/>
        </w:rPr>
        <w:t xml:space="preserve"> </w:t>
      </w:r>
      <w:r w:rsidRPr="001036E9">
        <w:rPr>
          <w:sz w:val="28"/>
          <w:szCs w:val="28"/>
        </w:rPr>
        <w:t xml:space="preserve">года площадь сельскохозяйственных угодий </w:t>
      </w:r>
      <w:r w:rsidR="007C3857">
        <w:rPr>
          <w:sz w:val="28"/>
          <w:szCs w:val="28"/>
        </w:rPr>
        <w:t xml:space="preserve">в Томской области </w:t>
      </w:r>
      <w:r w:rsidR="000C231C">
        <w:rPr>
          <w:sz w:val="28"/>
          <w:szCs w:val="28"/>
        </w:rPr>
        <w:t>составила 1371</w:t>
      </w:r>
      <w:r w:rsidRPr="001036E9">
        <w:rPr>
          <w:sz w:val="28"/>
          <w:szCs w:val="28"/>
        </w:rPr>
        <w:t xml:space="preserve"> тыс.га.</w:t>
      </w:r>
      <w:r w:rsidR="00D92F5F" w:rsidRPr="001036E9">
        <w:t xml:space="preserve"> </w:t>
      </w:r>
    </w:p>
    <w:p w:rsidR="00976D1A" w:rsidRDefault="00976D1A" w:rsidP="00976D1A">
      <w:pPr>
        <w:ind w:firstLine="709"/>
        <w:jc w:val="both"/>
        <w:rPr>
          <w:sz w:val="28"/>
          <w:szCs w:val="28"/>
        </w:rPr>
      </w:pPr>
      <w:r w:rsidRPr="001036E9">
        <w:rPr>
          <w:sz w:val="28"/>
          <w:szCs w:val="28"/>
        </w:rPr>
        <w:t>На долю несельскохозяйственных угодий приходится 30068,1 тыс</w:t>
      </w:r>
      <w:proofErr w:type="gramStart"/>
      <w:r w:rsidRPr="001036E9">
        <w:rPr>
          <w:sz w:val="28"/>
          <w:szCs w:val="28"/>
        </w:rPr>
        <w:t>.г</w:t>
      </w:r>
      <w:proofErr w:type="gramEnd"/>
      <w:r w:rsidRPr="001036E9">
        <w:rPr>
          <w:sz w:val="28"/>
          <w:szCs w:val="28"/>
        </w:rPr>
        <w:t>а или 95,6 %.</w:t>
      </w:r>
    </w:p>
    <w:p w:rsidR="001F3F74" w:rsidRDefault="001F3F74" w:rsidP="001F3F74">
      <w:pPr>
        <w:jc w:val="both"/>
        <w:rPr>
          <w:sz w:val="28"/>
          <w:szCs w:val="28"/>
        </w:rPr>
      </w:pPr>
    </w:p>
    <w:p w:rsidR="001F3F74" w:rsidRDefault="001F3F74" w:rsidP="001F3F74">
      <w:pPr>
        <w:jc w:val="both"/>
        <w:rPr>
          <w:sz w:val="28"/>
          <w:szCs w:val="28"/>
        </w:rPr>
      </w:pPr>
    </w:p>
    <w:p w:rsidR="001F3F74" w:rsidRDefault="001F3F74" w:rsidP="001F3F74">
      <w:pPr>
        <w:jc w:val="both"/>
        <w:rPr>
          <w:sz w:val="28"/>
          <w:szCs w:val="28"/>
        </w:rPr>
      </w:pPr>
      <w:r>
        <w:rPr>
          <w:sz w:val="28"/>
          <w:szCs w:val="28"/>
        </w:rPr>
        <w:t xml:space="preserve">Главный специалист-эксперт отдела </w:t>
      </w:r>
    </w:p>
    <w:p w:rsidR="001F3F74" w:rsidRDefault="001F3F74" w:rsidP="001F3F74">
      <w:pPr>
        <w:jc w:val="both"/>
        <w:rPr>
          <w:sz w:val="28"/>
          <w:szCs w:val="28"/>
        </w:rPr>
      </w:pPr>
      <w:r>
        <w:rPr>
          <w:sz w:val="28"/>
          <w:szCs w:val="28"/>
        </w:rPr>
        <w:t xml:space="preserve">землеустройства и мониторинга земель, </w:t>
      </w:r>
    </w:p>
    <w:p w:rsidR="001F3F74" w:rsidRDefault="001F3F74" w:rsidP="001F3F74">
      <w:pPr>
        <w:jc w:val="both"/>
        <w:rPr>
          <w:sz w:val="28"/>
          <w:szCs w:val="28"/>
        </w:rPr>
      </w:pPr>
      <w:r>
        <w:rPr>
          <w:sz w:val="28"/>
          <w:szCs w:val="28"/>
        </w:rPr>
        <w:t xml:space="preserve">кадастровой оценки недвижимости, </w:t>
      </w:r>
    </w:p>
    <w:p w:rsidR="001F3F74" w:rsidRDefault="001F3F74" w:rsidP="001F3F74">
      <w:pPr>
        <w:jc w:val="both"/>
        <w:rPr>
          <w:sz w:val="28"/>
          <w:szCs w:val="28"/>
        </w:rPr>
      </w:pPr>
      <w:r>
        <w:rPr>
          <w:sz w:val="28"/>
          <w:szCs w:val="28"/>
        </w:rPr>
        <w:t xml:space="preserve">геодезии и картографии </w:t>
      </w:r>
    </w:p>
    <w:p w:rsidR="001F3F74" w:rsidRDefault="001F3F74" w:rsidP="001F3F74">
      <w:pPr>
        <w:jc w:val="both"/>
        <w:rPr>
          <w:sz w:val="28"/>
          <w:szCs w:val="28"/>
        </w:rPr>
      </w:pPr>
      <w:r>
        <w:rPr>
          <w:sz w:val="28"/>
          <w:szCs w:val="28"/>
        </w:rPr>
        <w:t xml:space="preserve">Управления </w:t>
      </w:r>
      <w:proofErr w:type="spellStart"/>
      <w:r>
        <w:rPr>
          <w:sz w:val="28"/>
          <w:szCs w:val="28"/>
        </w:rPr>
        <w:t>Росреестра</w:t>
      </w:r>
      <w:proofErr w:type="spellEnd"/>
      <w:r>
        <w:rPr>
          <w:sz w:val="28"/>
          <w:szCs w:val="28"/>
        </w:rPr>
        <w:t xml:space="preserve"> по Томской области</w:t>
      </w:r>
    </w:p>
    <w:p w:rsidR="0082700B" w:rsidRPr="001F3F74" w:rsidRDefault="001F3F74" w:rsidP="001F3F74">
      <w:pPr>
        <w:jc w:val="both"/>
        <w:rPr>
          <w:b/>
          <w:sz w:val="28"/>
          <w:szCs w:val="28"/>
        </w:rPr>
      </w:pPr>
      <w:r>
        <w:rPr>
          <w:sz w:val="28"/>
          <w:szCs w:val="28"/>
        </w:rPr>
        <w:t>Светлана Черноусова</w:t>
      </w:r>
    </w:p>
    <w:sectPr w:rsidR="0082700B" w:rsidRPr="001F3F74" w:rsidSect="001F3F7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C77"/>
    <w:multiLevelType w:val="hybridMultilevel"/>
    <w:tmpl w:val="83DE8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56F14"/>
    <w:multiLevelType w:val="hybridMultilevel"/>
    <w:tmpl w:val="66485F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7B724A7"/>
    <w:multiLevelType w:val="multilevel"/>
    <w:tmpl w:val="A50C3A6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3981"/>
        </w:tabs>
        <w:ind w:left="3981"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
    <w:nsid w:val="084F725F"/>
    <w:multiLevelType w:val="hybridMultilevel"/>
    <w:tmpl w:val="DFD2F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431C2"/>
    <w:multiLevelType w:val="multilevel"/>
    <w:tmpl w:val="171001C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B2E1258"/>
    <w:multiLevelType w:val="multilevel"/>
    <w:tmpl w:val="F8626BDC"/>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99"/>
        </w:tabs>
        <w:ind w:left="999" w:hanging="645"/>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DF5202E"/>
    <w:multiLevelType w:val="multilevel"/>
    <w:tmpl w:val="9296EF4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6C3BF8"/>
    <w:multiLevelType w:val="hybridMultilevel"/>
    <w:tmpl w:val="9C76C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3B77DF"/>
    <w:multiLevelType w:val="hybridMultilevel"/>
    <w:tmpl w:val="0D54B45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7F0502"/>
    <w:multiLevelType w:val="multilevel"/>
    <w:tmpl w:val="F8600024"/>
    <w:lvl w:ilvl="0">
      <w:start w:val="1"/>
      <w:numFmt w:val="decimal"/>
      <w:lvlText w:val="%1."/>
      <w:lvlJc w:val="left"/>
      <w:pPr>
        <w:ind w:left="720" w:hanging="360"/>
      </w:pPr>
      <w:rPr>
        <w:rFonts w:hint="default"/>
      </w:rPr>
    </w:lvl>
    <w:lvl w:ilvl="1">
      <w:start w:val="2"/>
      <w:numFmt w:val="decimal"/>
      <w:isLgl/>
      <w:lvlText w:val="%1.%2"/>
      <w:lvlJc w:val="left"/>
      <w:pPr>
        <w:tabs>
          <w:tab w:val="num" w:pos="1140"/>
        </w:tabs>
        <w:ind w:left="1140" w:hanging="780"/>
      </w:pPr>
      <w:rPr>
        <w:rFonts w:hint="default"/>
        <w:b/>
        <w:i/>
      </w:rPr>
    </w:lvl>
    <w:lvl w:ilvl="2">
      <w:start w:val="1"/>
      <w:numFmt w:val="decimal"/>
      <w:isLgl/>
      <w:lvlText w:val="%1.%2.%3"/>
      <w:lvlJc w:val="left"/>
      <w:pPr>
        <w:tabs>
          <w:tab w:val="num" w:pos="1140"/>
        </w:tabs>
        <w:ind w:left="1140" w:hanging="780"/>
      </w:pPr>
      <w:rPr>
        <w:rFonts w:hint="default"/>
        <w:b/>
        <w:i/>
      </w:rPr>
    </w:lvl>
    <w:lvl w:ilvl="3">
      <w:start w:val="1"/>
      <w:numFmt w:val="decimal"/>
      <w:isLgl/>
      <w:lvlText w:val="%1.%2.%3.%4"/>
      <w:lvlJc w:val="left"/>
      <w:pPr>
        <w:tabs>
          <w:tab w:val="num" w:pos="1790"/>
        </w:tabs>
        <w:ind w:left="1790" w:hanging="1080"/>
      </w:pPr>
      <w:rPr>
        <w:rFonts w:hint="default"/>
        <w:b/>
        <w:i/>
      </w:rPr>
    </w:lvl>
    <w:lvl w:ilvl="4">
      <w:start w:val="1"/>
      <w:numFmt w:val="decimal"/>
      <w:isLgl/>
      <w:lvlText w:val="%1.%2.%3.%4.%5"/>
      <w:lvlJc w:val="left"/>
      <w:pPr>
        <w:tabs>
          <w:tab w:val="num" w:pos="1440"/>
        </w:tabs>
        <w:ind w:left="1440" w:hanging="1080"/>
      </w:pPr>
      <w:rPr>
        <w:rFonts w:hint="default"/>
        <w:b/>
        <w:i/>
      </w:rPr>
    </w:lvl>
    <w:lvl w:ilvl="5">
      <w:start w:val="1"/>
      <w:numFmt w:val="decimal"/>
      <w:isLgl/>
      <w:lvlText w:val="%1.%2.%3.%4.%5.%6"/>
      <w:lvlJc w:val="left"/>
      <w:pPr>
        <w:tabs>
          <w:tab w:val="num" w:pos="1800"/>
        </w:tabs>
        <w:ind w:left="1800" w:hanging="1440"/>
      </w:pPr>
      <w:rPr>
        <w:rFonts w:hint="default"/>
        <w:b/>
        <w:i/>
      </w:rPr>
    </w:lvl>
    <w:lvl w:ilvl="6">
      <w:start w:val="1"/>
      <w:numFmt w:val="decimal"/>
      <w:isLgl/>
      <w:lvlText w:val="%1.%2.%3.%4.%5.%6.%7"/>
      <w:lvlJc w:val="left"/>
      <w:pPr>
        <w:tabs>
          <w:tab w:val="num" w:pos="1800"/>
        </w:tabs>
        <w:ind w:left="1800" w:hanging="1440"/>
      </w:pPr>
      <w:rPr>
        <w:rFonts w:hint="default"/>
        <w:b/>
        <w:i/>
      </w:rPr>
    </w:lvl>
    <w:lvl w:ilvl="7">
      <w:start w:val="1"/>
      <w:numFmt w:val="decimal"/>
      <w:isLgl/>
      <w:lvlText w:val="%1.%2.%3.%4.%5.%6.%7.%8"/>
      <w:lvlJc w:val="left"/>
      <w:pPr>
        <w:tabs>
          <w:tab w:val="num" w:pos="2160"/>
        </w:tabs>
        <w:ind w:left="2160" w:hanging="1800"/>
      </w:pPr>
      <w:rPr>
        <w:rFonts w:hint="default"/>
        <w:b/>
        <w:i/>
      </w:rPr>
    </w:lvl>
    <w:lvl w:ilvl="8">
      <w:start w:val="1"/>
      <w:numFmt w:val="decimal"/>
      <w:isLgl/>
      <w:lvlText w:val="%1.%2.%3.%4.%5.%6.%7.%8.%9"/>
      <w:lvlJc w:val="left"/>
      <w:pPr>
        <w:tabs>
          <w:tab w:val="num" w:pos="2520"/>
        </w:tabs>
        <w:ind w:left="2520" w:hanging="2160"/>
      </w:pPr>
      <w:rPr>
        <w:rFonts w:hint="default"/>
        <w:b/>
        <w:i/>
      </w:rPr>
    </w:lvl>
  </w:abstractNum>
  <w:abstractNum w:abstractNumId="10">
    <w:nsid w:val="21E469E7"/>
    <w:multiLevelType w:val="multilevel"/>
    <w:tmpl w:val="2CB2FC26"/>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41E5EF7"/>
    <w:multiLevelType w:val="multilevel"/>
    <w:tmpl w:val="F8600024"/>
    <w:lvl w:ilvl="0">
      <w:start w:val="1"/>
      <w:numFmt w:val="decimal"/>
      <w:lvlText w:val="%1."/>
      <w:lvlJc w:val="left"/>
      <w:pPr>
        <w:ind w:left="720" w:hanging="360"/>
      </w:pPr>
      <w:rPr>
        <w:rFonts w:hint="default"/>
      </w:rPr>
    </w:lvl>
    <w:lvl w:ilvl="1">
      <w:start w:val="2"/>
      <w:numFmt w:val="decimal"/>
      <w:isLgl/>
      <w:lvlText w:val="%1.%2"/>
      <w:lvlJc w:val="left"/>
      <w:pPr>
        <w:tabs>
          <w:tab w:val="num" w:pos="1140"/>
        </w:tabs>
        <w:ind w:left="1140" w:hanging="780"/>
      </w:pPr>
      <w:rPr>
        <w:rFonts w:hint="default"/>
        <w:b/>
        <w:i/>
      </w:rPr>
    </w:lvl>
    <w:lvl w:ilvl="2">
      <w:start w:val="1"/>
      <w:numFmt w:val="decimal"/>
      <w:isLgl/>
      <w:lvlText w:val="%1.%2.%3"/>
      <w:lvlJc w:val="left"/>
      <w:pPr>
        <w:tabs>
          <w:tab w:val="num" w:pos="1140"/>
        </w:tabs>
        <w:ind w:left="1140" w:hanging="780"/>
      </w:pPr>
      <w:rPr>
        <w:rFonts w:hint="default"/>
        <w:b/>
        <w:i/>
      </w:rPr>
    </w:lvl>
    <w:lvl w:ilvl="3">
      <w:start w:val="1"/>
      <w:numFmt w:val="decimal"/>
      <w:isLgl/>
      <w:lvlText w:val="%1.%2.%3.%4"/>
      <w:lvlJc w:val="left"/>
      <w:pPr>
        <w:tabs>
          <w:tab w:val="num" w:pos="1790"/>
        </w:tabs>
        <w:ind w:left="1790" w:hanging="1080"/>
      </w:pPr>
      <w:rPr>
        <w:rFonts w:hint="default"/>
        <w:b/>
        <w:i/>
      </w:rPr>
    </w:lvl>
    <w:lvl w:ilvl="4">
      <w:start w:val="1"/>
      <w:numFmt w:val="decimal"/>
      <w:isLgl/>
      <w:lvlText w:val="%1.%2.%3.%4.%5"/>
      <w:lvlJc w:val="left"/>
      <w:pPr>
        <w:tabs>
          <w:tab w:val="num" w:pos="1440"/>
        </w:tabs>
        <w:ind w:left="1440" w:hanging="1080"/>
      </w:pPr>
      <w:rPr>
        <w:rFonts w:hint="default"/>
        <w:b/>
        <w:i/>
      </w:rPr>
    </w:lvl>
    <w:lvl w:ilvl="5">
      <w:start w:val="1"/>
      <w:numFmt w:val="decimal"/>
      <w:isLgl/>
      <w:lvlText w:val="%1.%2.%3.%4.%5.%6"/>
      <w:lvlJc w:val="left"/>
      <w:pPr>
        <w:tabs>
          <w:tab w:val="num" w:pos="1800"/>
        </w:tabs>
        <w:ind w:left="1800" w:hanging="1440"/>
      </w:pPr>
      <w:rPr>
        <w:rFonts w:hint="default"/>
        <w:b/>
        <w:i/>
      </w:rPr>
    </w:lvl>
    <w:lvl w:ilvl="6">
      <w:start w:val="1"/>
      <w:numFmt w:val="decimal"/>
      <w:isLgl/>
      <w:lvlText w:val="%1.%2.%3.%4.%5.%6.%7"/>
      <w:lvlJc w:val="left"/>
      <w:pPr>
        <w:tabs>
          <w:tab w:val="num" w:pos="1800"/>
        </w:tabs>
        <w:ind w:left="1800" w:hanging="1440"/>
      </w:pPr>
      <w:rPr>
        <w:rFonts w:hint="default"/>
        <w:b/>
        <w:i/>
      </w:rPr>
    </w:lvl>
    <w:lvl w:ilvl="7">
      <w:start w:val="1"/>
      <w:numFmt w:val="decimal"/>
      <w:isLgl/>
      <w:lvlText w:val="%1.%2.%3.%4.%5.%6.%7.%8"/>
      <w:lvlJc w:val="left"/>
      <w:pPr>
        <w:tabs>
          <w:tab w:val="num" w:pos="2160"/>
        </w:tabs>
        <w:ind w:left="2160" w:hanging="1800"/>
      </w:pPr>
      <w:rPr>
        <w:rFonts w:hint="default"/>
        <w:b/>
        <w:i/>
      </w:rPr>
    </w:lvl>
    <w:lvl w:ilvl="8">
      <w:start w:val="1"/>
      <w:numFmt w:val="decimal"/>
      <w:isLgl/>
      <w:lvlText w:val="%1.%2.%3.%4.%5.%6.%7.%8.%9"/>
      <w:lvlJc w:val="left"/>
      <w:pPr>
        <w:tabs>
          <w:tab w:val="num" w:pos="2520"/>
        </w:tabs>
        <w:ind w:left="2520" w:hanging="2160"/>
      </w:pPr>
      <w:rPr>
        <w:rFonts w:hint="default"/>
        <w:b/>
        <w:i/>
      </w:rPr>
    </w:lvl>
  </w:abstractNum>
  <w:abstractNum w:abstractNumId="12">
    <w:nsid w:val="290132DA"/>
    <w:multiLevelType w:val="multilevel"/>
    <w:tmpl w:val="69A0B90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70"/>
        </w:tabs>
        <w:ind w:left="1070" w:hanging="645"/>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1995"/>
        </w:tabs>
        <w:ind w:left="1995" w:hanging="720"/>
      </w:pPr>
      <w:rPr>
        <w:rFonts w:hint="default"/>
      </w:rPr>
    </w:lvl>
    <w:lvl w:ilvl="4">
      <w:start w:val="1"/>
      <w:numFmt w:val="decimal"/>
      <w:isLgl/>
      <w:lvlText w:val="%1.%2.%3.%4.%5"/>
      <w:lvlJc w:val="left"/>
      <w:pPr>
        <w:tabs>
          <w:tab w:val="num" w:pos="2780"/>
        </w:tabs>
        <w:ind w:left="2780" w:hanging="1080"/>
      </w:pPr>
      <w:rPr>
        <w:rFonts w:hint="default"/>
      </w:rPr>
    </w:lvl>
    <w:lvl w:ilvl="5">
      <w:start w:val="1"/>
      <w:numFmt w:val="decimal"/>
      <w:isLgl/>
      <w:lvlText w:val="%1.%2.%3.%4.%5.%6"/>
      <w:lvlJc w:val="left"/>
      <w:pPr>
        <w:tabs>
          <w:tab w:val="num" w:pos="3565"/>
        </w:tabs>
        <w:ind w:left="3565" w:hanging="1440"/>
      </w:pPr>
      <w:rPr>
        <w:rFonts w:hint="default"/>
      </w:rPr>
    </w:lvl>
    <w:lvl w:ilvl="6">
      <w:start w:val="1"/>
      <w:numFmt w:val="decimal"/>
      <w:isLgl/>
      <w:lvlText w:val="%1.%2.%3.%4.%5.%6.%7"/>
      <w:lvlJc w:val="left"/>
      <w:pPr>
        <w:tabs>
          <w:tab w:val="num" w:pos="3990"/>
        </w:tabs>
        <w:ind w:left="3990" w:hanging="1440"/>
      </w:pPr>
      <w:rPr>
        <w:rFonts w:hint="default"/>
      </w:rPr>
    </w:lvl>
    <w:lvl w:ilvl="7">
      <w:start w:val="1"/>
      <w:numFmt w:val="decimal"/>
      <w:isLgl/>
      <w:lvlText w:val="%1.%2.%3.%4.%5.%6.%7.%8"/>
      <w:lvlJc w:val="left"/>
      <w:pPr>
        <w:tabs>
          <w:tab w:val="num" w:pos="4775"/>
        </w:tabs>
        <w:ind w:left="4775" w:hanging="1800"/>
      </w:pPr>
      <w:rPr>
        <w:rFonts w:hint="default"/>
      </w:rPr>
    </w:lvl>
    <w:lvl w:ilvl="8">
      <w:start w:val="1"/>
      <w:numFmt w:val="decimal"/>
      <w:isLgl/>
      <w:lvlText w:val="%1.%2.%3.%4.%5.%6.%7.%8.%9"/>
      <w:lvlJc w:val="left"/>
      <w:pPr>
        <w:tabs>
          <w:tab w:val="num" w:pos="5200"/>
        </w:tabs>
        <w:ind w:left="5200" w:hanging="1800"/>
      </w:pPr>
      <w:rPr>
        <w:rFonts w:hint="default"/>
      </w:rPr>
    </w:lvl>
  </w:abstractNum>
  <w:abstractNum w:abstractNumId="13">
    <w:nsid w:val="290568D8"/>
    <w:multiLevelType w:val="multilevel"/>
    <w:tmpl w:val="8AD0C6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596"/>
        </w:tabs>
        <w:ind w:left="596" w:hanging="360"/>
      </w:pPr>
      <w:rPr>
        <w:rFonts w:hint="default"/>
      </w:rPr>
    </w:lvl>
    <w:lvl w:ilvl="2">
      <w:start w:val="2"/>
      <w:numFmt w:val="decimal"/>
      <w:lvlText w:val="%1.%2.%3"/>
      <w:lvlJc w:val="left"/>
      <w:pPr>
        <w:tabs>
          <w:tab w:val="num" w:pos="1192"/>
        </w:tabs>
        <w:ind w:left="1192" w:hanging="720"/>
      </w:pPr>
      <w:rPr>
        <w:rFonts w:hint="default"/>
      </w:rPr>
    </w:lvl>
    <w:lvl w:ilvl="3">
      <w:start w:val="2"/>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3688"/>
        </w:tabs>
        <w:ind w:left="3688" w:hanging="1800"/>
      </w:pPr>
      <w:rPr>
        <w:rFonts w:hint="default"/>
      </w:rPr>
    </w:lvl>
  </w:abstractNum>
  <w:abstractNum w:abstractNumId="14">
    <w:nsid w:val="34073922"/>
    <w:multiLevelType w:val="multilevel"/>
    <w:tmpl w:val="1B4E04BA"/>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3A4ED5"/>
    <w:multiLevelType w:val="multilevel"/>
    <w:tmpl w:val="1C5A3326"/>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9617C2C"/>
    <w:multiLevelType w:val="hybridMultilevel"/>
    <w:tmpl w:val="E452ADFC"/>
    <w:lvl w:ilvl="0" w:tplc="EBBC12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DA56A5"/>
    <w:multiLevelType w:val="multilevel"/>
    <w:tmpl w:val="6A72EF18"/>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570A90"/>
    <w:multiLevelType w:val="multilevel"/>
    <w:tmpl w:val="C170936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1012"/>
        </w:tabs>
        <w:ind w:left="1012" w:hanging="705"/>
      </w:pPr>
      <w:rPr>
        <w:rFonts w:hint="default"/>
      </w:rPr>
    </w:lvl>
    <w:lvl w:ilvl="2">
      <w:start w:val="3"/>
      <w:numFmt w:val="decimal"/>
      <w:lvlText w:val="%1.%2.%3"/>
      <w:lvlJc w:val="left"/>
      <w:pPr>
        <w:tabs>
          <w:tab w:val="num" w:pos="1334"/>
        </w:tabs>
        <w:ind w:left="1334" w:hanging="720"/>
      </w:pPr>
      <w:rPr>
        <w:rFonts w:hint="default"/>
      </w:rPr>
    </w:lvl>
    <w:lvl w:ilvl="3">
      <w:start w:val="1"/>
      <w:numFmt w:val="decimal"/>
      <w:lvlText w:val="%1.%2.%3.%4"/>
      <w:lvlJc w:val="left"/>
      <w:pPr>
        <w:tabs>
          <w:tab w:val="num" w:pos="2001"/>
        </w:tabs>
        <w:ind w:left="2001" w:hanging="108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975"/>
        </w:tabs>
        <w:ind w:left="2975" w:hanging="144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949"/>
        </w:tabs>
        <w:ind w:left="3949" w:hanging="1800"/>
      </w:pPr>
      <w:rPr>
        <w:rFonts w:hint="default"/>
      </w:rPr>
    </w:lvl>
    <w:lvl w:ilvl="8">
      <w:start w:val="1"/>
      <w:numFmt w:val="decimal"/>
      <w:lvlText w:val="%1.%2.%3.%4.%5.%6.%7.%8.%9"/>
      <w:lvlJc w:val="left"/>
      <w:pPr>
        <w:tabs>
          <w:tab w:val="num" w:pos="4616"/>
        </w:tabs>
        <w:ind w:left="4616" w:hanging="2160"/>
      </w:pPr>
      <w:rPr>
        <w:rFonts w:hint="default"/>
      </w:rPr>
    </w:lvl>
  </w:abstractNum>
  <w:abstractNum w:abstractNumId="19">
    <w:nsid w:val="430733CF"/>
    <w:multiLevelType w:val="multilevel"/>
    <w:tmpl w:val="829E7072"/>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205"/>
        </w:tabs>
        <w:ind w:left="1205" w:hanging="780"/>
      </w:pPr>
      <w:rPr>
        <w:rFonts w:hint="default"/>
      </w:rPr>
    </w:lvl>
    <w:lvl w:ilvl="2">
      <w:start w:val="1"/>
      <w:numFmt w:val="decimal"/>
      <w:lvlText w:val="%1.%2.%3"/>
      <w:lvlJc w:val="left"/>
      <w:pPr>
        <w:tabs>
          <w:tab w:val="num" w:pos="1630"/>
        </w:tabs>
        <w:ind w:left="1630" w:hanging="78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20">
    <w:nsid w:val="43A01698"/>
    <w:multiLevelType w:val="multilevel"/>
    <w:tmpl w:val="F2763A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0B753CF"/>
    <w:multiLevelType w:val="hybridMultilevel"/>
    <w:tmpl w:val="9C087792"/>
    <w:lvl w:ilvl="0" w:tplc="867E318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FA5113"/>
    <w:multiLevelType w:val="hybridMultilevel"/>
    <w:tmpl w:val="4C444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473E6"/>
    <w:multiLevelType w:val="multilevel"/>
    <w:tmpl w:val="CCC678B6"/>
    <w:lvl w:ilvl="0">
      <w:start w:val="3"/>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F154214"/>
    <w:multiLevelType w:val="hybridMultilevel"/>
    <w:tmpl w:val="629462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49E176B"/>
    <w:multiLevelType w:val="hybridMultilevel"/>
    <w:tmpl w:val="2A7433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76D5658"/>
    <w:multiLevelType w:val="multilevel"/>
    <w:tmpl w:val="7CB25EB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F8321E5"/>
    <w:multiLevelType w:val="multilevel"/>
    <w:tmpl w:val="10B68460"/>
    <w:lvl w:ilvl="0">
      <w:start w:val="4"/>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4"/>
  </w:num>
  <w:num w:numId="3">
    <w:abstractNumId w:val="5"/>
  </w:num>
  <w:num w:numId="4">
    <w:abstractNumId w:val="2"/>
  </w:num>
  <w:num w:numId="5">
    <w:abstractNumId w:val="13"/>
  </w:num>
  <w:num w:numId="6">
    <w:abstractNumId w:val="14"/>
  </w:num>
  <w:num w:numId="7">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7"/>
  </w:num>
  <w:num w:numId="11">
    <w:abstractNumId w:val="26"/>
  </w:num>
  <w:num w:numId="12">
    <w:abstractNumId w:val="27"/>
  </w:num>
  <w:num w:numId="13">
    <w:abstractNumId w:val="15"/>
  </w:num>
  <w:num w:numId="14">
    <w:abstractNumId w:val="10"/>
  </w:num>
  <w:num w:numId="15">
    <w:abstractNumId w:val="25"/>
  </w:num>
  <w:num w:numId="16">
    <w:abstractNumId w:val="1"/>
  </w:num>
  <w:num w:numId="17">
    <w:abstractNumId w:val="0"/>
  </w:num>
  <w:num w:numId="18">
    <w:abstractNumId w:val="22"/>
  </w:num>
  <w:num w:numId="19">
    <w:abstractNumId w:val="24"/>
  </w:num>
  <w:num w:numId="20">
    <w:abstractNumId w:val="7"/>
  </w:num>
  <w:num w:numId="21">
    <w:abstractNumId w:val="8"/>
  </w:num>
  <w:num w:numId="22">
    <w:abstractNumId w:val="21"/>
  </w:num>
  <w:num w:numId="23">
    <w:abstractNumId w:val="11"/>
  </w:num>
  <w:num w:numId="24">
    <w:abstractNumId w:val="18"/>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700B"/>
    <w:rsid w:val="00073A89"/>
    <w:rsid w:val="000C231C"/>
    <w:rsid w:val="000E2210"/>
    <w:rsid w:val="001036E9"/>
    <w:rsid w:val="00106FFC"/>
    <w:rsid w:val="001F3F74"/>
    <w:rsid w:val="0020257E"/>
    <w:rsid w:val="0020264E"/>
    <w:rsid w:val="002421C3"/>
    <w:rsid w:val="003829F7"/>
    <w:rsid w:val="003E5B87"/>
    <w:rsid w:val="00401B4B"/>
    <w:rsid w:val="00413C80"/>
    <w:rsid w:val="00425748"/>
    <w:rsid w:val="00447FA2"/>
    <w:rsid w:val="00461BF3"/>
    <w:rsid w:val="005B64A8"/>
    <w:rsid w:val="005E0FC4"/>
    <w:rsid w:val="00612C03"/>
    <w:rsid w:val="00626576"/>
    <w:rsid w:val="00643901"/>
    <w:rsid w:val="00651060"/>
    <w:rsid w:val="0069778B"/>
    <w:rsid w:val="006A5259"/>
    <w:rsid w:val="00781A65"/>
    <w:rsid w:val="007C3857"/>
    <w:rsid w:val="008019A3"/>
    <w:rsid w:val="008144AC"/>
    <w:rsid w:val="0082700B"/>
    <w:rsid w:val="008A1B31"/>
    <w:rsid w:val="008F7131"/>
    <w:rsid w:val="00952AD2"/>
    <w:rsid w:val="00954BB3"/>
    <w:rsid w:val="00976D1A"/>
    <w:rsid w:val="009977AD"/>
    <w:rsid w:val="00A4402E"/>
    <w:rsid w:val="00A92714"/>
    <w:rsid w:val="00AA5CE4"/>
    <w:rsid w:val="00AB22FF"/>
    <w:rsid w:val="00AE2C03"/>
    <w:rsid w:val="00B31D7B"/>
    <w:rsid w:val="00B37EAC"/>
    <w:rsid w:val="00B65613"/>
    <w:rsid w:val="00B67E6C"/>
    <w:rsid w:val="00B8232C"/>
    <w:rsid w:val="00BF72DA"/>
    <w:rsid w:val="00C10951"/>
    <w:rsid w:val="00C26992"/>
    <w:rsid w:val="00C44226"/>
    <w:rsid w:val="00C54BD3"/>
    <w:rsid w:val="00C67D0E"/>
    <w:rsid w:val="00C7790F"/>
    <w:rsid w:val="00D51A6B"/>
    <w:rsid w:val="00D92F5F"/>
    <w:rsid w:val="00D95992"/>
    <w:rsid w:val="00DB2D9C"/>
    <w:rsid w:val="00DF6257"/>
    <w:rsid w:val="00E03DC2"/>
    <w:rsid w:val="00E964F2"/>
    <w:rsid w:val="00EA1B54"/>
    <w:rsid w:val="00EB4DB5"/>
    <w:rsid w:val="00F10198"/>
    <w:rsid w:val="00F42B43"/>
    <w:rsid w:val="00F82384"/>
    <w:rsid w:val="00F82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2700B"/>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82700B"/>
    <w:pPr>
      <w:keepNext/>
      <w:outlineLvl w:val="0"/>
    </w:pPr>
    <w:rPr>
      <w:b/>
      <w:i/>
    </w:rPr>
  </w:style>
  <w:style w:type="paragraph" w:styleId="2">
    <w:name w:val="heading 2"/>
    <w:basedOn w:val="a"/>
    <w:next w:val="a"/>
    <w:link w:val="20"/>
    <w:qFormat/>
    <w:rsid w:val="0082700B"/>
    <w:pPr>
      <w:keepNext/>
      <w:outlineLvl w:val="1"/>
    </w:pPr>
    <w:rPr>
      <w:b/>
    </w:rPr>
  </w:style>
  <w:style w:type="paragraph" w:styleId="3">
    <w:name w:val="heading 3"/>
    <w:basedOn w:val="a"/>
    <w:next w:val="a"/>
    <w:link w:val="30"/>
    <w:qFormat/>
    <w:rsid w:val="0082700B"/>
    <w:pPr>
      <w:keepNext/>
      <w:outlineLvl w:val="2"/>
    </w:pPr>
    <w:rPr>
      <w:sz w:val="26"/>
      <w:shd w:val="clear" w:color="auto" w:fill="00FFFF"/>
    </w:rPr>
  </w:style>
  <w:style w:type="paragraph" w:styleId="4">
    <w:name w:val="heading 4"/>
    <w:basedOn w:val="a"/>
    <w:next w:val="a"/>
    <w:link w:val="40"/>
    <w:qFormat/>
    <w:rsid w:val="0082700B"/>
    <w:pPr>
      <w:keepNext/>
      <w:ind w:firstLine="360"/>
      <w:jc w:val="center"/>
      <w:outlineLvl w:val="3"/>
    </w:pPr>
    <w:rPr>
      <w:i/>
      <w:sz w:val="26"/>
    </w:rPr>
  </w:style>
  <w:style w:type="paragraph" w:styleId="5">
    <w:name w:val="heading 5"/>
    <w:basedOn w:val="a"/>
    <w:next w:val="a"/>
    <w:link w:val="50"/>
    <w:qFormat/>
    <w:rsid w:val="0082700B"/>
    <w:pPr>
      <w:keepNext/>
      <w:jc w:val="center"/>
      <w:outlineLvl w:val="4"/>
    </w:pPr>
    <w:rPr>
      <w:b/>
      <w:i/>
      <w:sz w:val="26"/>
    </w:rPr>
  </w:style>
  <w:style w:type="paragraph" w:styleId="6">
    <w:name w:val="heading 6"/>
    <w:basedOn w:val="a"/>
    <w:next w:val="a"/>
    <w:link w:val="60"/>
    <w:qFormat/>
    <w:rsid w:val="0082700B"/>
    <w:pPr>
      <w:keepNext/>
      <w:ind w:firstLine="851"/>
      <w:outlineLvl w:val="5"/>
    </w:pPr>
    <w:rPr>
      <w:b/>
      <w:sz w:val="26"/>
    </w:rPr>
  </w:style>
  <w:style w:type="paragraph" w:styleId="7">
    <w:name w:val="heading 7"/>
    <w:basedOn w:val="a"/>
    <w:next w:val="a"/>
    <w:link w:val="70"/>
    <w:qFormat/>
    <w:rsid w:val="0082700B"/>
    <w:pPr>
      <w:keepNext/>
      <w:spacing w:line="300" w:lineRule="exact"/>
      <w:jc w:val="center"/>
      <w:outlineLvl w:val="6"/>
    </w:pPr>
    <w:rPr>
      <w:sz w:val="26"/>
    </w:rPr>
  </w:style>
  <w:style w:type="paragraph" w:styleId="8">
    <w:name w:val="heading 8"/>
    <w:basedOn w:val="a"/>
    <w:next w:val="a"/>
    <w:link w:val="80"/>
    <w:qFormat/>
    <w:rsid w:val="0082700B"/>
    <w:pPr>
      <w:keepNext/>
      <w:widowControl w:val="0"/>
      <w:jc w:val="center"/>
      <w:outlineLvl w:val="7"/>
    </w:pPr>
    <w:rPr>
      <w:b/>
      <w:sz w:val="26"/>
    </w:rPr>
  </w:style>
  <w:style w:type="paragraph" w:styleId="9">
    <w:name w:val="heading 9"/>
    <w:basedOn w:val="a"/>
    <w:next w:val="a"/>
    <w:link w:val="90"/>
    <w:qFormat/>
    <w:rsid w:val="0082700B"/>
    <w:pPr>
      <w:keepNext/>
      <w:ind w:firstLine="851"/>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00B"/>
    <w:rPr>
      <w:rFonts w:ascii="Times New Roman" w:eastAsia="Times New Roman" w:hAnsi="Times New Roman" w:cs="Times New Roman"/>
      <w:b/>
      <w:i/>
      <w:sz w:val="20"/>
      <w:szCs w:val="20"/>
      <w:lang w:eastAsia="ru-RU"/>
    </w:rPr>
  </w:style>
  <w:style w:type="character" w:customStyle="1" w:styleId="20">
    <w:name w:val="Заголовок 2 Знак"/>
    <w:basedOn w:val="a0"/>
    <w:link w:val="2"/>
    <w:rsid w:val="0082700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82700B"/>
    <w:rPr>
      <w:rFonts w:ascii="Times New Roman" w:eastAsia="Times New Roman" w:hAnsi="Times New Roman" w:cs="Times New Roman"/>
      <w:sz w:val="26"/>
      <w:szCs w:val="20"/>
      <w:lang w:eastAsia="ru-RU"/>
    </w:rPr>
  </w:style>
  <w:style w:type="character" w:customStyle="1" w:styleId="40">
    <w:name w:val="Заголовок 4 Знак"/>
    <w:basedOn w:val="a0"/>
    <w:link w:val="4"/>
    <w:rsid w:val="0082700B"/>
    <w:rPr>
      <w:rFonts w:ascii="Times New Roman" w:eastAsia="Times New Roman" w:hAnsi="Times New Roman" w:cs="Times New Roman"/>
      <w:i/>
      <w:sz w:val="26"/>
      <w:szCs w:val="20"/>
      <w:lang w:eastAsia="ru-RU"/>
    </w:rPr>
  </w:style>
  <w:style w:type="character" w:customStyle="1" w:styleId="50">
    <w:name w:val="Заголовок 5 Знак"/>
    <w:basedOn w:val="a0"/>
    <w:link w:val="5"/>
    <w:rsid w:val="0082700B"/>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82700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82700B"/>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82700B"/>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82700B"/>
    <w:rPr>
      <w:rFonts w:ascii="Times New Roman" w:eastAsia="Times New Roman" w:hAnsi="Times New Roman" w:cs="Times New Roman"/>
      <w:b/>
      <w:sz w:val="28"/>
      <w:szCs w:val="20"/>
      <w:lang w:eastAsia="ru-RU"/>
    </w:rPr>
  </w:style>
  <w:style w:type="paragraph" w:styleId="a3">
    <w:name w:val="footer"/>
    <w:basedOn w:val="a"/>
    <w:link w:val="a4"/>
    <w:rsid w:val="0082700B"/>
    <w:pPr>
      <w:widowControl w:val="0"/>
      <w:tabs>
        <w:tab w:val="center" w:pos="4153"/>
        <w:tab w:val="right" w:pos="8306"/>
      </w:tabs>
    </w:pPr>
    <w:rPr>
      <w:sz w:val="26"/>
    </w:rPr>
  </w:style>
  <w:style w:type="character" w:customStyle="1" w:styleId="a4">
    <w:name w:val="Нижний колонтитул Знак"/>
    <w:basedOn w:val="a0"/>
    <w:link w:val="a3"/>
    <w:rsid w:val="0082700B"/>
    <w:rPr>
      <w:rFonts w:ascii="Times New Roman" w:eastAsia="Times New Roman" w:hAnsi="Times New Roman" w:cs="Times New Roman"/>
      <w:sz w:val="26"/>
      <w:szCs w:val="20"/>
      <w:lang w:eastAsia="ru-RU"/>
    </w:rPr>
  </w:style>
  <w:style w:type="paragraph" w:styleId="a5">
    <w:name w:val="Body Text"/>
    <w:basedOn w:val="a"/>
    <w:link w:val="a6"/>
    <w:uiPriority w:val="99"/>
    <w:rsid w:val="0082700B"/>
    <w:pPr>
      <w:jc w:val="center"/>
    </w:pPr>
  </w:style>
  <w:style w:type="character" w:customStyle="1" w:styleId="a6">
    <w:name w:val="Основной текст Знак"/>
    <w:basedOn w:val="a0"/>
    <w:link w:val="a5"/>
    <w:uiPriority w:val="99"/>
    <w:rsid w:val="0082700B"/>
    <w:rPr>
      <w:rFonts w:ascii="Times New Roman" w:eastAsia="Times New Roman" w:hAnsi="Times New Roman" w:cs="Times New Roman"/>
      <w:sz w:val="20"/>
      <w:szCs w:val="20"/>
      <w:lang w:eastAsia="ru-RU"/>
    </w:rPr>
  </w:style>
  <w:style w:type="paragraph" w:styleId="a7">
    <w:name w:val="Body Text Indent"/>
    <w:basedOn w:val="a"/>
    <w:link w:val="a8"/>
    <w:rsid w:val="0082700B"/>
    <w:pPr>
      <w:widowControl w:val="0"/>
      <w:ind w:firstLine="851"/>
      <w:jc w:val="both"/>
    </w:pPr>
    <w:rPr>
      <w:sz w:val="24"/>
    </w:rPr>
  </w:style>
  <w:style w:type="character" w:customStyle="1" w:styleId="a8">
    <w:name w:val="Основной текст с отступом Знак"/>
    <w:basedOn w:val="a0"/>
    <w:link w:val="a7"/>
    <w:rsid w:val="0082700B"/>
    <w:rPr>
      <w:rFonts w:ascii="Times New Roman" w:eastAsia="Times New Roman" w:hAnsi="Times New Roman" w:cs="Times New Roman"/>
      <w:sz w:val="24"/>
      <w:szCs w:val="20"/>
      <w:lang w:eastAsia="ru-RU"/>
    </w:rPr>
  </w:style>
  <w:style w:type="paragraph" w:styleId="31">
    <w:name w:val="Body Text Indent 3"/>
    <w:basedOn w:val="a"/>
    <w:link w:val="32"/>
    <w:rsid w:val="0082700B"/>
    <w:pPr>
      <w:widowControl w:val="0"/>
      <w:ind w:firstLine="851"/>
      <w:jc w:val="both"/>
    </w:pPr>
    <w:rPr>
      <w:sz w:val="24"/>
    </w:rPr>
  </w:style>
  <w:style w:type="character" w:customStyle="1" w:styleId="32">
    <w:name w:val="Основной текст с отступом 3 Знак"/>
    <w:basedOn w:val="a0"/>
    <w:link w:val="31"/>
    <w:rsid w:val="0082700B"/>
    <w:rPr>
      <w:rFonts w:ascii="Times New Roman" w:eastAsia="Times New Roman" w:hAnsi="Times New Roman" w:cs="Times New Roman"/>
      <w:sz w:val="24"/>
      <w:szCs w:val="20"/>
      <w:lang w:eastAsia="ru-RU"/>
    </w:rPr>
  </w:style>
  <w:style w:type="paragraph" w:styleId="21">
    <w:name w:val="Body Text Indent 2"/>
    <w:basedOn w:val="a"/>
    <w:link w:val="22"/>
    <w:rsid w:val="0082700B"/>
    <w:pPr>
      <w:widowControl w:val="0"/>
      <w:ind w:firstLine="851"/>
      <w:jc w:val="both"/>
    </w:pPr>
    <w:rPr>
      <w:sz w:val="28"/>
    </w:rPr>
  </w:style>
  <w:style w:type="character" w:customStyle="1" w:styleId="22">
    <w:name w:val="Основной текст с отступом 2 Знак"/>
    <w:basedOn w:val="a0"/>
    <w:link w:val="21"/>
    <w:rsid w:val="0082700B"/>
    <w:rPr>
      <w:rFonts w:ascii="Times New Roman" w:eastAsia="Times New Roman" w:hAnsi="Times New Roman" w:cs="Times New Roman"/>
      <w:sz w:val="28"/>
      <w:szCs w:val="20"/>
      <w:lang w:eastAsia="ru-RU"/>
    </w:rPr>
  </w:style>
  <w:style w:type="paragraph" w:styleId="33">
    <w:name w:val="Body Text 3"/>
    <w:basedOn w:val="a"/>
    <w:link w:val="34"/>
    <w:rsid w:val="0082700B"/>
    <w:pPr>
      <w:widowControl w:val="0"/>
      <w:jc w:val="both"/>
    </w:pPr>
    <w:rPr>
      <w:sz w:val="26"/>
    </w:rPr>
  </w:style>
  <w:style w:type="character" w:customStyle="1" w:styleId="34">
    <w:name w:val="Основной текст 3 Знак"/>
    <w:basedOn w:val="a0"/>
    <w:link w:val="33"/>
    <w:rsid w:val="0082700B"/>
    <w:rPr>
      <w:rFonts w:ascii="Times New Roman" w:eastAsia="Times New Roman" w:hAnsi="Times New Roman" w:cs="Times New Roman"/>
      <w:sz w:val="26"/>
      <w:szCs w:val="20"/>
      <w:lang w:eastAsia="ru-RU"/>
    </w:rPr>
  </w:style>
  <w:style w:type="character" w:styleId="a9">
    <w:name w:val="page number"/>
    <w:rsid w:val="0082700B"/>
    <w:rPr>
      <w:sz w:val="20"/>
    </w:rPr>
  </w:style>
  <w:style w:type="paragraph" w:styleId="aa">
    <w:name w:val="header"/>
    <w:basedOn w:val="a"/>
    <w:link w:val="ab"/>
    <w:rsid w:val="0082700B"/>
    <w:pPr>
      <w:widowControl w:val="0"/>
      <w:tabs>
        <w:tab w:val="center" w:pos="4153"/>
        <w:tab w:val="right" w:pos="8306"/>
      </w:tabs>
    </w:pPr>
    <w:rPr>
      <w:sz w:val="26"/>
    </w:rPr>
  </w:style>
  <w:style w:type="character" w:customStyle="1" w:styleId="ab">
    <w:name w:val="Верхний колонтитул Знак"/>
    <w:basedOn w:val="a0"/>
    <w:link w:val="aa"/>
    <w:rsid w:val="0082700B"/>
    <w:rPr>
      <w:rFonts w:ascii="Times New Roman" w:eastAsia="Times New Roman" w:hAnsi="Times New Roman" w:cs="Times New Roman"/>
      <w:sz w:val="26"/>
      <w:szCs w:val="20"/>
      <w:lang w:eastAsia="ru-RU"/>
    </w:rPr>
  </w:style>
  <w:style w:type="paragraph" w:styleId="ac">
    <w:name w:val="Title"/>
    <w:basedOn w:val="a"/>
    <w:link w:val="ad"/>
    <w:qFormat/>
    <w:rsid w:val="0082700B"/>
    <w:pPr>
      <w:ind w:left="-709" w:right="-1050" w:firstLine="709"/>
      <w:jc w:val="center"/>
    </w:pPr>
    <w:rPr>
      <w:b/>
      <w:sz w:val="28"/>
    </w:rPr>
  </w:style>
  <w:style w:type="character" w:customStyle="1" w:styleId="ad">
    <w:name w:val="Название Знак"/>
    <w:basedOn w:val="a0"/>
    <w:link w:val="ac"/>
    <w:rsid w:val="0082700B"/>
    <w:rPr>
      <w:rFonts w:ascii="Times New Roman" w:eastAsia="Times New Roman" w:hAnsi="Times New Roman" w:cs="Times New Roman"/>
      <w:b/>
      <w:sz w:val="28"/>
      <w:szCs w:val="20"/>
      <w:lang w:eastAsia="ru-RU"/>
    </w:rPr>
  </w:style>
  <w:style w:type="paragraph" w:customStyle="1" w:styleId="210">
    <w:name w:val="Основной текст с отступом 21"/>
    <w:basedOn w:val="a"/>
    <w:rsid w:val="0082700B"/>
    <w:pPr>
      <w:ind w:left="2268"/>
    </w:pPr>
    <w:rPr>
      <w:sz w:val="26"/>
      <w:lang w:val="en-US"/>
    </w:rPr>
  </w:style>
  <w:style w:type="character" w:styleId="ae">
    <w:name w:val="Hyperlink"/>
    <w:rsid w:val="0082700B"/>
    <w:rPr>
      <w:color w:val="0000FF"/>
      <w:u w:val="single"/>
    </w:rPr>
  </w:style>
  <w:style w:type="paragraph" w:styleId="af">
    <w:name w:val="Normal (Web)"/>
    <w:aliases w:val="Обычный (веб)1,Обычный (Web)1,Обычный (Web)1 Знак Знак,Обычный (Web)1 Знак,Обычный (Web)1 Знак Знак Знак Знак Знак Знак Знак Знак Знак,Обычный (веб)2,Обычный (веб)11 Знак Знак Знак Знак,Обычный (Web)11"/>
    <w:basedOn w:val="a"/>
    <w:link w:val="af0"/>
    <w:rsid w:val="0082700B"/>
    <w:pPr>
      <w:spacing w:before="100" w:beforeAutospacing="1" w:after="100" w:afterAutospacing="1"/>
    </w:pPr>
    <w:rPr>
      <w:sz w:val="24"/>
      <w:szCs w:val="24"/>
    </w:rPr>
  </w:style>
  <w:style w:type="character" w:customStyle="1" w:styleId="af0">
    <w:name w:val="Обычный (веб) Знак"/>
    <w:aliases w:val="Обычный (веб)1 Знак,Обычный (Web)1 Знак1,Обычный (Web)1 Знак Знак Знак,Обычный (Web)1 Знак Знак1,Обычный (Web)1 Знак Знак Знак Знак Знак Знак Знак Знак Знак Знак,Обычный (веб)2 Знак,Обычный (веб)11 Знак Знак Знак Знак Знак"/>
    <w:link w:val="af"/>
    <w:locked/>
    <w:rsid w:val="0082700B"/>
    <w:rPr>
      <w:rFonts w:ascii="Times New Roman" w:eastAsia="Times New Roman" w:hAnsi="Times New Roman" w:cs="Times New Roman"/>
      <w:sz w:val="24"/>
      <w:szCs w:val="24"/>
      <w:lang w:eastAsia="ru-RU"/>
    </w:rPr>
  </w:style>
  <w:style w:type="paragraph" w:customStyle="1" w:styleId="ConsPlusNormal">
    <w:name w:val="ConsPlusNormal"/>
    <w:rsid w:val="0082700B"/>
    <w:pPr>
      <w:autoSpaceDE w:val="0"/>
      <w:autoSpaceDN w:val="0"/>
      <w:adjustRightInd w:val="0"/>
      <w:ind w:firstLine="720"/>
      <w:jc w:val="left"/>
    </w:pPr>
    <w:rPr>
      <w:rFonts w:ascii="Arial" w:eastAsia="Times New Roman" w:hAnsi="Arial" w:cs="Arial"/>
      <w:sz w:val="20"/>
      <w:szCs w:val="20"/>
      <w:lang w:eastAsia="ru-RU"/>
    </w:rPr>
  </w:style>
  <w:style w:type="paragraph" w:styleId="af1">
    <w:name w:val="Balloon Text"/>
    <w:basedOn w:val="a"/>
    <w:link w:val="af2"/>
    <w:semiHidden/>
    <w:rsid w:val="0082700B"/>
    <w:rPr>
      <w:rFonts w:ascii="Tahoma" w:hAnsi="Tahoma" w:cs="Tahoma"/>
      <w:sz w:val="16"/>
      <w:szCs w:val="16"/>
    </w:rPr>
  </w:style>
  <w:style w:type="character" w:customStyle="1" w:styleId="af2">
    <w:name w:val="Текст выноски Знак"/>
    <w:basedOn w:val="a0"/>
    <w:link w:val="af1"/>
    <w:semiHidden/>
    <w:rsid w:val="0082700B"/>
    <w:rPr>
      <w:rFonts w:ascii="Tahoma" w:eastAsia="Times New Roman" w:hAnsi="Tahoma" w:cs="Tahoma"/>
      <w:sz w:val="16"/>
      <w:szCs w:val="16"/>
      <w:lang w:eastAsia="ru-RU"/>
    </w:rPr>
  </w:style>
  <w:style w:type="character" w:customStyle="1" w:styleId="FontStyle12">
    <w:name w:val="Font Style12"/>
    <w:rsid w:val="0082700B"/>
    <w:rPr>
      <w:rFonts w:ascii="Arial" w:hAnsi="Arial" w:cs="Arial"/>
      <w:sz w:val="26"/>
      <w:szCs w:val="26"/>
    </w:rPr>
  </w:style>
  <w:style w:type="paragraph" w:customStyle="1" w:styleId="Default">
    <w:name w:val="Default"/>
    <w:rsid w:val="0082700B"/>
    <w:pPr>
      <w:autoSpaceDE w:val="0"/>
      <w:autoSpaceDN w:val="0"/>
      <w:adjustRightInd w:val="0"/>
      <w:ind w:firstLine="0"/>
      <w:jc w:val="left"/>
    </w:pPr>
    <w:rPr>
      <w:rFonts w:ascii="Arial" w:eastAsia="Times New Roman" w:hAnsi="Arial" w:cs="Arial"/>
      <w:color w:val="000000"/>
      <w:sz w:val="24"/>
      <w:szCs w:val="24"/>
      <w:lang w:eastAsia="ru-RU"/>
    </w:rPr>
  </w:style>
  <w:style w:type="character" w:styleId="af3">
    <w:name w:val="line number"/>
    <w:basedOn w:val="a0"/>
    <w:rsid w:val="0082700B"/>
  </w:style>
  <w:style w:type="paragraph" w:styleId="af4">
    <w:name w:val="No Spacing"/>
    <w:link w:val="af5"/>
    <w:qFormat/>
    <w:rsid w:val="0082700B"/>
    <w:pPr>
      <w:ind w:firstLine="0"/>
      <w:jc w:val="left"/>
    </w:pPr>
    <w:rPr>
      <w:rFonts w:ascii="Times New Roman" w:eastAsia="Calibri" w:hAnsi="Times New Roman" w:cs="Times New Roman"/>
      <w:sz w:val="28"/>
      <w:szCs w:val="28"/>
    </w:rPr>
  </w:style>
  <w:style w:type="character" w:customStyle="1" w:styleId="af5">
    <w:name w:val="Без интервала Знак"/>
    <w:link w:val="af4"/>
    <w:rsid w:val="0082700B"/>
    <w:rPr>
      <w:rFonts w:ascii="Times New Roman" w:eastAsia="Calibri" w:hAnsi="Times New Roman" w:cs="Times New Roman"/>
      <w:sz w:val="28"/>
      <w:szCs w:val="28"/>
    </w:rPr>
  </w:style>
  <w:style w:type="character" w:customStyle="1" w:styleId="FontStyle14">
    <w:name w:val="Font Style14"/>
    <w:rsid w:val="0082700B"/>
    <w:rPr>
      <w:rFonts w:ascii="Impact" w:hAnsi="Impact" w:cs="Impact"/>
      <w:spacing w:val="10"/>
      <w:sz w:val="18"/>
      <w:szCs w:val="18"/>
    </w:rPr>
  </w:style>
  <w:style w:type="paragraph" w:customStyle="1" w:styleId="Style3">
    <w:name w:val="Style3"/>
    <w:basedOn w:val="a"/>
    <w:rsid w:val="0082700B"/>
    <w:pPr>
      <w:widowControl w:val="0"/>
      <w:autoSpaceDE w:val="0"/>
      <w:autoSpaceDN w:val="0"/>
      <w:adjustRightInd w:val="0"/>
      <w:spacing w:line="274" w:lineRule="exact"/>
      <w:ind w:firstLine="720"/>
    </w:pPr>
    <w:rPr>
      <w:rFonts w:ascii="Arial Narrow" w:hAnsi="Arial Narrow"/>
      <w:sz w:val="24"/>
      <w:szCs w:val="24"/>
    </w:rPr>
  </w:style>
  <w:style w:type="character" w:customStyle="1" w:styleId="FontStyle13">
    <w:name w:val="Font Style13"/>
    <w:rsid w:val="0082700B"/>
    <w:rPr>
      <w:rFonts w:ascii="Arial Narrow" w:hAnsi="Arial Narrow" w:cs="Arial Narrow"/>
      <w:sz w:val="28"/>
      <w:szCs w:val="28"/>
    </w:rPr>
  </w:style>
  <w:style w:type="paragraph" w:customStyle="1" w:styleId="ConsPlusTitle">
    <w:name w:val="ConsPlusTitle"/>
    <w:rsid w:val="0082700B"/>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6">
    <w:name w:val="Strong"/>
    <w:qFormat/>
    <w:rsid w:val="0082700B"/>
    <w:rPr>
      <w:b/>
      <w:bCs/>
    </w:rPr>
  </w:style>
  <w:style w:type="paragraph" w:customStyle="1" w:styleId="CharChar1CharChar1CharChar">
    <w:name w:val="Char Char Знак Знак1 Char Char1 Знак Знак Char Char"/>
    <w:basedOn w:val="a"/>
    <w:rsid w:val="0082700B"/>
    <w:pPr>
      <w:spacing w:before="100" w:beforeAutospacing="1" w:after="100" w:afterAutospacing="1"/>
    </w:pPr>
    <w:rPr>
      <w:rFonts w:ascii="Tahoma" w:hAnsi="Tahoma"/>
      <w:lang w:val="en-US" w:eastAsia="en-US"/>
    </w:rPr>
  </w:style>
  <w:style w:type="paragraph" w:styleId="af7">
    <w:name w:val="TOC Heading"/>
    <w:basedOn w:val="1"/>
    <w:next w:val="a"/>
    <w:qFormat/>
    <w:rsid w:val="0082700B"/>
    <w:pPr>
      <w:keepNext w:val="0"/>
      <w:spacing w:before="600" w:line="360" w:lineRule="auto"/>
      <w:outlineLvl w:val="9"/>
    </w:pPr>
    <w:rPr>
      <w:rFonts w:ascii="Cambria" w:hAnsi="Cambria"/>
      <w:bCs/>
      <w:iCs/>
      <w:sz w:val="32"/>
      <w:szCs w:val="32"/>
      <w:lang w:val="en-US" w:eastAsia="en-US" w:bidi="en-US"/>
    </w:rPr>
  </w:style>
  <w:style w:type="paragraph" w:styleId="11">
    <w:name w:val="toc 1"/>
    <w:basedOn w:val="a"/>
    <w:next w:val="a"/>
    <w:autoRedefine/>
    <w:unhideWhenUsed/>
    <w:rsid w:val="0082700B"/>
    <w:pPr>
      <w:tabs>
        <w:tab w:val="left" w:pos="880"/>
        <w:tab w:val="right" w:leader="dot" w:pos="9203"/>
      </w:tabs>
      <w:ind w:firstLine="357"/>
    </w:pPr>
    <w:rPr>
      <w:rFonts w:ascii="Calibri" w:hAnsi="Calibri"/>
      <w:sz w:val="22"/>
      <w:szCs w:val="22"/>
      <w:lang w:val="en-US" w:eastAsia="en-US" w:bidi="en-US"/>
    </w:rPr>
  </w:style>
  <w:style w:type="paragraph" w:styleId="af8">
    <w:name w:val="List Paragraph"/>
    <w:basedOn w:val="a"/>
    <w:qFormat/>
    <w:rsid w:val="0082700B"/>
    <w:pPr>
      <w:spacing w:after="240" w:line="480" w:lineRule="auto"/>
      <w:ind w:left="720" w:firstLine="360"/>
      <w:contextualSpacing/>
    </w:pPr>
    <w:rPr>
      <w:rFonts w:ascii="Calibri" w:hAnsi="Calibri"/>
      <w:sz w:val="22"/>
      <w:szCs w:val="22"/>
      <w:lang w:val="en-US" w:eastAsia="en-US" w:bidi="en-US"/>
    </w:rPr>
  </w:style>
  <w:style w:type="paragraph" w:customStyle="1" w:styleId="ConsPlusNonformat">
    <w:name w:val="ConsPlusNonformat"/>
    <w:rsid w:val="0082700B"/>
    <w:pPr>
      <w:widowControl w:val="0"/>
      <w:autoSpaceDE w:val="0"/>
      <w:autoSpaceDN w:val="0"/>
      <w:adjustRightInd w:val="0"/>
      <w:spacing w:after="240" w:line="480" w:lineRule="auto"/>
      <w:ind w:firstLine="360"/>
      <w:jc w:val="left"/>
    </w:pPr>
    <w:rPr>
      <w:rFonts w:ascii="Courier New" w:eastAsia="Times New Roman" w:hAnsi="Courier New" w:cs="Courier New"/>
      <w:lang w:eastAsia="ru-RU"/>
    </w:rPr>
  </w:style>
  <w:style w:type="paragraph" w:styleId="af9">
    <w:name w:val="caption"/>
    <w:basedOn w:val="a"/>
    <w:next w:val="a"/>
    <w:qFormat/>
    <w:rsid w:val="0082700B"/>
    <w:pPr>
      <w:spacing w:after="240" w:line="480" w:lineRule="auto"/>
      <w:ind w:firstLine="360"/>
    </w:pPr>
    <w:rPr>
      <w:rFonts w:ascii="Calibri" w:hAnsi="Calibri"/>
      <w:b/>
      <w:bCs/>
      <w:sz w:val="18"/>
      <w:szCs w:val="18"/>
      <w:lang w:val="en-US" w:eastAsia="en-US" w:bidi="en-US"/>
    </w:rPr>
  </w:style>
  <w:style w:type="paragraph" w:styleId="afa">
    <w:name w:val="Subtitle"/>
    <w:basedOn w:val="a"/>
    <w:next w:val="a"/>
    <w:link w:val="afb"/>
    <w:qFormat/>
    <w:rsid w:val="0082700B"/>
    <w:pPr>
      <w:spacing w:after="320" w:line="480" w:lineRule="auto"/>
      <w:ind w:firstLine="360"/>
      <w:jc w:val="right"/>
    </w:pPr>
    <w:rPr>
      <w:rFonts w:ascii="Calibri" w:hAnsi="Calibri"/>
      <w:i/>
      <w:iCs/>
      <w:color w:val="808080"/>
      <w:spacing w:val="10"/>
      <w:sz w:val="24"/>
      <w:szCs w:val="24"/>
      <w:lang w:val="en-US" w:eastAsia="en-US" w:bidi="en-US"/>
    </w:rPr>
  </w:style>
  <w:style w:type="character" w:customStyle="1" w:styleId="afb">
    <w:name w:val="Подзаголовок Знак"/>
    <w:basedOn w:val="a0"/>
    <w:link w:val="afa"/>
    <w:rsid w:val="0082700B"/>
    <w:rPr>
      <w:rFonts w:ascii="Calibri" w:eastAsia="Times New Roman" w:hAnsi="Calibri" w:cs="Times New Roman"/>
      <w:i/>
      <w:iCs/>
      <w:color w:val="808080"/>
      <w:spacing w:val="10"/>
      <w:sz w:val="24"/>
      <w:szCs w:val="24"/>
      <w:lang w:val="en-US" w:bidi="en-US"/>
    </w:rPr>
  </w:style>
  <w:style w:type="character" w:styleId="afc">
    <w:name w:val="Emphasis"/>
    <w:qFormat/>
    <w:rsid w:val="0082700B"/>
    <w:rPr>
      <w:b/>
      <w:bCs/>
      <w:i/>
      <w:iCs/>
      <w:color w:val="auto"/>
    </w:rPr>
  </w:style>
  <w:style w:type="paragraph" w:styleId="23">
    <w:name w:val="Quote"/>
    <w:basedOn w:val="a"/>
    <w:next w:val="a"/>
    <w:link w:val="24"/>
    <w:qFormat/>
    <w:rsid w:val="0082700B"/>
    <w:pPr>
      <w:spacing w:after="240" w:line="480" w:lineRule="auto"/>
      <w:ind w:firstLine="360"/>
    </w:pPr>
    <w:rPr>
      <w:rFonts w:ascii="Calibri" w:hAnsi="Calibri"/>
      <w:color w:val="5A5A5A"/>
      <w:sz w:val="22"/>
      <w:szCs w:val="22"/>
      <w:lang w:val="en-US" w:eastAsia="en-US" w:bidi="en-US"/>
    </w:rPr>
  </w:style>
  <w:style w:type="character" w:customStyle="1" w:styleId="24">
    <w:name w:val="Цитата 2 Знак"/>
    <w:basedOn w:val="a0"/>
    <w:link w:val="23"/>
    <w:rsid w:val="0082700B"/>
    <w:rPr>
      <w:rFonts w:ascii="Calibri" w:eastAsia="Times New Roman" w:hAnsi="Calibri" w:cs="Times New Roman"/>
      <w:color w:val="5A5A5A"/>
      <w:lang w:val="en-US" w:bidi="en-US"/>
    </w:rPr>
  </w:style>
  <w:style w:type="paragraph" w:styleId="afd">
    <w:name w:val="Intense Quote"/>
    <w:basedOn w:val="a"/>
    <w:next w:val="a"/>
    <w:link w:val="afe"/>
    <w:qFormat/>
    <w:rsid w:val="0082700B"/>
    <w:pPr>
      <w:spacing w:before="320" w:after="480"/>
      <w:ind w:left="720" w:right="720"/>
      <w:jc w:val="center"/>
    </w:pPr>
    <w:rPr>
      <w:rFonts w:ascii="Cambria" w:hAnsi="Cambria"/>
      <w:i/>
      <w:iCs/>
      <w:lang w:val="en-US" w:eastAsia="en-US" w:bidi="en-US"/>
    </w:rPr>
  </w:style>
  <w:style w:type="character" w:customStyle="1" w:styleId="afe">
    <w:name w:val="Выделенная цитата Знак"/>
    <w:basedOn w:val="a0"/>
    <w:link w:val="afd"/>
    <w:rsid w:val="0082700B"/>
    <w:rPr>
      <w:rFonts w:ascii="Cambria" w:eastAsia="Times New Roman" w:hAnsi="Cambria" w:cs="Times New Roman"/>
      <w:i/>
      <w:iCs/>
      <w:sz w:val="20"/>
      <w:szCs w:val="20"/>
      <w:lang w:val="en-US" w:bidi="en-US"/>
    </w:rPr>
  </w:style>
  <w:style w:type="character" w:styleId="aff">
    <w:name w:val="Subtle Emphasis"/>
    <w:qFormat/>
    <w:rsid w:val="0082700B"/>
    <w:rPr>
      <w:i/>
      <w:iCs/>
      <w:color w:val="5A5A5A"/>
    </w:rPr>
  </w:style>
  <w:style w:type="character" w:styleId="aff0">
    <w:name w:val="Intense Emphasis"/>
    <w:qFormat/>
    <w:rsid w:val="0082700B"/>
    <w:rPr>
      <w:b/>
      <w:bCs/>
      <w:i/>
      <w:iCs/>
      <w:color w:val="auto"/>
      <w:u w:val="single"/>
    </w:rPr>
  </w:style>
  <w:style w:type="character" w:styleId="aff1">
    <w:name w:val="Subtle Reference"/>
    <w:qFormat/>
    <w:rsid w:val="0082700B"/>
    <w:rPr>
      <w:smallCaps/>
    </w:rPr>
  </w:style>
  <w:style w:type="character" w:styleId="aff2">
    <w:name w:val="Intense Reference"/>
    <w:qFormat/>
    <w:rsid w:val="0082700B"/>
    <w:rPr>
      <w:b/>
      <w:bCs/>
      <w:smallCaps/>
      <w:color w:val="auto"/>
    </w:rPr>
  </w:style>
  <w:style w:type="character" w:styleId="aff3">
    <w:name w:val="Book Title"/>
    <w:qFormat/>
    <w:rsid w:val="0082700B"/>
    <w:rPr>
      <w:rFonts w:ascii="Cambria" w:eastAsia="Times New Roman" w:hAnsi="Cambria" w:cs="Times New Roman"/>
      <w:b/>
      <w:bCs/>
      <w:smallCaps/>
      <w:color w:val="auto"/>
      <w:u w:val="single"/>
    </w:rPr>
  </w:style>
  <w:style w:type="paragraph" w:styleId="25">
    <w:name w:val="toc 2"/>
    <w:basedOn w:val="a"/>
    <w:next w:val="a"/>
    <w:autoRedefine/>
    <w:unhideWhenUsed/>
    <w:rsid w:val="0082700B"/>
    <w:pPr>
      <w:spacing w:after="240" w:line="480" w:lineRule="auto"/>
      <w:ind w:left="220" w:firstLine="360"/>
    </w:pPr>
    <w:rPr>
      <w:rFonts w:ascii="Calibri" w:hAnsi="Calibri"/>
      <w:sz w:val="22"/>
      <w:szCs w:val="22"/>
      <w:lang w:val="en-US" w:eastAsia="en-US" w:bidi="en-US"/>
    </w:rPr>
  </w:style>
  <w:style w:type="character" w:customStyle="1" w:styleId="26">
    <w:name w:val="Основной текст (2)"/>
    <w:rsid w:val="008270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12">
    <w:name w:val="Знак Знак1 Знак"/>
    <w:basedOn w:val="a"/>
    <w:rsid w:val="0082700B"/>
    <w:pPr>
      <w:tabs>
        <w:tab w:val="num" w:pos="360"/>
      </w:tabs>
      <w:spacing w:after="160" w:line="240" w:lineRule="exact"/>
    </w:pPr>
    <w:rPr>
      <w:rFonts w:ascii="Verdana" w:hAnsi="Verdana" w:cs="Verdana"/>
      <w:lang w:val="en-US" w:eastAsia="en-US"/>
    </w:rPr>
  </w:style>
  <w:style w:type="paragraph" w:customStyle="1" w:styleId="aff4">
    <w:name w:val="Знак Знак Знак Знак Знак Знак Знак Знак Знак Знак Знак Знак Знак Знак Знак"/>
    <w:basedOn w:val="a"/>
    <w:rsid w:val="0082700B"/>
    <w:pPr>
      <w:spacing w:after="160" w:line="240" w:lineRule="exact"/>
    </w:pPr>
    <w:rPr>
      <w:rFonts w:ascii="Verdana" w:hAnsi="Verdana" w:cs="Verdana"/>
      <w:sz w:val="24"/>
      <w:szCs w:val="24"/>
      <w:lang w:val="en-US" w:eastAsia="en-US"/>
    </w:rPr>
  </w:style>
  <w:style w:type="paragraph" w:customStyle="1" w:styleId="aff5">
    <w:name w:val="Знак Знак Знак"/>
    <w:basedOn w:val="a"/>
    <w:rsid w:val="0082700B"/>
    <w:pPr>
      <w:spacing w:before="100" w:beforeAutospacing="1" w:after="100" w:afterAutospacing="1"/>
      <w:jc w:val="both"/>
    </w:pPr>
    <w:rPr>
      <w:rFonts w:ascii="Tahoma" w:hAnsi="Tahoma"/>
      <w:lang w:val="en-US" w:eastAsia="en-US"/>
    </w:rPr>
  </w:style>
  <w:style w:type="paragraph" w:styleId="HTML">
    <w:name w:val="HTML Preformatted"/>
    <w:basedOn w:val="a"/>
    <w:link w:val="HTML0"/>
    <w:rsid w:val="0082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2700B"/>
    <w:rPr>
      <w:rFonts w:ascii="Courier New" w:eastAsia="Times New Roman" w:hAnsi="Courier New" w:cs="Courier New"/>
      <w:sz w:val="20"/>
      <w:szCs w:val="20"/>
      <w:lang w:eastAsia="ru-RU"/>
    </w:rPr>
  </w:style>
  <w:style w:type="paragraph" w:customStyle="1" w:styleId="aff6">
    <w:name w:val="Знак Знак Знак Знак Знак Знак"/>
    <w:basedOn w:val="a"/>
    <w:rsid w:val="0082700B"/>
    <w:pPr>
      <w:spacing w:before="100" w:beforeAutospacing="1" w:after="100" w:afterAutospacing="1"/>
      <w:jc w:val="both"/>
    </w:pPr>
    <w:rPr>
      <w:rFonts w:ascii="Tahoma" w:hAnsi="Tahoma"/>
      <w:lang w:val="en-US" w:eastAsia="en-US"/>
    </w:rPr>
  </w:style>
  <w:style w:type="character" w:customStyle="1" w:styleId="small">
    <w:name w:val="small"/>
    <w:basedOn w:val="a0"/>
    <w:rsid w:val="0082700B"/>
  </w:style>
  <w:style w:type="character" w:customStyle="1" w:styleId="FontStyle15">
    <w:name w:val="Font Style15"/>
    <w:rsid w:val="0082700B"/>
    <w:rPr>
      <w:rFonts w:ascii="Times New Roman" w:hAnsi="Times New Roman" w:cs="Times New Roman" w:hint="default"/>
      <w:sz w:val="22"/>
      <w:szCs w:val="22"/>
    </w:rPr>
  </w:style>
  <w:style w:type="paragraph" w:customStyle="1" w:styleId="aff7">
    <w:name w:val="Знак Знак Знак Знак Знак Знак Знак Знак Знак Знак"/>
    <w:basedOn w:val="a"/>
    <w:rsid w:val="0082700B"/>
    <w:pPr>
      <w:spacing w:after="160" w:line="240" w:lineRule="exact"/>
    </w:pPr>
    <w:rPr>
      <w:rFonts w:ascii="Verdana" w:hAnsi="Verdana"/>
      <w:sz w:val="24"/>
      <w:szCs w:val="24"/>
      <w:lang w:val="en-US" w:eastAsia="en-US"/>
    </w:rPr>
  </w:style>
  <w:style w:type="character" w:customStyle="1" w:styleId="FontStyle11">
    <w:name w:val="Font Style11"/>
    <w:rsid w:val="0082700B"/>
    <w:rPr>
      <w:rFonts w:ascii="Times New Roman" w:hAnsi="Times New Roman" w:cs="Times New Roman"/>
      <w:sz w:val="24"/>
      <w:szCs w:val="24"/>
    </w:rPr>
  </w:style>
  <w:style w:type="paragraph" w:customStyle="1" w:styleId="aff8">
    <w:name w:val="Адресные реквизиты"/>
    <w:basedOn w:val="a5"/>
    <w:next w:val="a5"/>
    <w:rsid w:val="0082700B"/>
    <w:pPr>
      <w:jc w:val="left"/>
    </w:pPr>
    <w:rPr>
      <w:sz w:val="16"/>
    </w:rPr>
  </w:style>
  <w:style w:type="paragraph" w:customStyle="1" w:styleId="Style5">
    <w:name w:val="Style5"/>
    <w:basedOn w:val="a"/>
    <w:rsid w:val="0082700B"/>
    <w:pPr>
      <w:widowControl w:val="0"/>
      <w:autoSpaceDE w:val="0"/>
      <w:autoSpaceDN w:val="0"/>
      <w:adjustRightInd w:val="0"/>
      <w:spacing w:line="299" w:lineRule="exact"/>
      <w:ind w:firstLine="672"/>
      <w:jc w:val="both"/>
    </w:pPr>
    <w:rPr>
      <w:sz w:val="24"/>
      <w:szCs w:val="24"/>
    </w:rPr>
  </w:style>
  <w:style w:type="paragraph" w:customStyle="1" w:styleId="portlet-title">
    <w:name w:val="portlet-title"/>
    <w:basedOn w:val="a"/>
    <w:rsid w:val="0082700B"/>
    <w:pPr>
      <w:spacing w:line="300" w:lineRule="atLeast"/>
    </w:pPr>
    <w:rPr>
      <w:rFonts w:ascii="Arial" w:hAnsi="Arial" w:cs="Arial"/>
      <w:color w:val="333333"/>
      <w:sz w:val="32"/>
      <w:szCs w:val="32"/>
    </w:rPr>
  </w:style>
  <w:style w:type="paragraph" w:customStyle="1" w:styleId="style9">
    <w:name w:val="style9"/>
    <w:basedOn w:val="a"/>
    <w:uiPriority w:val="99"/>
    <w:rsid w:val="0082700B"/>
    <w:pPr>
      <w:spacing w:before="100" w:beforeAutospacing="1" w:after="100" w:afterAutospacing="1"/>
    </w:pPr>
    <w:rPr>
      <w:sz w:val="24"/>
      <w:szCs w:val="24"/>
    </w:rPr>
  </w:style>
  <w:style w:type="paragraph" w:customStyle="1" w:styleId="ConsPlusCell">
    <w:name w:val="ConsPlusCell"/>
    <w:rsid w:val="0082700B"/>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customStyle="1" w:styleId="13">
    <w:name w:val="Без интервала1"/>
    <w:rsid w:val="0082700B"/>
    <w:pPr>
      <w:ind w:firstLine="0"/>
      <w:jc w:val="left"/>
    </w:pPr>
    <w:rPr>
      <w:rFonts w:ascii="Calibri" w:eastAsia="Times New Roman" w:hAnsi="Calibri" w:cs="Times New Roman"/>
    </w:rPr>
  </w:style>
  <w:style w:type="character" w:styleId="aff9">
    <w:name w:val="FollowedHyperlink"/>
    <w:rsid w:val="0082700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2700B"/>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82700B"/>
    <w:pPr>
      <w:keepNext/>
      <w:outlineLvl w:val="0"/>
    </w:pPr>
    <w:rPr>
      <w:b/>
      <w:i/>
    </w:rPr>
  </w:style>
  <w:style w:type="paragraph" w:styleId="2">
    <w:name w:val="heading 2"/>
    <w:basedOn w:val="a"/>
    <w:next w:val="a"/>
    <w:link w:val="20"/>
    <w:qFormat/>
    <w:rsid w:val="0082700B"/>
    <w:pPr>
      <w:keepNext/>
      <w:outlineLvl w:val="1"/>
    </w:pPr>
    <w:rPr>
      <w:b/>
    </w:rPr>
  </w:style>
  <w:style w:type="paragraph" w:styleId="3">
    <w:name w:val="heading 3"/>
    <w:basedOn w:val="a"/>
    <w:next w:val="a"/>
    <w:link w:val="30"/>
    <w:qFormat/>
    <w:rsid w:val="0082700B"/>
    <w:pPr>
      <w:keepNext/>
      <w:outlineLvl w:val="2"/>
    </w:pPr>
    <w:rPr>
      <w:sz w:val="26"/>
      <w:shd w:val="clear" w:color="auto" w:fill="00FFFF"/>
    </w:rPr>
  </w:style>
  <w:style w:type="paragraph" w:styleId="4">
    <w:name w:val="heading 4"/>
    <w:basedOn w:val="a"/>
    <w:next w:val="a"/>
    <w:link w:val="40"/>
    <w:qFormat/>
    <w:rsid w:val="0082700B"/>
    <w:pPr>
      <w:keepNext/>
      <w:ind w:firstLine="360"/>
      <w:jc w:val="center"/>
      <w:outlineLvl w:val="3"/>
    </w:pPr>
    <w:rPr>
      <w:i/>
      <w:sz w:val="26"/>
    </w:rPr>
  </w:style>
  <w:style w:type="paragraph" w:styleId="5">
    <w:name w:val="heading 5"/>
    <w:basedOn w:val="a"/>
    <w:next w:val="a"/>
    <w:link w:val="50"/>
    <w:qFormat/>
    <w:rsid w:val="0082700B"/>
    <w:pPr>
      <w:keepNext/>
      <w:jc w:val="center"/>
      <w:outlineLvl w:val="4"/>
    </w:pPr>
    <w:rPr>
      <w:b/>
      <w:i/>
      <w:sz w:val="26"/>
    </w:rPr>
  </w:style>
  <w:style w:type="paragraph" w:styleId="6">
    <w:name w:val="heading 6"/>
    <w:basedOn w:val="a"/>
    <w:next w:val="a"/>
    <w:link w:val="60"/>
    <w:qFormat/>
    <w:rsid w:val="0082700B"/>
    <w:pPr>
      <w:keepNext/>
      <w:ind w:firstLine="851"/>
      <w:outlineLvl w:val="5"/>
    </w:pPr>
    <w:rPr>
      <w:b/>
      <w:sz w:val="26"/>
    </w:rPr>
  </w:style>
  <w:style w:type="paragraph" w:styleId="7">
    <w:name w:val="heading 7"/>
    <w:basedOn w:val="a"/>
    <w:next w:val="a"/>
    <w:link w:val="70"/>
    <w:qFormat/>
    <w:rsid w:val="0082700B"/>
    <w:pPr>
      <w:keepNext/>
      <w:spacing w:line="300" w:lineRule="exact"/>
      <w:jc w:val="center"/>
      <w:outlineLvl w:val="6"/>
    </w:pPr>
    <w:rPr>
      <w:sz w:val="26"/>
    </w:rPr>
  </w:style>
  <w:style w:type="paragraph" w:styleId="8">
    <w:name w:val="heading 8"/>
    <w:basedOn w:val="a"/>
    <w:next w:val="a"/>
    <w:link w:val="80"/>
    <w:qFormat/>
    <w:rsid w:val="0082700B"/>
    <w:pPr>
      <w:keepNext/>
      <w:widowControl w:val="0"/>
      <w:jc w:val="center"/>
      <w:outlineLvl w:val="7"/>
    </w:pPr>
    <w:rPr>
      <w:b/>
      <w:sz w:val="26"/>
    </w:rPr>
  </w:style>
  <w:style w:type="paragraph" w:styleId="9">
    <w:name w:val="heading 9"/>
    <w:basedOn w:val="a"/>
    <w:next w:val="a"/>
    <w:link w:val="90"/>
    <w:qFormat/>
    <w:rsid w:val="0082700B"/>
    <w:pPr>
      <w:keepNext/>
      <w:ind w:firstLine="851"/>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00B"/>
    <w:rPr>
      <w:rFonts w:ascii="Times New Roman" w:eastAsia="Times New Roman" w:hAnsi="Times New Roman" w:cs="Times New Roman"/>
      <w:b/>
      <w:i/>
      <w:sz w:val="20"/>
      <w:szCs w:val="20"/>
      <w:lang w:eastAsia="ru-RU"/>
    </w:rPr>
  </w:style>
  <w:style w:type="character" w:customStyle="1" w:styleId="20">
    <w:name w:val="Заголовок 2 Знак"/>
    <w:basedOn w:val="a0"/>
    <w:link w:val="2"/>
    <w:rsid w:val="0082700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82700B"/>
    <w:rPr>
      <w:rFonts w:ascii="Times New Roman" w:eastAsia="Times New Roman" w:hAnsi="Times New Roman" w:cs="Times New Roman"/>
      <w:sz w:val="26"/>
      <w:szCs w:val="20"/>
      <w:lang w:eastAsia="ru-RU"/>
    </w:rPr>
  </w:style>
  <w:style w:type="character" w:customStyle="1" w:styleId="40">
    <w:name w:val="Заголовок 4 Знак"/>
    <w:basedOn w:val="a0"/>
    <w:link w:val="4"/>
    <w:rsid w:val="0082700B"/>
    <w:rPr>
      <w:rFonts w:ascii="Times New Roman" w:eastAsia="Times New Roman" w:hAnsi="Times New Roman" w:cs="Times New Roman"/>
      <w:i/>
      <w:sz w:val="26"/>
      <w:szCs w:val="20"/>
      <w:lang w:eastAsia="ru-RU"/>
    </w:rPr>
  </w:style>
  <w:style w:type="character" w:customStyle="1" w:styleId="50">
    <w:name w:val="Заголовок 5 Знак"/>
    <w:basedOn w:val="a0"/>
    <w:link w:val="5"/>
    <w:rsid w:val="0082700B"/>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82700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82700B"/>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82700B"/>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82700B"/>
    <w:rPr>
      <w:rFonts w:ascii="Times New Roman" w:eastAsia="Times New Roman" w:hAnsi="Times New Roman" w:cs="Times New Roman"/>
      <w:b/>
      <w:sz w:val="28"/>
      <w:szCs w:val="20"/>
      <w:lang w:eastAsia="ru-RU"/>
    </w:rPr>
  </w:style>
  <w:style w:type="paragraph" w:styleId="a3">
    <w:name w:val="footer"/>
    <w:basedOn w:val="a"/>
    <w:link w:val="a4"/>
    <w:rsid w:val="0082700B"/>
    <w:pPr>
      <w:widowControl w:val="0"/>
      <w:tabs>
        <w:tab w:val="center" w:pos="4153"/>
        <w:tab w:val="right" w:pos="8306"/>
      </w:tabs>
    </w:pPr>
    <w:rPr>
      <w:sz w:val="26"/>
    </w:rPr>
  </w:style>
  <w:style w:type="character" w:customStyle="1" w:styleId="a4">
    <w:name w:val="Нижний колонтитул Знак"/>
    <w:basedOn w:val="a0"/>
    <w:link w:val="a3"/>
    <w:rsid w:val="0082700B"/>
    <w:rPr>
      <w:rFonts w:ascii="Times New Roman" w:eastAsia="Times New Roman" w:hAnsi="Times New Roman" w:cs="Times New Roman"/>
      <w:sz w:val="26"/>
      <w:szCs w:val="20"/>
      <w:lang w:eastAsia="ru-RU"/>
    </w:rPr>
  </w:style>
  <w:style w:type="paragraph" w:styleId="a5">
    <w:name w:val="Body Text"/>
    <w:basedOn w:val="a"/>
    <w:link w:val="a6"/>
    <w:uiPriority w:val="99"/>
    <w:rsid w:val="0082700B"/>
    <w:pPr>
      <w:jc w:val="center"/>
    </w:pPr>
  </w:style>
  <w:style w:type="character" w:customStyle="1" w:styleId="a6">
    <w:name w:val="Основной текст Знак"/>
    <w:basedOn w:val="a0"/>
    <w:link w:val="a5"/>
    <w:uiPriority w:val="99"/>
    <w:rsid w:val="0082700B"/>
    <w:rPr>
      <w:rFonts w:ascii="Times New Roman" w:eastAsia="Times New Roman" w:hAnsi="Times New Roman" w:cs="Times New Roman"/>
      <w:sz w:val="20"/>
      <w:szCs w:val="20"/>
      <w:lang w:eastAsia="ru-RU"/>
    </w:rPr>
  </w:style>
  <w:style w:type="paragraph" w:styleId="a7">
    <w:name w:val="Body Text Indent"/>
    <w:basedOn w:val="a"/>
    <w:link w:val="a8"/>
    <w:rsid w:val="0082700B"/>
    <w:pPr>
      <w:widowControl w:val="0"/>
      <w:ind w:firstLine="851"/>
      <w:jc w:val="both"/>
    </w:pPr>
    <w:rPr>
      <w:sz w:val="24"/>
    </w:rPr>
  </w:style>
  <w:style w:type="character" w:customStyle="1" w:styleId="a8">
    <w:name w:val="Основной текст с отступом Знак"/>
    <w:basedOn w:val="a0"/>
    <w:link w:val="a7"/>
    <w:rsid w:val="0082700B"/>
    <w:rPr>
      <w:rFonts w:ascii="Times New Roman" w:eastAsia="Times New Roman" w:hAnsi="Times New Roman" w:cs="Times New Roman"/>
      <w:sz w:val="24"/>
      <w:szCs w:val="20"/>
      <w:lang w:eastAsia="ru-RU"/>
    </w:rPr>
  </w:style>
  <w:style w:type="paragraph" w:styleId="31">
    <w:name w:val="Body Text Indent 3"/>
    <w:basedOn w:val="a"/>
    <w:link w:val="32"/>
    <w:rsid w:val="0082700B"/>
    <w:pPr>
      <w:widowControl w:val="0"/>
      <w:ind w:firstLine="851"/>
      <w:jc w:val="both"/>
    </w:pPr>
    <w:rPr>
      <w:sz w:val="24"/>
    </w:rPr>
  </w:style>
  <w:style w:type="character" w:customStyle="1" w:styleId="32">
    <w:name w:val="Основной текст с отступом 3 Знак"/>
    <w:basedOn w:val="a0"/>
    <w:link w:val="31"/>
    <w:rsid w:val="0082700B"/>
    <w:rPr>
      <w:rFonts w:ascii="Times New Roman" w:eastAsia="Times New Roman" w:hAnsi="Times New Roman" w:cs="Times New Roman"/>
      <w:sz w:val="24"/>
      <w:szCs w:val="20"/>
      <w:lang w:eastAsia="ru-RU"/>
    </w:rPr>
  </w:style>
  <w:style w:type="paragraph" w:styleId="21">
    <w:name w:val="Body Text Indent 2"/>
    <w:basedOn w:val="a"/>
    <w:link w:val="22"/>
    <w:rsid w:val="0082700B"/>
    <w:pPr>
      <w:widowControl w:val="0"/>
      <w:ind w:firstLine="851"/>
      <w:jc w:val="both"/>
    </w:pPr>
    <w:rPr>
      <w:sz w:val="28"/>
    </w:rPr>
  </w:style>
  <w:style w:type="character" w:customStyle="1" w:styleId="22">
    <w:name w:val="Основной текст с отступом 2 Знак"/>
    <w:basedOn w:val="a0"/>
    <w:link w:val="21"/>
    <w:rsid w:val="0082700B"/>
    <w:rPr>
      <w:rFonts w:ascii="Times New Roman" w:eastAsia="Times New Roman" w:hAnsi="Times New Roman" w:cs="Times New Roman"/>
      <w:sz w:val="28"/>
      <w:szCs w:val="20"/>
      <w:lang w:eastAsia="ru-RU"/>
    </w:rPr>
  </w:style>
  <w:style w:type="paragraph" w:styleId="33">
    <w:name w:val="Body Text 3"/>
    <w:basedOn w:val="a"/>
    <w:link w:val="34"/>
    <w:rsid w:val="0082700B"/>
    <w:pPr>
      <w:widowControl w:val="0"/>
      <w:jc w:val="both"/>
    </w:pPr>
    <w:rPr>
      <w:sz w:val="26"/>
    </w:rPr>
  </w:style>
  <w:style w:type="character" w:customStyle="1" w:styleId="34">
    <w:name w:val="Основной текст 3 Знак"/>
    <w:basedOn w:val="a0"/>
    <w:link w:val="33"/>
    <w:rsid w:val="0082700B"/>
    <w:rPr>
      <w:rFonts w:ascii="Times New Roman" w:eastAsia="Times New Roman" w:hAnsi="Times New Roman" w:cs="Times New Roman"/>
      <w:sz w:val="26"/>
      <w:szCs w:val="20"/>
      <w:lang w:eastAsia="ru-RU"/>
    </w:rPr>
  </w:style>
  <w:style w:type="character" w:styleId="a9">
    <w:name w:val="page number"/>
    <w:rsid w:val="0082700B"/>
    <w:rPr>
      <w:sz w:val="20"/>
    </w:rPr>
  </w:style>
  <w:style w:type="paragraph" w:styleId="aa">
    <w:name w:val="header"/>
    <w:basedOn w:val="a"/>
    <w:link w:val="ab"/>
    <w:rsid w:val="0082700B"/>
    <w:pPr>
      <w:widowControl w:val="0"/>
      <w:tabs>
        <w:tab w:val="center" w:pos="4153"/>
        <w:tab w:val="right" w:pos="8306"/>
      </w:tabs>
    </w:pPr>
    <w:rPr>
      <w:sz w:val="26"/>
    </w:rPr>
  </w:style>
  <w:style w:type="character" w:customStyle="1" w:styleId="ab">
    <w:name w:val="Верхний колонтитул Знак"/>
    <w:basedOn w:val="a0"/>
    <w:link w:val="aa"/>
    <w:rsid w:val="0082700B"/>
    <w:rPr>
      <w:rFonts w:ascii="Times New Roman" w:eastAsia="Times New Roman" w:hAnsi="Times New Roman" w:cs="Times New Roman"/>
      <w:sz w:val="26"/>
      <w:szCs w:val="20"/>
      <w:lang w:eastAsia="ru-RU"/>
    </w:rPr>
  </w:style>
  <w:style w:type="paragraph" w:styleId="ac">
    <w:name w:val="Title"/>
    <w:basedOn w:val="a"/>
    <w:link w:val="ad"/>
    <w:qFormat/>
    <w:rsid w:val="0082700B"/>
    <w:pPr>
      <w:ind w:left="-709" w:right="-1050" w:firstLine="709"/>
      <w:jc w:val="center"/>
    </w:pPr>
    <w:rPr>
      <w:b/>
      <w:sz w:val="28"/>
    </w:rPr>
  </w:style>
  <w:style w:type="character" w:customStyle="1" w:styleId="ad">
    <w:name w:val="Название Знак"/>
    <w:basedOn w:val="a0"/>
    <w:link w:val="ac"/>
    <w:rsid w:val="0082700B"/>
    <w:rPr>
      <w:rFonts w:ascii="Times New Roman" w:eastAsia="Times New Roman" w:hAnsi="Times New Roman" w:cs="Times New Roman"/>
      <w:b/>
      <w:sz w:val="28"/>
      <w:szCs w:val="20"/>
      <w:lang w:eastAsia="ru-RU"/>
    </w:rPr>
  </w:style>
  <w:style w:type="paragraph" w:customStyle="1" w:styleId="210">
    <w:name w:val="Основной текст с отступом 21"/>
    <w:basedOn w:val="a"/>
    <w:rsid w:val="0082700B"/>
    <w:pPr>
      <w:ind w:left="2268"/>
    </w:pPr>
    <w:rPr>
      <w:sz w:val="26"/>
      <w:lang w:val="en-US"/>
    </w:rPr>
  </w:style>
  <w:style w:type="character" w:styleId="ae">
    <w:name w:val="Hyperlink"/>
    <w:rsid w:val="0082700B"/>
    <w:rPr>
      <w:color w:val="0000FF"/>
      <w:u w:val="single"/>
    </w:rPr>
  </w:style>
  <w:style w:type="paragraph" w:styleId="af">
    <w:name w:val="Normal (Web)"/>
    <w:aliases w:val="Обычный (веб)1,Обычный (Web)1,Обычный (Web)1 Знак Знак,Обычный (Web)1 Знак,Обычный (Web)1 Знак Знак Знак Знак Знак Знак Знак Знак Знак,Обычный (веб)2,Обычный (веб)11 Знак Знак Знак Знак,Обычный (Web)11"/>
    <w:basedOn w:val="a"/>
    <w:link w:val="af0"/>
    <w:rsid w:val="0082700B"/>
    <w:pPr>
      <w:spacing w:before="100" w:beforeAutospacing="1" w:after="100" w:afterAutospacing="1"/>
    </w:pPr>
    <w:rPr>
      <w:sz w:val="24"/>
      <w:szCs w:val="24"/>
    </w:rPr>
  </w:style>
  <w:style w:type="character" w:customStyle="1" w:styleId="af0">
    <w:name w:val="Обычный (веб) Знак"/>
    <w:aliases w:val="Обычный (веб)1 Знак,Обычный (Web)1 Знак1,Обычный (Web)1 Знак Знак Знак,Обычный (Web)1 Знак Знак1,Обычный (Web)1 Знак Знак Знак Знак Знак Знак Знак Знак Знак Знак,Обычный (веб)2 Знак,Обычный (веб)11 Знак Знак Знак Знак Знак"/>
    <w:link w:val="af"/>
    <w:locked/>
    <w:rsid w:val="0082700B"/>
    <w:rPr>
      <w:rFonts w:ascii="Times New Roman" w:eastAsia="Times New Roman" w:hAnsi="Times New Roman" w:cs="Times New Roman"/>
      <w:sz w:val="24"/>
      <w:szCs w:val="24"/>
      <w:lang w:eastAsia="ru-RU"/>
    </w:rPr>
  </w:style>
  <w:style w:type="paragraph" w:customStyle="1" w:styleId="ConsPlusNormal">
    <w:name w:val="ConsPlusNormal"/>
    <w:rsid w:val="0082700B"/>
    <w:pPr>
      <w:autoSpaceDE w:val="0"/>
      <w:autoSpaceDN w:val="0"/>
      <w:adjustRightInd w:val="0"/>
      <w:ind w:firstLine="720"/>
      <w:jc w:val="left"/>
    </w:pPr>
    <w:rPr>
      <w:rFonts w:ascii="Arial" w:eastAsia="Times New Roman" w:hAnsi="Arial" w:cs="Arial"/>
      <w:sz w:val="20"/>
      <w:szCs w:val="20"/>
      <w:lang w:eastAsia="ru-RU"/>
    </w:rPr>
  </w:style>
  <w:style w:type="paragraph" w:styleId="af1">
    <w:name w:val="Balloon Text"/>
    <w:basedOn w:val="a"/>
    <w:link w:val="af2"/>
    <w:semiHidden/>
    <w:rsid w:val="0082700B"/>
    <w:rPr>
      <w:rFonts w:ascii="Tahoma" w:hAnsi="Tahoma" w:cs="Tahoma"/>
      <w:sz w:val="16"/>
      <w:szCs w:val="16"/>
    </w:rPr>
  </w:style>
  <w:style w:type="character" w:customStyle="1" w:styleId="af2">
    <w:name w:val="Текст выноски Знак"/>
    <w:basedOn w:val="a0"/>
    <w:link w:val="af1"/>
    <w:semiHidden/>
    <w:rsid w:val="0082700B"/>
    <w:rPr>
      <w:rFonts w:ascii="Tahoma" w:eastAsia="Times New Roman" w:hAnsi="Tahoma" w:cs="Tahoma"/>
      <w:sz w:val="16"/>
      <w:szCs w:val="16"/>
      <w:lang w:eastAsia="ru-RU"/>
    </w:rPr>
  </w:style>
  <w:style w:type="character" w:customStyle="1" w:styleId="FontStyle12">
    <w:name w:val="Font Style12"/>
    <w:rsid w:val="0082700B"/>
    <w:rPr>
      <w:rFonts w:ascii="Arial" w:hAnsi="Arial" w:cs="Arial"/>
      <w:sz w:val="26"/>
      <w:szCs w:val="26"/>
    </w:rPr>
  </w:style>
  <w:style w:type="paragraph" w:customStyle="1" w:styleId="Default">
    <w:name w:val="Default"/>
    <w:rsid w:val="0082700B"/>
    <w:pPr>
      <w:autoSpaceDE w:val="0"/>
      <w:autoSpaceDN w:val="0"/>
      <w:adjustRightInd w:val="0"/>
      <w:ind w:firstLine="0"/>
      <w:jc w:val="left"/>
    </w:pPr>
    <w:rPr>
      <w:rFonts w:ascii="Arial" w:eastAsia="Times New Roman" w:hAnsi="Arial" w:cs="Arial"/>
      <w:color w:val="000000"/>
      <w:sz w:val="24"/>
      <w:szCs w:val="24"/>
      <w:lang w:eastAsia="ru-RU"/>
    </w:rPr>
  </w:style>
  <w:style w:type="character" w:styleId="af3">
    <w:name w:val="line number"/>
    <w:basedOn w:val="a0"/>
    <w:rsid w:val="0082700B"/>
  </w:style>
  <w:style w:type="paragraph" w:styleId="af4">
    <w:name w:val="No Spacing"/>
    <w:link w:val="af5"/>
    <w:qFormat/>
    <w:rsid w:val="0082700B"/>
    <w:pPr>
      <w:ind w:firstLine="0"/>
      <w:jc w:val="left"/>
    </w:pPr>
    <w:rPr>
      <w:rFonts w:ascii="Times New Roman" w:eastAsia="Calibri" w:hAnsi="Times New Roman" w:cs="Times New Roman"/>
      <w:sz w:val="28"/>
      <w:szCs w:val="28"/>
    </w:rPr>
  </w:style>
  <w:style w:type="character" w:customStyle="1" w:styleId="af5">
    <w:name w:val="Без интервала Знак"/>
    <w:link w:val="af4"/>
    <w:rsid w:val="0082700B"/>
    <w:rPr>
      <w:rFonts w:ascii="Times New Roman" w:eastAsia="Calibri" w:hAnsi="Times New Roman" w:cs="Times New Roman"/>
      <w:sz w:val="28"/>
      <w:szCs w:val="28"/>
    </w:rPr>
  </w:style>
  <w:style w:type="character" w:customStyle="1" w:styleId="FontStyle14">
    <w:name w:val="Font Style14"/>
    <w:rsid w:val="0082700B"/>
    <w:rPr>
      <w:rFonts w:ascii="Impact" w:hAnsi="Impact" w:cs="Impact"/>
      <w:spacing w:val="10"/>
      <w:sz w:val="18"/>
      <w:szCs w:val="18"/>
    </w:rPr>
  </w:style>
  <w:style w:type="paragraph" w:customStyle="1" w:styleId="Style3">
    <w:name w:val="Style3"/>
    <w:basedOn w:val="a"/>
    <w:rsid w:val="0082700B"/>
    <w:pPr>
      <w:widowControl w:val="0"/>
      <w:autoSpaceDE w:val="0"/>
      <w:autoSpaceDN w:val="0"/>
      <w:adjustRightInd w:val="0"/>
      <w:spacing w:line="274" w:lineRule="exact"/>
      <w:ind w:firstLine="720"/>
    </w:pPr>
    <w:rPr>
      <w:rFonts w:ascii="Arial Narrow" w:hAnsi="Arial Narrow"/>
      <w:sz w:val="24"/>
      <w:szCs w:val="24"/>
    </w:rPr>
  </w:style>
  <w:style w:type="character" w:customStyle="1" w:styleId="FontStyle13">
    <w:name w:val="Font Style13"/>
    <w:rsid w:val="0082700B"/>
    <w:rPr>
      <w:rFonts w:ascii="Arial Narrow" w:hAnsi="Arial Narrow" w:cs="Arial Narrow"/>
      <w:sz w:val="28"/>
      <w:szCs w:val="28"/>
    </w:rPr>
  </w:style>
  <w:style w:type="paragraph" w:customStyle="1" w:styleId="ConsPlusTitle">
    <w:name w:val="ConsPlusTitle"/>
    <w:rsid w:val="0082700B"/>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6">
    <w:name w:val="Strong"/>
    <w:qFormat/>
    <w:rsid w:val="0082700B"/>
    <w:rPr>
      <w:b/>
      <w:bCs/>
    </w:rPr>
  </w:style>
  <w:style w:type="paragraph" w:customStyle="1" w:styleId="CharChar1CharChar1CharChar">
    <w:name w:val="Char Char Знак Знак1 Char Char1 Знак Знак Char Char"/>
    <w:basedOn w:val="a"/>
    <w:rsid w:val="0082700B"/>
    <w:pPr>
      <w:spacing w:before="100" w:beforeAutospacing="1" w:after="100" w:afterAutospacing="1"/>
    </w:pPr>
    <w:rPr>
      <w:rFonts w:ascii="Tahoma" w:hAnsi="Tahoma"/>
      <w:lang w:val="en-US" w:eastAsia="en-US"/>
    </w:rPr>
  </w:style>
  <w:style w:type="paragraph" w:styleId="af7">
    <w:name w:val="TOC Heading"/>
    <w:basedOn w:val="1"/>
    <w:next w:val="a"/>
    <w:qFormat/>
    <w:rsid w:val="0082700B"/>
    <w:pPr>
      <w:keepNext w:val="0"/>
      <w:spacing w:before="600" w:line="360" w:lineRule="auto"/>
      <w:outlineLvl w:val="9"/>
    </w:pPr>
    <w:rPr>
      <w:rFonts w:ascii="Cambria" w:hAnsi="Cambria"/>
      <w:bCs/>
      <w:iCs/>
      <w:sz w:val="32"/>
      <w:szCs w:val="32"/>
      <w:lang w:val="en-US" w:eastAsia="en-US" w:bidi="en-US"/>
    </w:rPr>
  </w:style>
  <w:style w:type="paragraph" w:styleId="11">
    <w:name w:val="toc 1"/>
    <w:basedOn w:val="a"/>
    <w:next w:val="a"/>
    <w:autoRedefine/>
    <w:unhideWhenUsed/>
    <w:rsid w:val="0082700B"/>
    <w:pPr>
      <w:tabs>
        <w:tab w:val="left" w:pos="880"/>
        <w:tab w:val="right" w:leader="dot" w:pos="9203"/>
      </w:tabs>
      <w:ind w:firstLine="357"/>
    </w:pPr>
    <w:rPr>
      <w:rFonts w:ascii="Calibri" w:hAnsi="Calibri"/>
      <w:sz w:val="22"/>
      <w:szCs w:val="22"/>
      <w:lang w:val="en-US" w:eastAsia="en-US" w:bidi="en-US"/>
    </w:rPr>
  </w:style>
  <w:style w:type="paragraph" w:styleId="af8">
    <w:name w:val="List Paragraph"/>
    <w:basedOn w:val="a"/>
    <w:qFormat/>
    <w:rsid w:val="0082700B"/>
    <w:pPr>
      <w:spacing w:after="240" w:line="480" w:lineRule="auto"/>
      <w:ind w:left="720" w:firstLine="360"/>
      <w:contextualSpacing/>
    </w:pPr>
    <w:rPr>
      <w:rFonts w:ascii="Calibri" w:hAnsi="Calibri"/>
      <w:sz w:val="22"/>
      <w:szCs w:val="22"/>
      <w:lang w:val="en-US" w:eastAsia="en-US" w:bidi="en-US"/>
    </w:rPr>
  </w:style>
  <w:style w:type="paragraph" w:customStyle="1" w:styleId="ConsPlusNonformat">
    <w:name w:val="ConsPlusNonformat"/>
    <w:rsid w:val="0082700B"/>
    <w:pPr>
      <w:widowControl w:val="0"/>
      <w:autoSpaceDE w:val="0"/>
      <w:autoSpaceDN w:val="0"/>
      <w:adjustRightInd w:val="0"/>
      <w:spacing w:after="240" w:line="480" w:lineRule="auto"/>
      <w:ind w:firstLine="360"/>
      <w:jc w:val="left"/>
    </w:pPr>
    <w:rPr>
      <w:rFonts w:ascii="Courier New" w:eastAsia="Times New Roman" w:hAnsi="Courier New" w:cs="Courier New"/>
      <w:lang w:eastAsia="ru-RU"/>
    </w:rPr>
  </w:style>
  <w:style w:type="paragraph" w:styleId="af9">
    <w:name w:val="caption"/>
    <w:basedOn w:val="a"/>
    <w:next w:val="a"/>
    <w:qFormat/>
    <w:rsid w:val="0082700B"/>
    <w:pPr>
      <w:spacing w:after="240" w:line="480" w:lineRule="auto"/>
      <w:ind w:firstLine="360"/>
    </w:pPr>
    <w:rPr>
      <w:rFonts w:ascii="Calibri" w:hAnsi="Calibri"/>
      <w:b/>
      <w:bCs/>
      <w:sz w:val="18"/>
      <w:szCs w:val="18"/>
      <w:lang w:val="en-US" w:eastAsia="en-US" w:bidi="en-US"/>
    </w:rPr>
  </w:style>
  <w:style w:type="paragraph" w:styleId="afa">
    <w:name w:val="Subtitle"/>
    <w:basedOn w:val="a"/>
    <w:next w:val="a"/>
    <w:link w:val="afb"/>
    <w:qFormat/>
    <w:rsid w:val="0082700B"/>
    <w:pPr>
      <w:spacing w:after="320" w:line="480" w:lineRule="auto"/>
      <w:ind w:firstLine="360"/>
      <w:jc w:val="right"/>
    </w:pPr>
    <w:rPr>
      <w:rFonts w:ascii="Calibri" w:hAnsi="Calibri"/>
      <w:i/>
      <w:iCs/>
      <w:color w:val="808080"/>
      <w:spacing w:val="10"/>
      <w:sz w:val="24"/>
      <w:szCs w:val="24"/>
      <w:lang w:val="en-US" w:eastAsia="en-US" w:bidi="en-US"/>
    </w:rPr>
  </w:style>
  <w:style w:type="character" w:customStyle="1" w:styleId="afb">
    <w:name w:val="Подзаголовок Знак"/>
    <w:basedOn w:val="a0"/>
    <w:link w:val="afa"/>
    <w:rsid w:val="0082700B"/>
    <w:rPr>
      <w:rFonts w:ascii="Calibri" w:eastAsia="Times New Roman" w:hAnsi="Calibri" w:cs="Times New Roman"/>
      <w:i/>
      <w:iCs/>
      <w:color w:val="808080"/>
      <w:spacing w:val="10"/>
      <w:sz w:val="24"/>
      <w:szCs w:val="24"/>
      <w:lang w:val="en-US" w:bidi="en-US"/>
    </w:rPr>
  </w:style>
  <w:style w:type="character" w:styleId="afc">
    <w:name w:val="Emphasis"/>
    <w:qFormat/>
    <w:rsid w:val="0082700B"/>
    <w:rPr>
      <w:b/>
      <w:bCs/>
      <w:i/>
      <w:iCs/>
      <w:color w:val="auto"/>
    </w:rPr>
  </w:style>
  <w:style w:type="paragraph" w:styleId="23">
    <w:name w:val="Quote"/>
    <w:basedOn w:val="a"/>
    <w:next w:val="a"/>
    <w:link w:val="24"/>
    <w:qFormat/>
    <w:rsid w:val="0082700B"/>
    <w:pPr>
      <w:spacing w:after="240" w:line="480" w:lineRule="auto"/>
      <w:ind w:firstLine="360"/>
    </w:pPr>
    <w:rPr>
      <w:rFonts w:ascii="Calibri" w:hAnsi="Calibri"/>
      <w:color w:val="5A5A5A"/>
      <w:sz w:val="22"/>
      <w:szCs w:val="22"/>
      <w:lang w:val="en-US" w:eastAsia="en-US" w:bidi="en-US"/>
    </w:rPr>
  </w:style>
  <w:style w:type="character" w:customStyle="1" w:styleId="24">
    <w:name w:val="Цитата 2 Знак"/>
    <w:basedOn w:val="a0"/>
    <w:link w:val="23"/>
    <w:rsid w:val="0082700B"/>
    <w:rPr>
      <w:rFonts w:ascii="Calibri" w:eastAsia="Times New Roman" w:hAnsi="Calibri" w:cs="Times New Roman"/>
      <w:color w:val="5A5A5A"/>
      <w:lang w:val="en-US" w:bidi="en-US"/>
    </w:rPr>
  </w:style>
  <w:style w:type="paragraph" w:styleId="afd">
    <w:name w:val="Intense Quote"/>
    <w:basedOn w:val="a"/>
    <w:next w:val="a"/>
    <w:link w:val="afe"/>
    <w:qFormat/>
    <w:rsid w:val="0082700B"/>
    <w:pPr>
      <w:spacing w:before="320" w:after="480"/>
      <w:ind w:left="720" w:right="720"/>
      <w:jc w:val="center"/>
    </w:pPr>
    <w:rPr>
      <w:rFonts w:ascii="Cambria" w:hAnsi="Cambria"/>
      <w:i/>
      <w:iCs/>
      <w:lang w:val="en-US" w:eastAsia="en-US" w:bidi="en-US"/>
    </w:rPr>
  </w:style>
  <w:style w:type="character" w:customStyle="1" w:styleId="afe">
    <w:name w:val="Выделенная цитата Знак"/>
    <w:basedOn w:val="a0"/>
    <w:link w:val="afd"/>
    <w:rsid w:val="0082700B"/>
    <w:rPr>
      <w:rFonts w:ascii="Cambria" w:eastAsia="Times New Roman" w:hAnsi="Cambria" w:cs="Times New Roman"/>
      <w:i/>
      <w:iCs/>
      <w:sz w:val="20"/>
      <w:szCs w:val="20"/>
      <w:lang w:val="en-US" w:bidi="en-US"/>
    </w:rPr>
  </w:style>
  <w:style w:type="character" w:styleId="aff">
    <w:name w:val="Subtle Emphasis"/>
    <w:qFormat/>
    <w:rsid w:val="0082700B"/>
    <w:rPr>
      <w:i/>
      <w:iCs/>
      <w:color w:val="5A5A5A"/>
    </w:rPr>
  </w:style>
  <w:style w:type="character" w:styleId="aff0">
    <w:name w:val="Intense Emphasis"/>
    <w:qFormat/>
    <w:rsid w:val="0082700B"/>
    <w:rPr>
      <w:b/>
      <w:bCs/>
      <w:i/>
      <w:iCs/>
      <w:color w:val="auto"/>
      <w:u w:val="single"/>
    </w:rPr>
  </w:style>
  <w:style w:type="character" w:styleId="aff1">
    <w:name w:val="Subtle Reference"/>
    <w:qFormat/>
    <w:rsid w:val="0082700B"/>
    <w:rPr>
      <w:smallCaps/>
    </w:rPr>
  </w:style>
  <w:style w:type="character" w:styleId="aff2">
    <w:name w:val="Intense Reference"/>
    <w:qFormat/>
    <w:rsid w:val="0082700B"/>
    <w:rPr>
      <w:b/>
      <w:bCs/>
      <w:smallCaps/>
      <w:color w:val="auto"/>
    </w:rPr>
  </w:style>
  <w:style w:type="character" w:styleId="aff3">
    <w:name w:val="Book Title"/>
    <w:qFormat/>
    <w:rsid w:val="0082700B"/>
    <w:rPr>
      <w:rFonts w:ascii="Cambria" w:eastAsia="Times New Roman" w:hAnsi="Cambria" w:cs="Times New Roman"/>
      <w:b/>
      <w:bCs/>
      <w:smallCaps/>
      <w:color w:val="auto"/>
      <w:u w:val="single"/>
    </w:rPr>
  </w:style>
  <w:style w:type="paragraph" w:styleId="25">
    <w:name w:val="toc 2"/>
    <w:basedOn w:val="a"/>
    <w:next w:val="a"/>
    <w:autoRedefine/>
    <w:unhideWhenUsed/>
    <w:rsid w:val="0082700B"/>
    <w:pPr>
      <w:spacing w:after="240" w:line="480" w:lineRule="auto"/>
      <w:ind w:left="220" w:firstLine="360"/>
    </w:pPr>
    <w:rPr>
      <w:rFonts w:ascii="Calibri" w:hAnsi="Calibri"/>
      <w:sz w:val="22"/>
      <w:szCs w:val="22"/>
      <w:lang w:val="en-US" w:eastAsia="en-US" w:bidi="en-US"/>
    </w:rPr>
  </w:style>
  <w:style w:type="character" w:customStyle="1" w:styleId="26">
    <w:name w:val="Основной текст (2)"/>
    <w:rsid w:val="008270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12">
    <w:name w:val="Знак Знак1 Знак"/>
    <w:basedOn w:val="a"/>
    <w:rsid w:val="0082700B"/>
    <w:pPr>
      <w:tabs>
        <w:tab w:val="num" w:pos="360"/>
      </w:tabs>
      <w:spacing w:after="160" w:line="240" w:lineRule="exact"/>
    </w:pPr>
    <w:rPr>
      <w:rFonts w:ascii="Verdana" w:hAnsi="Verdana" w:cs="Verdana"/>
      <w:lang w:val="en-US" w:eastAsia="en-US"/>
    </w:rPr>
  </w:style>
  <w:style w:type="paragraph" w:customStyle="1" w:styleId="aff4">
    <w:name w:val="Знак Знак Знак Знак Знак Знак Знак Знак Знак Знак Знак Знак Знак Знак Знак"/>
    <w:basedOn w:val="a"/>
    <w:rsid w:val="0082700B"/>
    <w:pPr>
      <w:spacing w:after="160" w:line="240" w:lineRule="exact"/>
    </w:pPr>
    <w:rPr>
      <w:rFonts w:ascii="Verdana" w:hAnsi="Verdana" w:cs="Verdana"/>
      <w:sz w:val="24"/>
      <w:szCs w:val="24"/>
      <w:lang w:val="en-US" w:eastAsia="en-US"/>
    </w:rPr>
  </w:style>
  <w:style w:type="paragraph" w:customStyle="1" w:styleId="aff5">
    <w:name w:val="Знак Знак Знак"/>
    <w:basedOn w:val="a"/>
    <w:rsid w:val="0082700B"/>
    <w:pPr>
      <w:spacing w:before="100" w:beforeAutospacing="1" w:after="100" w:afterAutospacing="1"/>
      <w:jc w:val="both"/>
    </w:pPr>
    <w:rPr>
      <w:rFonts w:ascii="Tahoma" w:hAnsi="Tahoma"/>
      <w:lang w:val="en-US" w:eastAsia="en-US"/>
    </w:rPr>
  </w:style>
  <w:style w:type="paragraph" w:styleId="HTML">
    <w:name w:val="HTML Preformatted"/>
    <w:basedOn w:val="a"/>
    <w:link w:val="HTML0"/>
    <w:rsid w:val="0082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2700B"/>
    <w:rPr>
      <w:rFonts w:ascii="Courier New" w:eastAsia="Times New Roman" w:hAnsi="Courier New" w:cs="Courier New"/>
      <w:sz w:val="20"/>
      <w:szCs w:val="20"/>
      <w:lang w:eastAsia="ru-RU"/>
    </w:rPr>
  </w:style>
  <w:style w:type="paragraph" w:customStyle="1" w:styleId="aff6">
    <w:name w:val="Знак Знак Знак Знак Знак Знак"/>
    <w:basedOn w:val="a"/>
    <w:rsid w:val="0082700B"/>
    <w:pPr>
      <w:spacing w:before="100" w:beforeAutospacing="1" w:after="100" w:afterAutospacing="1"/>
      <w:jc w:val="both"/>
    </w:pPr>
    <w:rPr>
      <w:rFonts w:ascii="Tahoma" w:hAnsi="Tahoma"/>
      <w:lang w:val="en-US" w:eastAsia="en-US"/>
    </w:rPr>
  </w:style>
  <w:style w:type="character" w:customStyle="1" w:styleId="small">
    <w:name w:val="small"/>
    <w:basedOn w:val="a0"/>
    <w:rsid w:val="0082700B"/>
  </w:style>
  <w:style w:type="character" w:customStyle="1" w:styleId="FontStyle15">
    <w:name w:val="Font Style15"/>
    <w:rsid w:val="0082700B"/>
    <w:rPr>
      <w:rFonts w:ascii="Times New Roman" w:hAnsi="Times New Roman" w:cs="Times New Roman" w:hint="default"/>
      <w:sz w:val="22"/>
      <w:szCs w:val="22"/>
    </w:rPr>
  </w:style>
  <w:style w:type="paragraph" w:customStyle="1" w:styleId="aff7">
    <w:name w:val="Знак Знак Знак Знак Знак Знак Знак Знак Знак Знак"/>
    <w:basedOn w:val="a"/>
    <w:rsid w:val="0082700B"/>
    <w:pPr>
      <w:spacing w:after="160" w:line="240" w:lineRule="exact"/>
    </w:pPr>
    <w:rPr>
      <w:rFonts w:ascii="Verdana" w:hAnsi="Verdana"/>
      <w:sz w:val="24"/>
      <w:szCs w:val="24"/>
      <w:lang w:val="en-US" w:eastAsia="en-US"/>
    </w:rPr>
  </w:style>
  <w:style w:type="character" w:customStyle="1" w:styleId="FontStyle11">
    <w:name w:val="Font Style11"/>
    <w:rsid w:val="0082700B"/>
    <w:rPr>
      <w:rFonts w:ascii="Times New Roman" w:hAnsi="Times New Roman" w:cs="Times New Roman"/>
      <w:sz w:val="24"/>
      <w:szCs w:val="24"/>
    </w:rPr>
  </w:style>
  <w:style w:type="paragraph" w:customStyle="1" w:styleId="aff8">
    <w:name w:val="Адресные реквизиты"/>
    <w:basedOn w:val="a5"/>
    <w:next w:val="a5"/>
    <w:rsid w:val="0082700B"/>
    <w:pPr>
      <w:jc w:val="left"/>
    </w:pPr>
    <w:rPr>
      <w:sz w:val="16"/>
    </w:rPr>
  </w:style>
  <w:style w:type="paragraph" w:customStyle="1" w:styleId="Style5">
    <w:name w:val="Style5"/>
    <w:basedOn w:val="a"/>
    <w:rsid w:val="0082700B"/>
    <w:pPr>
      <w:widowControl w:val="0"/>
      <w:autoSpaceDE w:val="0"/>
      <w:autoSpaceDN w:val="0"/>
      <w:adjustRightInd w:val="0"/>
      <w:spacing w:line="299" w:lineRule="exact"/>
      <w:ind w:firstLine="672"/>
      <w:jc w:val="both"/>
    </w:pPr>
    <w:rPr>
      <w:sz w:val="24"/>
      <w:szCs w:val="24"/>
    </w:rPr>
  </w:style>
  <w:style w:type="paragraph" w:customStyle="1" w:styleId="portlet-title">
    <w:name w:val="portlet-title"/>
    <w:basedOn w:val="a"/>
    <w:rsid w:val="0082700B"/>
    <w:pPr>
      <w:spacing w:line="300" w:lineRule="atLeast"/>
    </w:pPr>
    <w:rPr>
      <w:rFonts w:ascii="Arial" w:hAnsi="Arial" w:cs="Arial"/>
      <w:color w:val="333333"/>
      <w:sz w:val="32"/>
      <w:szCs w:val="32"/>
    </w:rPr>
  </w:style>
  <w:style w:type="paragraph" w:customStyle="1" w:styleId="style9">
    <w:name w:val="style9"/>
    <w:basedOn w:val="a"/>
    <w:uiPriority w:val="99"/>
    <w:rsid w:val="0082700B"/>
    <w:pPr>
      <w:spacing w:before="100" w:beforeAutospacing="1" w:after="100" w:afterAutospacing="1"/>
    </w:pPr>
    <w:rPr>
      <w:sz w:val="24"/>
      <w:szCs w:val="24"/>
    </w:rPr>
  </w:style>
  <w:style w:type="paragraph" w:customStyle="1" w:styleId="ConsPlusCell">
    <w:name w:val="ConsPlusCell"/>
    <w:rsid w:val="0082700B"/>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customStyle="1" w:styleId="13">
    <w:name w:val="Без интервала1"/>
    <w:rsid w:val="0082700B"/>
    <w:pPr>
      <w:ind w:firstLine="0"/>
      <w:jc w:val="left"/>
    </w:pPr>
    <w:rPr>
      <w:rFonts w:ascii="Calibri" w:eastAsia="Times New Roman" w:hAnsi="Calibri" w:cs="Times New Roman"/>
    </w:rPr>
  </w:style>
  <w:style w:type="character" w:styleId="aff9">
    <w:name w:val="FollowedHyperlink"/>
    <w:rsid w:val="0082700B"/>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6BE1F-6FC9-47BF-9AD5-71742603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grishhenko</dc:creator>
  <cp:lastModifiedBy>ai.shiyanova</cp:lastModifiedBy>
  <cp:revision>3</cp:revision>
  <cp:lastPrinted>2021-06-08T02:33:00Z</cp:lastPrinted>
  <dcterms:created xsi:type="dcterms:W3CDTF">2021-06-08T02:40:00Z</dcterms:created>
  <dcterms:modified xsi:type="dcterms:W3CDTF">2021-06-08T04:45:00Z</dcterms:modified>
</cp:coreProperties>
</file>