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3B7" w:rsidRDefault="00DB0FA3" w:rsidP="00DB0FA3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:rsidR="00DB0FA3" w:rsidRDefault="00DB0FA3" w:rsidP="00DB0FA3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НАРГИНСКОГО СЕЛЬСКОГО ПОСЕЛЕНИЯ</w:t>
      </w:r>
    </w:p>
    <w:p w:rsidR="00DB0FA3" w:rsidRDefault="00DB0FA3" w:rsidP="00DB0FA3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МОЛЧАНОВСКОГО РАЙОНА, ТОМСКОЙ ОБЛАСТИ</w:t>
      </w:r>
    </w:p>
    <w:p w:rsidR="00DB0FA3" w:rsidRDefault="00DB0FA3" w:rsidP="00DB0FA3">
      <w:pPr>
        <w:outlineLvl w:val="0"/>
        <w:rPr>
          <w:b/>
          <w:bCs/>
          <w:sz w:val="28"/>
          <w:szCs w:val="28"/>
        </w:rPr>
      </w:pPr>
    </w:p>
    <w:p w:rsidR="00DB0FA3" w:rsidRDefault="00DB0FA3" w:rsidP="00DB0FA3">
      <w:pPr>
        <w:tabs>
          <w:tab w:val="center" w:pos="4677"/>
        </w:tabs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ПОСТАНОВЛЕНИЕ</w:t>
      </w:r>
    </w:p>
    <w:p w:rsidR="00DB0FA3" w:rsidRDefault="00DB0FA3" w:rsidP="00DB0FA3">
      <w:pPr>
        <w:tabs>
          <w:tab w:val="center" w:pos="4677"/>
        </w:tabs>
        <w:outlineLvl w:val="0"/>
        <w:rPr>
          <w:b/>
          <w:bCs/>
          <w:sz w:val="28"/>
          <w:szCs w:val="28"/>
        </w:rPr>
      </w:pPr>
    </w:p>
    <w:p w:rsidR="00DB0FA3" w:rsidRDefault="00DB0FA3" w:rsidP="00DB0FA3">
      <w:pPr>
        <w:tabs>
          <w:tab w:val="center" w:pos="4677"/>
        </w:tabs>
        <w:outlineLvl w:val="0"/>
        <w:rPr>
          <w:b/>
          <w:bCs/>
          <w:sz w:val="28"/>
          <w:szCs w:val="28"/>
        </w:rPr>
      </w:pPr>
    </w:p>
    <w:p w:rsidR="00DB0FA3" w:rsidRDefault="00F153B7" w:rsidP="00DB0FA3">
      <w:pPr>
        <w:rPr>
          <w:sz w:val="28"/>
          <w:szCs w:val="28"/>
        </w:rPr>
      </w:pPr>
      <w:r>
        <w:rPr>
          <w:sz w:val="28"/>
          <w:szCs w:val="28"/>
        </w:rPr>
        <w:t>13.12.2023</w:t>
      </w:r>
      <w:r w:rsidR="00DB0FA3">
        <w:rPr>
          <w:sz w:val="28"/>
          <w:szCs w:val="28"/>
        </w:rPr>
        <w:tab/>
      </w:r>
      <w:r w:rsidR="00DB0FA3">
        <w:rPr>
          <w:sz w:val="28"/>
          <w:szCs w:val="28"/>
        </w:rPr>
        <w:tab/>
      </w:r>
      <w:r w:rsidR="00DB0FA3">
        <w:rPr>
          <w:sz w:val="28"/>
          <w:szCs w:val="28"/>
        </w:rPr>
        <w:tab/>
      </w:r>
      <w:r w:rsidR="00DB0FA3">
        <w:rPr>
          <w:sz w:val="28"/>
          <w:szCs w:val="28"/>
        </w:rPr>
        <w:tab/>
      </w:r>
      <w:r w:rsidR="00DB0FA3">
        <w:rPr>
          <w:sz w:val="28"/>
          <w:szCs w:val="28"/>
        </w:rPr>
        <w:tab/>
      </w:r>
      <w:r w:rsidR="00DB0FA3">
        <w:rPr>
          <w:sz w:val="28"/>
          <w:szCs w:val="28"/>
        </w:rPr>
        <w:tab/>
      </w:r>
      <w:r w:rsidR="00DB0FA3">
        <w:rPr>
          <w:sz w:val="28"/>
          <w:szCs w:val="28"/>
        </w:rPr>
        <w:tab/>
        <w:t xml:space="preserve">      </w:t>
      </w:r>
      <w:r w:rsidR="00DB0FA3">
        <w:rPr>
          <w:sz w:val="28"/>
          <w:szCs w:val="28"/>
        </w:rPr>
        <w:tab/>
      </w:r>
      <w:r w:rsidR="00DB0FA3">
        <w:rPr>
          <w:sz w:val="28"/>
          <w:szCs w:val="28"/>
        </w:rPr>
        <w:tab/>
      </w:r>
      <w:r w:rsidR="00DB0FA3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96</w:t>
      </w:r>
    </w:p>
    <w:p w:rsidR="00DB0FA3" w:rsidRDefault="00DB0FA3" w:rsidP="00DB0FA3">
      <w:pPr>
        <w:jc w:val="center"/>
        <w:rPr>
          <w:sz w:val="28"/>
          <w:szCs w:val="28"/>
        </w:rPr>
      </w:pPr>
      <w:r>
        <w:rPr>
          <w:sz w:val="28"/>
          <w:szCs w:val="28"/>
        </w:rPr>
        <w:t>с. Нарга</w:t>
      </w:r>
    </w:p>
    <w:p w:rsidR="00F83FFF" w:rsidRDefault="00F83FFF" w:rsidP="00F83FFF">
      <w:pPr>
        <w:rPr>
          <w:sz w:val="28"/>
          <w:szCs w:val="28"/>
        </w:rPr>
      </w:pPr>
    </w:p>
    <w:p w:rsidR="00472D07" w:rsidRPr="00E2009E" w:rsidRDefault="00472D07" w:rsidP="00472D07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472D07" w:rsidRDefault="00472D07" w:rsidP="00472D07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8A0973">
        <w:rPr>
          <w:rFonts w:ascii="Times New Roman" w:hAnsi="Times New Roman"/>
          <w:b w:val="0"/>
          <w:sz w:val="28"/>
          <w:szCs w:val="28"/>
        </w:rPr>
        <w:t>Об</w:t>
      </w:r>
      <w:r w:rsidRPr="00E2009E">
        <w:rPr>
          <w:rFonts w:ascii="Times New Roman" w:hAnsi="Times New Roman"/>
          <w:b w:val="0"/>
          <w:sz w:val="28"/>
          <w:szCs w:val="28"/>
        </w:rPr>
        <w:t xml:space="preserve"> утверждении Программы </w:t>
      </w:r>
      <w:r w:rsidRPr="00472D07">
        <w:rPr>
          <w:rFonts w:ascii="Times New Roman" w:hAnsi="Times New Roman"/>
          <w:b w:val="0"/>
          <w:bCs w:val="0"/>
          <w:sz w:val="28"/>
          <w:szCs w:val="28"/>
        </w:rPr>
        <w:t>профилактики</w:t>
      </w:r>
      <w:r w:rsidRPr="00E2009E">
        <w:rPr>
          <w:rFonts w:ascii="Times New Roman" w:hAnsi="Times New Roman"/>
          <w:b w:val="0"/>
          <w:sz w:val="28"/>
          <w:szCs w:val="28"/>
        </w:rPr>
        <w:t xml:space="preserve"> рисков причинения вреда (ущерба) охра</w:t>
      </w:r>
      <w:r w:rsidR="00785637">
        <w:rPr>
          <w:rFonts w:ascii="Times New Roman" w:hAnsi="Times New Roman"/>
          <w:b w:val="0"/>
          <w:sz w:val="28"/>
          <w:szCs w:val="28"/>
        </w:rPr>
        <w:t xml:space="preserve">няемым законом ценностям на </w:t>
      </w:r>
      <w:r w:rsidR="00B75B94">
        <w:rPr>
          <w:rFonts w:ascii="Times New Roman" w:hAnsi="Times New Roman"/>
          <w:b w:val="0"/>
          <w:sz w:val="28"/>
          <w:szCs w:val="28"/>
        </w:rPr>
        <w:t>2024</w:t>
      </w:r>
      <w:r w:rsidRPr="00E2009E">
        <w:rPr>
          <w:rFonts w:ascii="Times New Roman" w:hAnsi="Times New Roman"/>
          <w:b w:val="0"/>
          <w:sz w:val="28"/>
          <w:szCs w:val="28"/>
        </w:rPr>
        <w:t xml:space="preserve"> год </w:t>
      </w:r>
      <w:r w:rsidRPr="00472D07">
        <w:rPr>
          <w:rFonts w:ascii="Times New Roman" w:hAnsi="Times New Roman"/>
          <w:b w:val="0"/>
          <w:sz w:val="28"/>
          <w:szCs w:val="28"/>
        </w:rPr>
        <w:t xml:space="preserve">муниципального земельного контроля на территории муниципального образования </w:t>
      </w:r>
      <w:r w:rsidR="00DB0FA3">
        <w:rPr>
          <w:rFonts w:ascii="Times New Roman" w:hAnsi="Times New Roman"/>
          <w:b w:val="0"/>
          <w:sz w:val="28"/>
          <w:szCs w:val="28"/>
        </w:rPr>
        <w:t>Наргинское</w:t>
      </w:r>
      <w:r w:rsidRPr="00472D07">
        <w:rPr>
          <w:rFonts w:ascii="Times New Roman" w:hAnsi="Times New Roman"/>
          <w:b w:val="0"/>
          <w:sz w:val="28"/>
          <w:szCs w:val="28"/>
        </w:rPr>
        <w:t xml:space="preserve"> сельское поселение</w:t>
      </w:r>
    </w:p>
    <w:p w:rsidR="00472D07" w:rsidRPr="00472D07" w:rsidRDefault="00472D07" w:rsidP="00472D07"/>
    <w:p w:rsidR="00033643" w:rsidRDefault="00785637" w:rsidP="000336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 Об общих принципах организации местного самоуправления в Российской Федерации», с Федеральным законом № 248-ФЗ от 31.07.2020 « О государственном контроле (надзоре) и муниципальном контроле Российской Федерации», Постановлением Правительства Российской Федерарации от 25 июня 2021 № 990 « Об утверждении Правил разработки и утверждения контрольными </w:t>
      </w:r>
      <w:r w:rsidR="003A19C7">
        <w:rPr>
          <w:sz w:val="28"/>
          <w:szCs w:val="28"/>
        </w:rPr>
        <w:t>(</w:t>
      </w:r>
      <w:r>
        <w:rPr>
          <w:sz w:val="28"/>
          <w:szCs w:val="28"/>
        </w:rPr>
        <w:t>надз</w:t>
      </w:r>
      <w:r w:rsidR="00FE2798">
        <w:rPr>
          <w:sz w:val="28"/>
          <w:szCs w:val="28"/>
        </w:rPr>
        <w:t>орными) органами программы профилактики рисков причинения вреда (ущерба) охраняемым законом ценностям», Уставом муниципального образо</w:t>
      </w:r>
      <w:r w:rsidR="003A19C7">
        <w:rPr>
          <w:sz w:val="28"/>
          <w:szCs w:val="28"/>
        </w:rPr>
        <w:t>вания Наргинское сельское посе</w:t>
      </w:r>
      <w:r w:rsidR="00FE2798">
        <w:rPr>
          <w:sz w:val="28"/>
          <w:szCs w:val="28"/>
        </w:rPr>
        <w:t>ление</w:t>
      </w:r>
      <w:r w:rsidR="003A19C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DB0FA3" w:rsidRPr="00A76DA3" w:rsidRDefault="00DB0FA3" w:rsidP="000336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33643" w:rsidRDefault="00033643" w:rsidP="00033643">
      <w:pPr>
        <w:autoSpaceDE w:val="0"/>
        <w:autoSpaceDN w:val="0"/>
        <w:adjustRightInd w:val="0"/>
        <w:ind w:firstLine="709"/>
        <w:jc w:val="both"/>
        <w:rPr>
          <w:b/>
          <w:caps/>
          <w:sz w:val="28"/>
          <w:szCs w:val="28"/>
        </w:rPr>
      </w:pPr>
      <w:r w:rsidRPr="00A76DA3">
        <w:rPr>
          <w:b/>
          <w:caps/>
          <w:sz w:val="28"/>
          <w:szCs w:val="28"/>
        </w:rPr>
        <w:t>Постановляю:</w:t>
      </w:r>
    </w:p>
    <w:p w:rsidR="00FE2798" w:rsidRDefault="00FE2798" w:rsidP="00FE2798">
      <w:pPr>
        <w:pStyle w:val="a6"/>
        <w:numPr>
          <w:ilvl w:val="0"/>
          <w:numId w:val="3"/>
        </w:numPr>
        <w:rPr>
          <w:sz w:val="28"/>
          <w:szCs w:val="28"/>
        </w:rPr>
      </w:pPr>
      <w:r w:rsidRPr="00FE2798">
        <w:rPr>
          <w:sz w:val="28"/>
          <w:szCs w:val="28"/>
        </w:rPr>
        <w:t xml:space="preserve">Утвердить Программу профилактики рисков причинения вреда </w:t>
      </w:r>
    </w:p>
    <w:p w:rsidR="00FE2798" w:rsidRDefault="00FE2798" w:rsidP="00FE2798">
      <w:pPr>
        <w:jc w:val="both"/>
        <w:rPr>
          <w:sz w:val="28"/>
          <w:szCs w:val="28"/>
        </w:rPr>
      </w:pPr>
      <w:r w:rsidRPr="00FE2798">
        <w:rPr>
          <w:sz w:val="28"/>
          <w:szCs w:val="28"/>
        </w:rPr>
        <w:t xml:space="preserve">(ущерба) охраняемым законом ценностям на </w:t>
      </w:r>
      <w:r w:rsidR="00B75B94">
        <w:rPr>
          <w:sz w:val="28"/>
          <w:szCs w:val="28"/>
        </w:rPr>
        <w:t>2024</w:t>
      </w:r>
      <w:r w:rsidRPr="00FE2798">
        <w:rPr>
          <w:sz w:val="28"/>
          <w:szCs w:val="28"/>
        </w:rPr>
        <w:t xml:space="preserve"> </w:t>
      </w:r>
      <w:proofErr w:type="gramStart"/>
      <w:r w:rsidRPr="00FE2798">
        <w:rPr>
          <w:sz w:val="28"/>
          <w:szCs w:val="28"/>
        </w:rPr>
        <w:t>год</w:t>
      </w:r>
      <w:r>
        <w:rPr>
          <w:sz w:val="28"/>
          <w:szCs w:val="28"/>
        </w:rPr>
        <w:t xml:space="preserve">  муниципального</w:t>
      </w:r>
      <w:proofErr w:type="gramEnd"/>
      <w:r>
        <w:rPr>
          <w:sz w:val="28"/>
          <w:szCs w:val="28"/>
        </w:rPr>
        <w:t xml:space="preserve"> земельного контроля на территории  муниципального образования Наргинское сельское поселение согласно приложению.</w:t>
      </w:r>
    </w:p>
    <w:p w:rsidR="00FE2798" w:rsidRDefault="00FE2798" w:rsidP="00FE2798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подлежит официальному опубликованию </w:t>
      </w:r>
    </w:p>
    <w:p w:rsidR="00FE2798" w:rsidRDefault="00FE2798" w:rsidP="00FE2798">
      <w:pPr>
        <w:jc w:val="both"/>
        <w:rPr>
          <w:sz w:val="28"/>
          <w:szCs w:val="28"/>
        </w:rPr>
      </w:pPr>
      <w:r w:rsidRPr="00FE2798">
        <w:rPr>
          <w:sz w:val="28"/>
          <w:szCs w:val="28"/>
        </w:rPr>
        <w:t xml:space="preserve">в официальном печатном издании </w:t>
      </w:r>
      <w:proofErr w:type="gramStart"/>
      <w:r w:rsidRPr="00FE2798">
        <w:rPr>
          <w:sz w:val="28"/>
          <w:szCs w:val="28"/>
        </w:rPr>
        <w:t>« Информационный</w:t>
      </w:r>
      <w:proofErr w:type="gramEnd"/>
      <w:r w:rsidRPr="00FE2798">
        <w:rPr>
          <w:sz w:val="28"/>
          <w:szCs w:val="28"/>
        </w:rPr>
        <w:t xml:space="preserve"> бюллетень» и размещению на официальном сайте муниципального образования Наргинское сельское поселение (</w:t>
      </w:r>
      <w:r w:rsidR="00B75B94" w:rsidRPr="00B75B94">
        <w:rPr>
          <w:sz w:val="28"/>
          <w:szCs w:val="28"/>
        </w:rPr>
        <w:t>https://narga-sp.ru/</w:t>
      </w:r>
      <w:r>
        <w:rPr>
          <w:sz w:val="28"/>
          <w:szCs w:val="28"/>
        </w:rPr>
        <w:t>) .</w:t>
      </w:r>
    </w:p>
    <w:p w:rsidR="00FE2798" w:rsidRDefault="00FE2798" w:rsidP="00FE2798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01.01.</w:t>
      </w:r>
      <w:r w:rsidR="00B75B94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года.</w:t>
      </w:r>
    </w:p>
    <w:p w:rsidR="00FE2798" w:rsidRDefault="00FE2798" w:rsidP="00FE2798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на </w:t>
      </w:r>
    </w:p>
    <w:p w:rsidR="00FE2798" w:rsidRDefault="00FE2798" w:rsidP="00FE2798">
      <w:pPr>
        <w:jc w:val="both"/>
        <w:rPr>
          <w:sz w:val="28"/>
          <w:szCs w:val="28"/>
        </w:rPr>
      </w:pPr>
      <w:r w:rsidRPr="00FE2798">
        <w:rPr>
          <w:sz w:val="28"/>
          <w:szCs w:val="28"/>
        </w:rPr>
        <w:t>специалиста 1 категории по земельным отношениям, управлению муниципальным имуществом, ЖКХ.</w:t>
      </w:r>
    </w:p>
    <w:p w:rsidR="00FE2798" w:rsidRDefault="00FE2798" w:rsidP="00FE2798">
      <w:pPr>
        <w:jc w:val="both"/>
        <w:rPr>
          <w:sz w:val="28"/>
          <w:szCs w:val="28"/>
        </w:rPr>
      </w:pPr>
    </w:p>
    <w:p w:rsidR="00FE2798" w:rsidRDefault="00FE2798" w:rsidP="00FE2798">
      <w:pPr>
        <w:jc w:val="both"/>
        <w:rPr>
          <w:sz w:val="28"/>
          <w:szCs w:val="28"/>
        </w:rPr>
      </w:pPr>
    </w:p>
    <w:p w:rsidR="00FE2798" w:rsidRDefault="00FE2798" w:rsidP="00FE2798">
      <w:pPr>
        <w:jc w:val="both"/>
        <w:rPr>
          <w:sz w:val="28"/>
          <w:szCs w:val="28"/>
        </w:rPr>
      </w:pPr>
    </w:p>
    <w:p w:rsidR="00FE2798" w:rsidRDefault="00FE2798" w:rsidP="00FE2798">
      <w:pPr>
        <w:jc w:val="both"/>
        <w:rPr>
          <w:sz w:val="28"/>
          <w:szCs w:val="28"/>
        </w:rPr>
      </w:pPr>
    </w:p>
    <w:p w:rsidR="00FE2798" w:rsidRDefault="00FE2798" w:rsidP="00FE27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Наргинского </w:t>
      </w:r>
    </w:p>
    <w:p w:rsidR="00FE2798" w:rsidRDefault="00FE2798" w:rsidP="00FE27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М.Т. Пономарев </w:t>
      </w:r>
    </w:p>
    <w:p w:rsidR="00FE2798" w:rsidRDefault="00FE2798" w:rsidP="00FE2798">
      <w:pPr>
        <w:jc w:val="both"/>
        <w:rPr>
          <w:sz w:val="28"/>
          <w:szCs w:val="28"/>
        </w:rPr>
      </w:pPr>
    </w:p>
    <w:p w:rsidR="00FE2798" w:rsidRDefault="00FE2798" w:rsidP="00FE2798">
      <w:pPr>
        <w:jc w:val="both"/>
        <w:rPr>
          <w:sz w:val="28"/>
          <w:szCs w:val="28"/>
        </w:rPr>
      </w:pPr>
    </w:p>
    <w:p w:rsidR="00FE2798" w:rsidRDefault="00FE2798" w:rsidP="00FE2798">
      <w:pPr>
        <w:jc w:val="both"/>
        <w:rPr>
          <w:sz w:val="28"/>
          <w:szCs w:val="28"/>
        </w:rPr>
      </w:pPr>
    </w:p>
    <w:p w:rsidR="00FE2798" w:rsidRDefault="00FE2798" w:rsidP="00FE2798">
      <w:pPr>
        <w:jc w:val="both"/>
        <w:rPr>
          <w:sz w:val="28"/>
          <w:szCs w:val="28"/>
        </w:rPr>
      </w:pPr>
    </w:p>
    <w:p w:rsidR="00FE2798" w:rsidRDefault="00FE2798" w:rsidP="00FE2798">
      <w:pPr>
        <w:jc w:val="both"/>
        <w:rPr>
          <w:sz w:val="28"/>
          <w:szCs w:val="28"/>
        </w:rPr>
      </w:pPr>
    </w:p>
    <w:p w:rsidR="00FE2798" w:rsidRPr="00FE2798" w:rsidRDefault="00FE2798" w:rsidP="00FE2798">
      <w:pPr>
        <w:jc w:val="both"/>
        <w:rPr>
          <w:sz w:val="28"/>
          <w:szCs w:val="28"/>
        </w:rPr>
      </w:pPr>
    </w:p>
    <w:p w:rsidR="00FE2798" w:rsidRPr="00472D07" w:rsidRDefault="00FE2798" w:rsidP="00FE2798">
      <w:pPr>
        <w:ind w:firstLine="567"/>
        <w:jc w:val="right"/>
        <w:rPr>
          <w:sz w:val="28"/>
          <w:szCs w:val="28"/>
        </w:rPr>
      </w:pPr>
      <w:r w:rsidRPr="0046765E">
        <w:rPr>
          <w:sz w:val="28"/>
          <w:szCs w:val="28"/>
        </w:rPr>
        <w:t xml:space="preserve">Приложение </w:t>
      </w:r>
      <w:r w:rsidRPr="00472D07">
        <w:rPr>
          <w:sz w:val="28"/>
          <w:szCs w:val="28"/>
        </w:rPr>
        <w:t xml:space="preserve">постановлению </w:t>
      </w:r>
    </w:p>
    <w:p w:rsidR="00FE2798" w:rsidRDefault="00FE2798" w:rsidP="00FE2798">
      <w:pPr>
        <w:ind w:firstLine="567"/>
        <w:jc w:val="right"/>
        <w:rPr>
          <w:sz w:val="28"/>
          <w:szCs w:val="28"/>
        </w:rPr>
      </w:pPr>
      <w:r w:rsidRPr="00472D0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образования</w:t>
      </w:r>
    </w:p>
    <w:p w:rsidR="00FE2798" w:rsidRPr="0046765E" w:rsidRDefault="00FE2798" w:rsidP="00FE2798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Наргинское сельское поселение</w:t>
      </w:r>
      <w:r w:rsidRPr="0046765E">
        <w:rPr>
          <w:sz w:val="28"/>
          <w:szCs w:val="28"/>
        </w:rPr>
        <w:t xml:space="preserve"> </w:t>
      </w:r>
    </w:p>
    <w:p w:rsidR="00FE2798" w:rsidRPr="0046765E" w:rsidRDefault="00FE2798" w:rsidP="00FE2798">
      <w:pPr>
        <w:ind w:firstLine="567"/>
        <w:jc w:val="right"/>
        <w:rPr>
          <w:sz w:val="28"/>
          <w:szCs w:val="28"/>
        </w:rPr>
      </w:pPr>
      <w:r w:rsidRPr="0046765E">
        <w:rPr>
          <w:sz w:val="28"/>
          <w:szCs w:val="28"/>
        </w:rPr>
        <w:t xml:space="preserve">от </w:t>
      </w:r>
      <w:r w:rsidR="00F153B7">
        <w:rPr>
          <w:sz w:val="28"/>
          <w:szCs w:val="28"/>
        </w:rPr>
        <w:t>13.12.2023</w:t>
      </w:r>
      <w:r>
        <w:rPr>
          <w:sz w:val="28"/>
          <w:szCs w:val="28"/>
        </w:rPr>
        <w:t xml:space="preserve"> </w:t>
      </w:r>
      <w:r w:rsidRPr="0046765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F153B7">
        <w:rPr>
          <w:sz w:val="28"/>
          <w:szCs w:val="28"/>
        </w:rPr>
        <w:t>96</w:t>
      </w:r>
      <w:bookmarkStart w:id="0" w:name="_GoBack"/>
      <w:bookmarkEnd w:id="0"/>
    </w:p>
    <w:p w:rsidR="00FE2798" w:rsidRPr="0046765E" w:rsidRDefault="00FE2798" w:rsidP="00FE2798">
      <w:pPr>
        <w:ind w:firstLine="567"/>
        <w:jc w:val="both"/>
        <w:rPr>
          <w:sz w:val="28"/>
          <w:szCs w:val="28"/>
        </w:rPr>
      </w:pPr>
    </w:p>
    <w:p w:rsidR="00FE2798" w:rsidRPr="0046765E" w:rsidRDefault="00FE2798" w:rsidP="00FE27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6765E">
        <w:rPr>
          <w:b/>
          <w:sz w:val="28"/>
          <w:szCs w:val="28"/>
        </w:rPr>
        <w:t>Программа профилактики рисков причинения вреда (ущерба) охра</w:t>
      </w:r>
      <w:r>
        <w:rPr>
          <w:b/>
          <w:sz w:val="28"/>
          <w:szCs w:val="28"/>
        </w:rPr>
        <w:t xml:space="preserve">няемым законом ценностям на </w:t>
      </w:r>
      <w:r w:rsidR="00B75B94">
        <w:rPr>
          <w:b/>
          <w:sz w:val="28"/>
          <w:szCs w:val="28"/>
        </w:rPr>
        <w:t>2024</w:t>
      </w:r>
      <w:r w:rsidRPr="0046765E">
        <w:rPr>
          <w:b/>
          <w:sz w:val="28"/>
          <w:szCs w:val="28"/>
        </w:rPr>
        <w:t xml:space="preserve"> год в сфере муниципального земельного контроля на территории муниципального образования </w:t>
      </w:r>
      <w:r>
        <w:rPr>
          <w:b/>
          <w:sz w:val="28"/>
          <w:szCs w:val="28"/>
        </w:rPr>
        <w:t>Наргинское сельское поселение</w:t>
      </w:r>
    </w:p>
    <w:p w:rsidR="00FE2798" w:rsidRPr="0046765E" w:rsidRDefault="00FE2798" w:rsidP="00FE2798">
      <w:pPr>
        <w:ind w:firstLine="567"/>
        <w:jc w:val="center"/>
        <w:rPr>
          <w:sz w:val="28"/>
          <w:szCs w:val="28"/>
        </w:rPr>
      </w:pPr>
    </w:p>
    <w:p w:rsidR="00FE2798" w:rsidRPr="0046765E" w:rsidRDefault="00FE2798" w:rsidP="00FE27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Настоящая Программа профилактики рисков причинения вреда (ущерба) охра</w:t>
      </w:r>
      <w:r w:rsidR="004A2302">
        <w:rPr>
          <w:sz w:val="28"/>
          <w:szCs w:val="28"/>
        </w:rPr>
        <w:t xml:space="preserve">няемым законом ценностям на </w:t>
      </w:r>
      <w:r w:rsidR="00B75B94">
        <w:rPr>
          <w:sz w:val="28"/>
          <w:szCs w:val="28"/>
        </w:rPr>
        <w:t>2024</w:t>
      </w:r>
      <w:r w:rsidRPr="0046765E">
        <w:rPr>
          <w:sz w:val="28"/>
          <w:szCs w:val="28"/>
        </w:rPr>
        <w:t xml:space="preserve"> год в сфере муниципального земельного контроля на территории муниципального образования </w:t>
      </w:r>
      <w:r>
        <w:rPr>
          <w:sz w:val="28"/>
          <w:szCs w:val="28"/>
        </w:rPr>
        <w:t>Наргинское сельское поселение</w:t>
      </w:r>
      <w:r w:rsidRPr="0046765E">
        <w:rPr>
          <w:sz w:val="28"/>
          <w:szCs w:val="28"/>
        </w:rPr>
        <w:t xml:space="preserve">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E2798" w:rsidRPr="0046765E" w:rsidRDefault="00FE2798" w:rsidP="00FE27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765E">
        <w:rPr>
          <w:sz w:val="28"/>
          <w:szCs w:val="28"/>
        </w:rPr>
        <w:t xml:space="preserve">Настоящая Программа разработана и подлежит исполнению </w:t>
      </w:r>
      <w:r>
        <w:rPr>
          <w:sz w:val="28"/>
          <w:szCs w:val="28"/>
        </w:rPr>
        <w:t xml:space="preserve">Администрацией муниципального образования Наргинское сельское поселение </w:t>
      </w:r>
      <w:r w:rsidRPr="0046765E">
        <w:rPr>
          <w:sz w:val="28"/>
          <w:szCs w:val="28"/>
        </w:rPr>
        <w:t xml:space="preserve">(далее по тексту – </w:t>
      </w:r>
      <w:r>
        <w:rPr>
          <w:sz w:val="28"/>
          <w:szCs w:val="28"/>
        </w:rPr>
        <w:t>Администрация</w:t>
      </w:r>
      <w:r w:rsidRPr="0046765E">
        <w:rPr>
          <w:sz w:val="28"/>
          <w:szCs w:val="28"/>
        </w:rPr>
        <w:t>).</w:t>
      </w:r>
    </w:p>
    <w:p w:rsidR="00FE2798" w:rsidRPr="0046765E" w:rsidRDefault="00FE2798" w:rsidP="00FE279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FE2798" w:rsidRPr="0046765E" w:rsidRDefault="00FE2798" w:rsidP="00FE2798">
      <w:pPr>
        <w:jc w:val="center"/>
        <w:rPr>
          <w:b/>
          <w:sz w:val="28"/>
          <w:szCs w:val="28"/>
        </w:rPr>
      </w:pPr>
      <w:r w:rsidRPr="0046765E">
        <w:rPr>
          <w:b/>
          <w:sz w:val="28"/>
          <w:szCs w:val="28"/>
        </w:rPr>
        <w:t>1.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FE2798" w:rsidRPr="0046765E" w:rsidRDefault="00FE2798" w:rsidP="00FE2798">
      <w:pPr>
        <w:ind w:left="567"/>
        <w:jc w:val="center"/>
        <w:rPr>
          <w:sz w:val="28"/>
          <w:szCs w:val="28"/>
        </w:rPr>
      </w:pPr>
    </w:p>
    <w:p w:rsidR="00FE2798" w:rsidRPr="0046765E" w:rsidRDefault="00FE2798" w:rsidP="00FE2798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1.1. Вид муниципального контроля: муниципальный земельный контроль.</w:t>
      </w:r>
    </w:p>
    <w:p w:rsidR="00FE2798" w:rsidRPr="0046765E" w:rsidRDefault="00FE2798" w:rsidP="00FE2798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 xml:space="preserve">1.2. Предметом муниципального земельного контроля на территории муниципального образования </w:t>
      </w:r>
      <w:r>
        <w:rPr>
          <w:sz w:val="28"/>
          <w:szCs w:val="28"/>
        </w:rPr>
        <w:t>Наргинское сельское поселение</w:t>
      </w:r>
      <w:r w:rsidRPr="0046765E">
        <w:rPr>
          <w:sz w:val="28"/>
          <w:szCs w:val="28"/>
        </w:rPr>
        <w:t xml:space="preserve"> являются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 </w:t>
      </w:r>
    </w:p>
    <w:p w:rsidR="00FE2798" w:rsidRPr="0046765E" w:rsidRDefault="00FE2798" w:rsidP="00FE2798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территории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Наргинское сельское поселение</w:t>
      </w: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муниципальный земельный контроль осуществляется за соблюдением:</w:t>
      </w:r>
    </w:p>
    <w:p w:rsidR="00FE2798" w:rsidRPr="0046765E" w:rsidRDefault="00FE2798" w:rsidP="00FE27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</w:t>
      </w:r>
      <w:r w:rsidRPr="0046765E">
        <w:rPr>
          <w:rFonts w:ascii="Times New Roman" w:hAnsi="Times New Roman" w:cs="Times New Roman"/>
          <w:sz w:val="28"/>
          <w:szCs w:val="28"/>
        </w:rPr>
        <w:t xml:space="preserve">обязательных требований о недопущении самовольного занятия </w:t>
      </w:r>
      <w:r w:rsidRPr="0046765E">
        <w:rPr>
          <w:rFonts w:ascii="Times New Roman" w:hAnsi="Times New Roman" w:cs="Times New Roman"/>
          <w:sz w:val="28"/>
          <w:szCs w:val="28"/>
        </w:rPr>
        <w:lastRenderedPageBreak/>
        <w:t>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</w:t>
      </w: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FE2798" w:rsidRPr="0046765E" w:rsidRDefault="00FE2798" w:rsidP="00FE27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б) </w:t>
      </w:r>
      <w:r w:rsidRPr="0046765E">
        <w:rPr>
          <w:rFonts w:ascii="Times New Roman" w:hAnsi="Times New Roman" w:cs="Times New Roman"/>
          <w:sz w:val="28"/>
          <w:szCs w:val="28"/>
        </w:rPr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</w:t>
      </w: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FE2798" w:rsidRPr="0046765E" w:rsidRDefault="00FE2798" w:rsidP="00FE27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FE2798" w:rsidRPr="0046765E" w:rsidRDefault="00FE2798" w:rsidP="00FE27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г) исполнения предписаний об устранении нарушений обязательных требований, выданных должностными лицами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</w:t>
      </w: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пределах их компетенции.</w:t>
      </w:r>
    </w:p>
    <w:p w:rsidR="00FE2798" w:rsidRPr="0046765E" w:rsidRDefault="00FE2798" w:rsidP="00FE27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</w:t>
      </w:r>
      <w:r w:rsidRPr="0046765E">
        <w:rPr>
          <w:sz w:val="28"/>
          <w:szCs w:val="28"/>
        </w:rPr>
        <w:t xml:space="preserve"> за </w:t>
      </w:r>
      <w:r w:rsidR="00B75B94">
        <w:rPr>
          <w:sz w:val="28"/>
          <w:szCs w:val="28"/>
        </w:rPr>
        <w:t>9 месяцев 2023</w:t>
      </w:r>
      <w:r w:rsidRPr="005406C5">
        <w:rPr>
          <w:sz w:val="28"/>
          <w:szCs w:val="28"/>
        </w:rPr>
        <w:t xml:space="preserve"> года</w:t>
      </w:r>
      <w:r w:rsidRPr="0046765E">
        <w:rPr>
          <w:sz w:val="28"/>
          <w:szCs w:val="28"/>
        </w:rPr>
        <w:t xml:space="preserve"> проведено </w:t>
      </w:r>
      <w:r>
        <w:rPr>
          <w:sz w:val="28"/>
          <w:szCs w:val="28"/>
        </w:rPr>
        <w:t>1 проверка</w:t>
      </w:r>
      <w:r w:rsidRPr="0046765E">
        <w:rPr>
          <w:sz w:val="28"/>
          <w:szCs w:val="28"/>
        </w:rPr>
        <w:t xml:space="preserve"> соблюдения земельного законодательства Российской Федерации, </w:t>
      </w:r>
      <w:r>
        <w:rPr>
          <w:sz w:val="28"/>
          <w:szCs w:val="28"/>
        </w:rPr>
        <w:t xml:space="preserve">1 </w:t>
      </w:r>
      <w:r w:rsidRPr="0046765E">
        <w:rPr>
          <w:sz w:val="28"/>
          <w:szCs w:val="28"/>
        </w:rPr>
        <w:t>из которых в отношении граждан (</w:t>
      </w:r>
      <w:r>
        <w:rPr>
          <w:sz w:val="28"/>
          <w:szCs w:val="28"/>
        </w:rPr>
        <w:t>1внеплановая</w:t>
      </w:r>
      <w:r w:rsidRPr="0046765E">
        <w:rPr>
          <w:sz w:val="28"/>
          <w:szCs w:val="28"/>
        </w:rPr>
        <w:t>)</w:t>
      </w:r>
      <w:r>
        <w:rPr>
          <w:sz w:val="28"/>
          <w:szCs w:val="28"/>
        </w:rPr>
        <w:t>, без выявленных признаков нарушения земельного законодательства.</w:t>
      </w:r>
    </w:p>
    <w:p w:rsidR="00FE2798" w:rsidRPr="0046765E" w:rsidRDefault="00FE2798" w:rsidP="00FE2798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В рамках профилактики</w:t>
      </w:r>
      <w:r w:rsidRPr="0046765E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46765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Администрацией</w:t>
      </w:r>
      <w:r w:rsidR="00B75B94">
        <w:rPr>
          <w:sz w:val="28"/>
          <w:szCs w:val="28"/>
        </w:rPr>
        <w:t xml:space="preserve"> в 2023</w:t>
      </w:r>
      <w:r w:rsidRPr="0046765E">
        <w:rPr>
          <w:sz w:val="28"/>
          <w:szCs w:val="28"/>
        </w:rPr>
        <w:t xml:space="preserve"> году осуществляются следующие мероприятия:</w:t>
      </w:r>
    </w:p>
    <w:p w:rsidR="00FE2798" w:rsidRPr="0046765E" w:rsidRDefault="00FE2798" w:rsidP="00FE2798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 xml:space="preserve">размещение на официальном сайте </w:t>
      </w:r>
      <w:r>
        <w:rPr>
          <w:sz w:val="28"/>
          <w:szCs w:val="28"/>
        </w:rPr>
        <w:t>А</w:t>
      </w:r>
      <w:r w:rsidRPr="0046765E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Наргинского сельского поселения</w:t>
      </w:r>
      <w:r w:rsidRPr="0046765E">
        <w:rPr>
          <w:sz w:val="28"/>
          <w:szCs w:val="28"/>
        </w:rPr>
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текстов соответствующих нормативных правовых актов;</w:t>
      </w:r>
    </w:p>
    <w:p w:rsidR="00FE2798" w:rsidRPr="0046765E" w:rsidRDefault="00FE2798" w:rsidP="00FE2798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FE2798" w:rsidRPr="0046765E" w:rsidRDefault="00FE2798" w:rsidP="00FE2798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 xml:space="preserve">обеспечение регулярного обобщения практики осуществления муниципального земельного контроля и размещение на официальном интернет-сайте </w:t>
      </w:r>
      <w:r>
        <w:rPr>
          <w:sz w:val="28"/>
          <w:szCs w:val="28"/>
        </w:rPr>
        <w:t>А</w:t>
      </w:r>
      <w:r w:rsidRPr="0046765E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Наргинского сельского поселения</w:t>
      </w:r>
      <w:r w:rsidRPr="0046765E">
        <w:rPr>
          <w:sz w:val="28"/>
          <w:szCs w:val="28"/>
        </w:rPr>
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FE2798" w:rsidRPr="0046765E" w:rsidRDefault="00FE2798" w:rsidP="00FE2798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FE2798" w:rsidRPr="0046765E" w:rsidRDefault="00B75B94" w:rsidP="00FE2798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9 месяцев 2023</w:t>
      </w:r>
      <w:r w:rsidR="00FE2798" w:rsidRPr="0046765E">
        <w:rPr>
          <w:sz w:val="28"/>
          <w:szCs w:val="28"/>
        </w:rPr>
        <w:t xml:space="preserve"> года </w:t>
      </w:r>
      <w:r w:rsidR="00FE2798">
        <w:rPr>
          <w:sz w:val="28"/>
          <w:szCs w:val="28"/>
        </w:rPr>
        <w:t>Администрацией Наргинского сельского поселения</w:t>
      </w:r>
      <w:r w:rsidR="00FE2798" w:rsidRPr="0046765E">
        <w:rPr>
          <w:sz w:val="28"/>
          <w:szCs w:val="28"/>
        </w:rPr>
        <w:t xml:space="preserve"> </w:t>
      </w:r>
      <w:r w:rsidR="00FE2798" w:rsidRPr="005406C5">
        <w:rPr>
          <w:sz w:val="28"/>
          <w:szCs w:val="28"/>
        </w:rPr>
        <w:t>предостережений</w:t>
      </w:r>
      <w:r w:rsidR="00FE2798" w:rsidRPr="0046765E">
        <w:rPr>
          <w:sz w:val="28"/>
          <w:szCs w:val="28"/>
        </w:rPr>
        <w:t xml:space="preserve"> о недопустимости нарушения обязательных требований</w:t>
      </w:r>
      <w:r w:rsidR="00FE2798" w:rsidRPr="000E1B3B">
        <w:rPr>
          <w:sz w:val="28"/>
          <w:szCs w:val="28"/>
        </w:rPr>
        <w:t xml:space="preserve"> </w:t>
      </w:r>
      <w:r w:rsidR="00FE2798">
        <w:rPr>
          <w:sz w:val="28"/>
          <w:szCs w:val="28"/>
        </w:rPr>
        <w:t xml:space="preserve">не </w:t>
      </w:r>
      <w:r w:rsidR="00FE2798" w:rsidRPr="005406C5">
        <w:rPr>
          <w:sz w:val="28"/>
          <w:szCs w:val="28"/>
        </w:rPr>
        <w:t>выдавались</w:t>
      </w:r>
      <w:r w:rsidR="00FE2798">
        <w:rPr>
          <w:sz w:val="28"/>
          <w:szCs w:val="28"/>
        </w:rPr>
        <w:t>.</w:t>
      </w:r>
    </w:p>
    <w:p w:rsidR="003A19C7" w:rsidRDefault="003A19C7" w:rsidP="003A19C7">
      <w:pPr>
        <w:ind w:firstLine="709"/>
        <w:jc w:val="both"/>
        <w:rPr>
          <w:sz w:val="28"/>
          <w:szCs w:val="28"/>
        </w:rPr>
      </w:pPr>
      <w:r w:rsidRPr="00A76DA3">
        <w:rPr>
          <w:color w:val="000000"/>
          <w:sz w:val="28"/>
          <w:szCs w:val="28"/>
        </w:rPr>
        <w:lastRenderedPageBreak/>
        <w:t>1.3. К</w:t>
      </w:r>
      <w:r w:rsidRPr="00A76DA3">
        <w:rPr>
          <w:sz w:val="28"/>
          <w:szCs w:val="28"/>
        </w:rPr>
        <w:t xml:space="preserve"> основным проблемам, на решение которых направлена Программа профилактики, относятся: </w:t>
      </w:r>
    </w:p>
    <w:p w:rsidR="003A19C7" w:rsidRPr="00033643" w:rsidRDefault="003A19C7" w:rsidP="003A19C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3643">
        <w:rPr>
          <w:sz w:val="28"/>
          <w:szCs w:val="28"/>
        </w:rPr>
        <w:t>1.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3A19C7" w:rsidRPr="00033643" w:rsidRDefault="003A19C7" w:rsidP="003A19C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3643">
        <w:rPr>
          <w:sz w:val="28"/>
          <w:szCs w:val="28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3A19C7" w:rsidRPr="00033643" w:rsidRDefault="003A19C7" w:rsidP="003A19C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3643">
        <w:rPr>
          <w:sz w:val="28"/>
          <w:szCs w:val="28"/>
        </w:rPr>
        <w:t xml:space="preserve">2. Сознательное бездействие правообладателей земельных участков. </w:t>
      </w:r>
    </w:p>
    <w:p w:rsidR="003A19C7" w:rsidRPr="00033643" w:rsidRDefault="003A19C7" w:rsidP="003A19C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3643">
        <w:rPr>
          <w:sz w:val="28"/>
          <w:szCs w:val="28"/>
        </w:rPr>
        <w:t>Правообладатели земельных участков сельскохозяйственного назначения помимо прав на такие земельные участки имеют и обязанности по поддержанию их в состоянии, пригодном для сельскохозяйственного использования.</w:t>
      </w:r>
    </w:p>
    <w:p w:rsidR="003A19C7" w:rsidRPr="00033643" w:rsidRDefault="003A19C7" w:rsidP="003A19C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3643">
        <w:rPr>
          <w:sz w:val="28"/>
          <w:szCs w:val="28"/>
        </w:rPr>
        <w:t>Проблема заключается в том, что имеются правообладатели земельных участков из земель сельскохозяйственного назначения, оборот которых регулируется Федеральным законом от 24.07.2002 № 101-ФЗ «Об обороте земель сельскохозяйственного назначения» (далее – Закон), изначально не планировавшие использовать земельный участок сельскохозяйственного назначения по его прямому назначению.</w:t>
      </w:r>
    </w:p>
    <w:p w:rsidR="003A19C7" w:rsidRPr="00033643" w:rsidRDefault="003A19C7" w:rsidP="003A19C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3643">
        <w:rPr>
          <w:sz w:val="28"/>
          <w:szCs w:val="28"/>
        </w:rPr>
        <w:t>Выявить таких правообладателей и провести с ними профилактические мероприятия, как правило, возможно только при проведении контрольно-надзорных мероприятий, а в таких случаях земельный участок чаще всего уже находится в состоянии, не пригодном для сельскохозяйственного использования.</w:t>
      </w:r>
    </w:p>
    <w:p w:rsidR="003A19C7" w:rsidRPr="00A76DA3" w:rsidRDefault="003A19C7" w:rsidP="003A19C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3643">
        <w:rPr>
          <w:sz w:val="28"/>
          <w:szCs w:val="28"/>
        </w:rPr>
        <w:t>В качестве решения данной проблемы может быть организация первостепенной профилактической работы (мероприятий) с новыми правообладателями земельных участков на основе сведений, полученных от органа, осуществляющего государственную регистрацию прав на недвижимое имущество и сделок с ним, о государственной регистрации перехода прав на земельные участки из земель сельскохозяйственного назначения, в отношении которых в Едином государственном реестре недвижимости содержатся сведения о результатах проведения государственного земельного надзора,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Федерации.</w:t>
      </w:r>
    </w:p>
    <w:p w:rsidR="00FE2798" w:rsidRDefault="00FE2798" w:rsidP="00FE2798">
      <w:pPr>
        <w:ind w:firstLine="567"/>
        <w:jc w:val="both"/>
        <w:rPr>
          <w:sz w:val="28"/>
          <w:szCs w:val="28"/>
        </w:rPr>
      </w:pPr>
    </w:p>
    <w:p w:rsidR="00FE2798" w:rsidRDefault="00FE2798" w:rsidP="00FE2798">
      <w:pPr>
        <w:ind w:firstLine="567"/>
        <w:jc w:val="both"/>
        <w:rPr>
          <w:sz w:val="28"/>
          <w:szCs w:val="28"/>
        </w:rPr>
      </w:pPr>
    </w:p>
    <w:p w:rsidR="00FE2798" w:rsidRDefault="00FE2798" w:rsidP="00FE2798">
      <w:pPr>
        <w:ind w:firstLine="567"/>
        <w:jc w:val="both"/>
        <w:rPr>
          <w:sz w:val="28"/>
          <w:szCs w:val="28"/>
        </w:rPr>
      </w:pPr>
    </w:p>
    <w:p w:rsidR="00FE2798" w:rsidRPr="0046765E" w:rsidRDefault="00FE2798" w:rsidP="00FE2798">
      <w:pPr>
        <w:ind w:firstLine="567"/>
        <w:jc w:val="both"/>
        <w:rPr>
          <w:sz w:val="28"/>
          <w:szCs w:val="28"/>
        </w:rPr>
      </w:pPr>
    </w:p>
    <w:p w:rsidR="00FE2798" w:rsidRPr="0046765E" w:rsidRDefault="00FE2798" w:rsidP="00FE2798">
      <w:pPr>
        <w:jc w:val="center"/>
        <w:rPr>
          <w:b/>
          <w:sz w:val="28"/>
          <w:szCs w:val="28"/>
        </w:rPr>
      </w:pPr>
      <w:r w:rsidRPr="0046765E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FE2798" w:rsidRPr="0046765E" w:rsidRDefault="00FE2798" w:rsidP="00FE2798">
      <w:pPr>
        <w:ind w:firstLine="567"/>
        <w:jc w:val="both"/>
        <w:rPr>
          <w:sz w:val="28"/>
          <w:szCs w:val="28"/>
        </w:rPr>
      </w:pPr>
    </w:p>
    <w:p w:rsidR="00FE2798" w:rsidRPr="0046765E" w:rsidRDefault="00FE2798" w:rsidP="00FE2798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2.1. Целями профилактической работы являются:</w:t>
      </w:r>
    </w:p>
    <w:p w:rsidR="00FE2798" w:rsidRPr="0046765E" w:rsidRDefault="00FE2798" w:rsidP="00FE2798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E2798" w:rsidRPr="0046765E" w:rsidRDefault="00FE2798" w:rsidP="00FE2798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lastRenderedPageBreak/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E2798" w:rsidRPr="0046765E" w:rsidRDefault="00FE2798" w:rsidP="00FE2798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E2798" w:rsidRPr="0046765E" w:rsidRDefault="00FE2798" w:rsidP="00FE2798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E2798" w:rsidRPr="0046765E" w:rsidRDefault="00FE2798" w:rsidP="00FE2798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5) снижение административной нагрузки на контролируемых лиц;</w:t>
      </w:r>
    </w:p>
    <w:p w:rsidR="00FE2798" w:rsidRPr="0046765E" w:rsidRDefault="00FE2798" w:rsidP="00FE2798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FE2798" w:rsidRPr="0046765E" w:rsidRDefault="00FE2798" w:rsidP="00FE2798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2.2. Задачами профилактической работы являются:</w:t>
      </w:r>
    </w:p>
    <w:p w:rsidR="00FE2798" w:rsidRPr="0046765E" w:rsidRDefault="00FE2798" w:rsidP="00FE2798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FE2798" w:rsidRPr="0046765E" w:rsidRDefault="00FE2798" w:rsidP="00FE2798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FE2798" w:rsidRPr="0046765E" w:rsidRDefault="00FE2798" w:rsidP="00FE2798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:rsidR="00FE2798" w:rsidRDefault="00FE2798" w:rsidP="00FE2798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FE2798" w:rsidRDefault="00FE2798" w:rsidP="00FE2798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FE2798" w:rsidRDefault="00FE2798" w:rsidP="00FE2798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FE2798" w:rsidRDefault="00FE2798" w:rsidP="00FE2798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FE2798" w:rsidRDefault="00FE2798" w:rsidP="00FE2798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FE2798" w:rsidRDefault="00FE2798" w:rsidP="00FE2798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FE2798" w:rsidRDefault="00FE2798" w:rsidP="00FE2798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FE2798" w:rsidRDefault="00FE2798" w:rsidP="00FE2798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FE2798" w:rsidRDefault="00FE2798" w:rsidP="00FE2798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FE2798" w:rsidRDefault="00FE2798" w:rsidP="00FE2798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FE2798" w:rsidRDefault="00FE2798" w:rsidP="00FE2798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FE2798" w:rsidRDefault="00FE2798" w:rsidP="00FE2798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FE2798" w:rsidRDefault="00FE2798" w:rsidP="00FE2798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FE2798" w:rsidRDefault="00FE2798" w:rsidP="00FE2798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FE2798" w:rsidRDefault="00FE2798" w:rsidP="00FE2798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FE2798" w:rsidRDefault="00FE2798" w:rsidP="00FE2798">
      <w:pPr>
        <w:spacing w:after="200" w:line="276" w:lineRule="auto"/>
        <w:rPr>
          <w:rFonts w:ascii="Georgia" w:hAnsi="Georgia"/>
          <w:color w:val="000000"/>
          <w:sz w:val="28"/>
          <w:szCs w:val="28"/>
          <w:shd w:val="clear" w:color="auto" w:fill="FFFFFF"/>
        </w:rPr>
      </w:pPr>
      <w:r>
        <w:rPr>
          <w:rFonts w:ascii="Georgia" w:hAnsi="Georgia"/>
          <w:color w:val="000000"/>
          <w:sz w:val="28"/>
          <w:szCs w:val="28"/>
          <w:shd w:val="clear" w:color="auto" w:fill="FFFFFF"/>
        </w:rPr>
        <w:br w:type="page"/>
      </w:r>
    </w:p>
    <w:p w:rsidR="00FE2798" w:rsidRPr="0046765E" w:rsidRDefault="00FE2798" w:rsidP="00FE2798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46765E">
        <w:rPr>
          <w:b/>
          <w:color w:val="000000"/>
          <w:sz w:val="28"/>
          <w:szCs w:val="28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FE2798" w:rsidRPr="0046765E" w:rsidRDefault="00FE2798" w:rsidP="00FE2798">
      <w:pPr>
        <w:ind w:firstLine="567"/>
        <w:jc w:val="center"/>
        <w:rPr>
          <w:b/>
          <w:sz w:val="28"/>
          <w:szCs w:val="28"/>
        </w:rPr>
      </w:pPr>
    </w:p>
    <w:p w:rsidR="003A19C7" w:rsidRPr="00A76DA3" w:rsidRDefault="003A19C7" w:rsidP="003A19C7">
      <w:pPr>
        <w:pStyle w:val="a6"/>
        <w:tabs>
          <w:tab w:val="left" w:pos="1276"/>
        </w:tabs>
        <w:ind w:left="0" w:firstLine="709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 xml:space="preserve">3.1. Информирование осуществляется Администрацией </w:t>
      </w:r>
      <w:r>
        <w:rPr>
          <w:rStyle w:val="FontStyle21"/>
          <w:bCs/>
          <w:sz w:val="28"/>
          <w:szCs w:val="28"/>
        </w:rPr>
        <w:t>Наргинского</w:t>
      </w:r>
      <w:r w:rsidRPr="00A76DA3">
        <w:rPr>
          <w:rStyle w:val="FontStyle21"/>
          <w:bCs/>
          <w:sz w:val="28"/>
          <w:szCs w:val="28"/>
        </w:rPr>
        <w:t xml:space="preserve"> сельского поселения посредством размещения соответствующих сведений на официальном сайте муниципального образования </w:t>
      </w:r>
      <w:r>
        <w:rPr>
          <w:rStyle w:val="FontStyle21"/>
          <w:bCs/>
          <w:sz w:val="28"/>
          <w:szCs w:val="28"/>
        </w:rPr>
        <w:t>Наргинское</w:t>
      </w:r>
      <w:r w:rsidRPr="00A76DA3">
        <w:rPr>
          <w:rStyle w:val="FontStyle21"/>
          <w:bCs/>
          <w:sz w:val="28"/>
          <w:szCs w:val="28"/>
        </w:rPr>
        <w:t xml:space="preserve"> сельское поселение (</w:t>
      </w:r>
      <w:r w:rsidR="00B75B94" w:rsidRPr="00B75B94">
        <w:rPr>
          <w:rStyle w:val="FontStyle21"/>
          <w:bCs/>
          <w:sz w:val="28"/>
          <w:szCs w:val="28"/>
        </w:rPr>
        <w:t>https://narga-sp.ru/</w:t>
      </w:r>
      <w:r w:rsidRPr="00A76DA3">
        <w:rPr>
          <w:rStyle w:val="FontStyle21"/>
          <w:bCs/>
          <w:sz w:val="28"/>
          <w:szCs w:val="28"/>
        </w:rPr>
        <w:t>).</w:t>
      </w:r>
    </w:p>
    <w:p w:rsidR="003A19C7" w:rsidRPr="00A76DA3" w:rsidRDefault="003A19C7" w:rsidP="003A19C7">
      <w:pPr>
        <w:pStyle w:val="a6"/>
        <w:tabs>
          <w:tab w:val="left" w:pos="1276"/>
        </w:tabs>
        <w:ind w:left="0" w:firstLine="709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  <w:lang w:val="en-US"/>
        </w:rPr>
        <w:t>C</w:t>
      </w:r>
      <w:r w:rsidRPr="00A76DA3">
        <w:rPr>
          <w:rStyle w:val="FontStyle21"/>
          <w:bCs/>
          <w:sz w:val="28"/>
          <w:szCs w:val="28"/>
        </w:rPr>
        <w:t>рок (периодичность) информирования: постоянно.</w:t>
      </w:r>
    </w:p>
    <w:p w:rsidR="003A19C7" w:rsidRPr="00A76DA3" w:rsidRDefault="003A19C7" w:rsidP="003A19C7">
      <w:pPr>
        <w:pStyle w:val="a6"/>
        <w:tabs>
          <w:tab w:val="left" w:pos="1276"/>
        </w:tabs>
        <w:ind w:left="0" w:firstLine="709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 xml:space="preserve">3.2. Обобщение правоприменительной практики осуществляется Администрацией </w:t>
      </w:r>
      <w:r>
        <w:rPr>
          <w:rStyle w:val="FontStyle21"/>
          <w:bCs/>
          <w:sz w:val="28"/>
          <w:szCs w:val="28"/>
        </w:rPr>
        <w:t>Наргинского</w:t>
      </w:r>
      <w:r w:rsidRPr="00A76DA3">
        <w:rPr>
          <w:rStyle w:val="FontStyle21"/>
          <w:bCs/>
          <w:sz w:val="28"/>
          <w:szCs w:val="28"/>
        </w:rPr>
        <w:t xml:space="preserve"> сельского поселения посредством сбора и анализа данных о проведенных контрольных мероприятиях и их результатах.</w:t>
      </w:r>
    </w:p>
    <w:p w:rsidR="003A19C7" w:rsidRPr="00A76DA3" w:rsidRDefault="003A19C7" w:rsidP="003A19C7">
      <w:pPr>
        <w:pStyle w:val="a6"/>
        <w:tabs>
          <w:tab w:val="left" w:pos="1276"/>
        </w:tabs>
        <w:ind w:left="0" w:firstLine="709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 xml:space="preserve">Доклад, содержащий результаты обобщения правоприменительной практики, утверждается главой </w:t>
      </w:r>
      <w:r>
        <w:rPr>
          <w:rStyle w:val="FontStyle21"/>
          <w:bCs/>
          <w:sz w:val="28"/>
          <w:szCs w:val="28"/>
        </w:rPr>
        <w:t>Наргинского</w:t>
      </w:r>
      <w:r w:rsidRPr="00A76DA3">
        <w:rPr>
          <w:rStyle w:val="FontStyle21"/>
          <w:bCs/>
          <w:sz w:val="28"/>
          <w:szCs w:val="28"/>
        </w:rPr>
        <w:t xml:space="preserve"> сельского поселения и размещается не позднее 1 июля года, следующего за отчетным годом, на официальном сайте муниципального образования </w:t>
      </w:r>
      <w:r>
        <w:rPr>
          <w:rStyle w:val="FontStyle21"/>
          <w:bCs/>
          <w:sz w:val="28"/>
          <w:szCs w:val="28"/>
        </w:rPr>
        <w:t>Наргинское</w:t>
      </w:r>
      <w:r w:rsidRPr="00A76DA3">
        <w:rPr>
          <w:rStyle w:val="FontStyle21"/>
          <w:bCs/>
          <w:sz w:val="28"/>
          <w:szCs w:val="28"/>
        </w:rPr>
        <w:t xml:space="preserve"> сельское поселение (</w:t>
      </w:r>
      <w:r w:rsidR="00B75B94" w:rsidRPr="00B75B94">
        <w:rPr>
          <w:rStyle w:val="FontStyle21"/>
          <w:bCs/>
          <w:sz w:val="28"/>
          <w:szCs w:val="28"/>
        </w:rPr>
        <w:t>https://narga-sp.ru/</w:t>
      </w:r>
      <w:r w:rsidRPr="00A76DA3">
        <w:rPr>
          <w:rStyle w:val="FontStyle21"/>
          <w:bCs/>
          <w:sz w:val="28"/>
          <w:szCs w:val="28"/>
        </w:rPr>
        <w:t>)</w:t>
      </w:r>
    </w:p>
    <w:p w:rsidR="003A19C7" w:rsidRPr="00A76DA3" w:rsidRDefault="003A19C7" w:rsidP="003A19C7">
      <w:pPr>
        <w:pStyle w:val="a6"/>
        <w:tabs>
          <w:tab w:val="left" w:pos="1276"/>
        </w:tabs>
        <w:ind w:left="0" w:firstLine="709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>Срок проведения обобщения правоприменительной практики: ежегодно,  до 1 июля года, следующего за отчетным годом.</w:t>
      </w:r>
    </w:p>
    <w:p w:rsidR="003A19C7" w:rsidRPr="00A76DA3" w:rsidRDefault="003A19C7" w:rsidP="003A19C7">
      <w:pPr>
        <w:pStyle w:val="a6"/>
        <w:tabs>
          <w:tab w:val="left" w:pos="1276"/>
        </w:tabs>
        <w:ind w:left="0" w:firstLine="709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 xml:space="preserve">3.3. Объявление предостережения о недопустимости нарушения обязательных требований объявляется контролируемому лицу в случае наличия у Администрации </w:t>
      </w:r>
      <w:r>
        <w:rPr>
          <w:rStyle w:val="FontStyle21"/>
          <w:bCs/>
          <w:sz w:val="28"/>
          <w:szCs w:val="28"/>
        </w:rPr>
        <w:t>Наргинского</w:t>
      </w:r>
      <w:r w:rsidRPr="00A76DA3">
        <w:rPr>
          <w:rStyle w:val="FontStyle21"/>
          <w:bCs/>
          <w:sz w:val="28"/>
          <w:szCs w:val="28"/>
        </w:rPr>
        <w:t xml:space="preserve">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</w:p>
    <w:p w:rsidR="003A19C7" w:rsidRPr="00A76DA3" w:rsidRDefault="003A19C7" w:rsidP="003A19C7">
      <w:pPr>
        <w:pStyle w:val="a6"/>
        <w:tabs>
          <w:tab w:val="left" w:pos="1276"/>
        </w:tabs>
        <w:ind w:left="0" w:firstLine="709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>Срок (периодичность) объявления предостережений: постоянно, по мере появления оснований, предусмотренных законодательством.</w:t>
      </w:r>
    </w:p>
    <w:p w:rsidR="003A19C7" w:rsidRPr="00A76DA3" w:rsidRDefault="003A19C7" w:rsidP="003A19C7">
      <w:pPr>
        <w:pStyle w:val="a6"/>
        <w:tabs>
          <w:tab w:val="left" w:pos="1276"/>
        </w:tabs>
        <w:ind w:left="0" w:firstLine="709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>3.4. Консультирование осуществляется с</w:t>
      </w:r>
      <w:r w:rsidRPr="00A76DA3">
        <w:rPr>
          <w:rFonts w:ascii="Times New Roman" w:eastAsia="Courier New" w:hAnsi="Times New Roman" w:cs="Times New Roman"/>
          <w:color w:val="000000"/>
          <w:sz w:val="28"/>
          <w:szCs w:val="28"/>
        </w:rPr>
        <w:t>пециалистом 1 категории по земельным отношениям</w:t>
      </w:r>
      <w:r>
        <w:rPr>
          <w:rStyle w:val="FontStyle21"/>
          <w:bCs/>
          <w:sz w:val="28"/>
          <w:szCs w:val="28"/>
        </w:rPr>
        <w:t xml:space="preserve">, </w:t>
      </w:r>
      <w:r w:rsidRPr="00A76DA3">
        <w:rPr>
          <w:rStyle w:val="FontStyle21"/>
          <w:bCs/>
          <w:sz w:val="28"/>
          <w:szCs w:val="28"/>
        </w:rPr>
        <w:t>управлению муниципальным имуществом</w:t>
      </w:r>
      <w:r>
        <w:rPr>
          <w:rStyle w:val="FontStyle21"/>
          <w:bCs/>
          <w:sz w:val="28"/>
          <w:szCs w:val="28"/>
        </w:rPr>
        <w:t>, ЖКХ</w:t>
      </w:r>
      <w:r w:rsidRPr="00A76DA3">
        <w:rPr>
          <w:rStyle w:val="FontStyle21"/>
          <w:bCs/>
          <w:sz w:val="28"/>
          <w:szCs w:val="28"/>
        </w:rPr>
        <w:t xml:space="preserve"> администрации </w:t>
      </w:r>
      <w:r>
        <w:rPr>
          <w:rStyle w:val="FontStyle21"/>
          <w:bCs/>
          <w:sz w:val="28"/>
          <w:szCs w:val="28"/>
        </w:rPr>
        <w:t>Наргинского</w:t>
      </w:r>
      <w:r w:rsidRPr="00A76DA3">
        <w:rPr>
          <w:rStyle w:val="FontStyle21"/>
          <w:bCs/>
          <w:sz w:val="28"/>
          <w:szCs w:val="28"/>
        </w:rPr>
        <w:t xml:space="preserve"> сельского поселения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 в Администрации </w:t>
      </w:r>
      <w:r>
        <w:rPr>
          <w:rStyle w:val="FontStyle21"/>
          <w:bCs/>
          <w:sz w:val="28"/>
          <w:szCs w:val="28"/>
        </w:rPr>
        <w:t>Наргинского</w:t>
      </w:r>
      <w:r w:rsidRPr="00A76DA3">
        <w:rPr>
          <w:rStyle w:val="FontStyle21"/>
          <w:bCs/>
          <w:sz w:val="28"/>
          <w:szCs w:val="28"/>
        </w:rPr>
        <w:t xml:space="preserve"> сельского поселения по следующим вопросам:</w:t>
      </w:r>
    </w:p>
    <w:p w:rsidR="003A19C7" w:rsidRPr="00A76DA3" w:rsidRDefault="003A19C7" w:rsidP="003A19C7">
      <w:pPr>
        <w:pStyle w:val="a6"/>
        <w:tabs>
          <w:tab w:val="left" w:pos="1276"/>
        </w:tabs>
        <w:ind w:left="0" w:firstLine="709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 xml:space="preserve">1) организация и осуществление муниципального </w:t>
      </w:r>
      <w:r>
        <w:rPr>
          <w:rStyle w:val="FontStyle21"/>
          <w:bCs/>
          <w:sz w:val="28"/>
          <w:szCs w:val="28"/>
        </w:rPr>
        <w:t>земельного</w:t>
      </w:r>
      <w:r w:rsidRPr="00A76DA3">
        <w:rPr>
          <w:rStyle w:val="FontStyle21"/>
          <w:bCs/>
          <w:sz w:val="28"/>
          <w:szCs w:val="28"/>
        </w:rPr>
        <w:t xml:space="preserve"> контроля;</w:t>
      </w:r>
    </w:p>
    <w:p w:rsidR="003A19C7" w:rsidRPr="00A76DA3" w:rsidRDefault="003A19C7" w:rsidP="003A19C7">
      <w:pPr>
        <w:pStyle w:val="a6"/>
        <w:tabs>
          <w:tab w:val="left" w:pos="1276"/>
        </w:tabs>
        <w:ind w:left="0" w:firstLine="709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 xml:space="preserve">2) порядок осуществления контрольных мероприятий, </w:t>
      </w:r>
    </w:p>
    <w:p w:rsidR="003A19C7" w:rsidRPr="00A76DA3" w:rsidRDefault="003A19C7" w:rsidP="003A19C7">
      <w:pPr>
        <w:pStyle w:val="a6"/>
        <w:tabs>
          <w:tab w:val="left" w:pos="1276"/>
        </w:tabs>
        <w:ind w:left="0" w:firstLine="709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 xml:space="preserve">3) порядок обжалования действий (бездействия) должностных лиц Администрации </w:t>
      </w:r>
      <w:r>
        <w:rPr>
          <w:rStyle w:val="FontStyle21"/>
          <w:bCs/>
          <w:sz w:val="28"/>
          <w:szCs w:val="28"/>
        </w:rPr>
        <w:t>Наргинского</w:t>
      </w:r>
      <w:r w:rsidRPr="00A76DA3">
        <w:rPr>
          <w:rStyle w:val="FontStyle21"/>
          <w:bCs/>
          <w:sz w:val="28"/>
          <w:szCs w:val="28"/>
        </w:rPr>
        <w:t xml:space="preserve"> сельского поселения в части осуществления муниципального </w:t>
      </w:r>
      <w:r>
        <w:rPr>
          <w:rStyle w:val="FontStyle21"/>
          <w:bCs/>
          <w:sz w:val="28"/>
          <w:szCs w:val="28"/>
        </w:rPr>
        <w:t>земельного</w:t>
      </w:r>
      <w:r w:rsidRPr="00A76DA3">
        <w:rPr>
          <w:rStyle w:val="FontStyle21"/>
          <w:bCs/>
          <w:sz w:val="28"/>
          <w:szCs w:val="28"/>
        </w:rPr>
        <w:t xml:space="preserve"> контроля;</w:t>
      </w:r>
    </w:p>
    <w:p w:rsidR="003A19C7" w:rsidRPr="00A76DA3" w:rsidRDefault="003A19C7" w:rsidP="003A19C7">
      <w:pPr>
        <w:pStyle w:val="a6"/>
        <w:tabs>
          <w:tab w:val="left" w:pos="1276"/>
        </w:tabs>
        <w:ind w:left="0" w:firstLine="709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</w:t>
      </w:r>
      <w:r>
        <w:rPr>
          <w:rStyle w:val="FontStyle21"/>
          <w:bCs/>
          <w:sz w:val="28"/>
          <w:szCs w:val="28"/>
        </w:rPr>
        <w:t>Наргинского</w:t>
      </w:r>
      <w:r w:rsidRPr="00A76DA3">
        <w:rPr>
          <w:rStyle w:val="FontStyle21"/>
          <w:bCs/>
          <w:sz w:val="28"/>
          <w:szCs w:val="28"/>
        </w:rPr>
        <w:t xml:space="preserve"> сельского поселения в рамках муниципального </w:t>
      </w:r>
      <w:r>
        <w:rPr>
          <w:rStyle w:val="FontStyle21"/>
          <w:bCs/>
          <w:sz w:val="28"/>
          <w:szCs w:val="28"/>
        </w:rPr>
        <w:t>земельного</w:t>
      </w:r>
      <w:r w:rsidRPr="00A76DA3">
        <w:rPr>
          <w:rStyle w:val="FontStyle21"/>
          <w:bCs/>
          <w:sz w:val="28"/>
          <w:szCs w:val="28"/>
        </w:rPr>
        <w:t xml:space="preserve"> контроля.</w:t>
      </w:r>
    </w:p>
    <w:p w:rsidR="003A19C7" w:rsidRPr="00A76DA3" w:rsidRDefault="003A19C7" w:rsidP="003A19C7">
      <w:pPr>
        <w:pStyle w:val="a6"/>
        <w:tabs>
          <w:tab w:val="left" w:pos="1276"/>
        </w:tabs>
        <w:ind w:left="0" w:firstLine="709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>Консультирование осуществляется согласно графику (режиму) работы уполномоченного органа ежедневно (с понедельника по пятницу), кроме выходных и праздничных дней в течение рабочего времени по адресу: Томска</w:t>
      </w:r>
      <w:r>
        <w:rPr>
          <w:rStyle w:val="FontStyle21"/>
          <w:bCs/>
          <w:sz w:val="28"/>
          <w:szCs w:val="28"/>
        </w:rPr>
        <w:t>я обл., Молчановский район, с. Нарга</w:t>
      </w:r>
      <w:r w:rsidRPr="00A76DA3">
        <w:rPr>
          <w:rStyle w:val="FontStyle21"/>
          <w:bCs/>
          <w:sz w:val="28"/>
          <w:szCs w:val="28"/>
        </w:rPr>
        <w:t xml:space="preserve">, ул. </w:t>
      </w:r>
      <w:r>
        <w:rPr>
          <w:rStyle w:val="FontStyle21"/>
          <w:bCs/>
          <w:sz w:val="28"/>
          <w:szCs w:val="28"/>
        </w:rPr>
        <w:t>К.Маркса</w:t>
      </w:r>
      <w:r w:rsidRPr="00A76DA3">
        <w:rPr>
          <w:rStyle w:val="FontStyle21"/>
          <w:bCs/>
          <w:sz w:val="28"/>
          <w:szCs w:val="28"/>
        </w:rPr>
        <w:t xml:space="preserve">, д. </w:t>
      </w:r>
      <w:r>
        <w:rPr>
          <w:rStyle w:val="FontStyle21"/>
          <w:bCs/>
          <w:sz w:val="28"/>
          <w:szCs w:val="28"/>
        </w:rPr>
        <w:t>41</w:t>
      </w:r>
      <w:r w:rsidRPr="00A76DA3">
        <w:rPr>
          <w:rStyle w:val="FontStyle21"/>
          <w:bCs/>
          <w:sz w:val="28"/>
          <w:szCs w:val="28"/>
        </w:rPr>
        <w:t>, срок ожидания в очереди не более 15 минут.</w:t>
      </w:r>
    </w:p>
    <w:p w:rsidR="003A19C7" w:rsidRDefault="003A19C7" w:rsidP="00B75B94">
      <w:pPr>
        <w:spacing w:after="200" w:line="276" w:lineRule="auto"/>
        <w:ind w:firstLine="567"/>
        <w:jc w:val="both"/>
        <w:rPr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lastRenderedPageBreak/>
        <w:t>С</w:t>
      </w:r>
      <w:r w:rsidRPr="00A76DA3">
        <w:rPr>
          <w:rFonts w:eastAsia="Courier New"/>
          <w:color w:val="000000"/>
          <w:sz w:val="28"/>
          <w:szCs w:val="28"/>
        </w:rPr>
        <w:t>пециалистом 1 категории по земельным отношениям</w:t>
      </w:r>
      <w:r>
        <w:rPr>
          <w:rStyle w:val="FontStyle21"/>
          <w:bCs/>
          <w:sz w:val="28"/>
          <w:szCs w:val="28"/>
        </w:rPr>
        <w:t xml:space="preserve">, </w:t>
      </w:r>
      <w:r w:rsidRPr="00A76DA3">
        <w:rPr>
          <w:rStyle w:val="FontStyle21"/>
          <w:bCs/>
          <w:sz w:val="28"/>
          <w:szCs w:val="28"/>
        </w:rPr>
        <w:t>управлению муниципальным имуществом</w:t>
      </w:r>
      <w:r>
        <w:rPr>
          <w:rStyle w:val="FontStyle21"/>
          <w:bCs/>
          <w:sz w:val="28"/>
          <w:szCs w:val="28"/>
        </w:rPr>
        <w:t>, ЖКХ</w:t>
      </w:r>
      <w:r w:rsidRPr="00A76DA3">
        <w:rPr>
          <w:rStyle w:val="FontStyle21"/>
          <w:bCs/>
          <w:sz w:val="28"/>
          <w:szCs w:val="28"/>
        </w:rPr>
        <w:t xml:space="preserve"> администрации </w:t>
      </w:r>
      <w:r>
        <w:rPr>
          <w:rStyle w:val="FontStyle21"/>
          <w:bCs/>
          <w:sz w:val="28"/>
          <w:szCs w:val="28"/>
        </w:rPr>
        <w:t>Наргинского</w:t>
      </w:r>
      <w:r w:rsidRPr="00A76DA3">
        <w:rPr>
          <w:rStyle w:val="FontStyle21"/>
          <w:bCs/>
          <w:sz w:val="28"/>
          <w:szCs w:val="28"/>
        </w:rPr>
        <w:t xml:space="preserve"> сельского поселения является ответственным за проведение указанных в настоящем разделе мероприятий должностным лицом.»</w:t>
      </w:r>
    </w:p>
    <w:p w:rsidR="00FE2798" w:rsidRPr="003A19C7" w:rsidRDefault="00FE2798" w:rsidP="003A19C7">
      <w:pPr>
        <w:spacing w:after="200" w:line="276" w:lineRule="auto"/>
        <w:ind w:firstLine="567"/>
        <w:rPr>
          <w:sz w:val="28"/>
          <w:szCs w:val="28"/>
        </w:rPr>
      </w:pPr>
      <w:r w:rsidRPr="0046765E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FE2798" w:rsidRPr="0046765E" w:rsidRDefault="00FE2798" w:rsidP="00FE2798">
      <w:pPr>
        <w:ind w:firstLine="567"/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5562"/>
        <w:gridCol w:w="3191"/>
      </w:tblGrid>
      <w:tr w:rsidR="003A19C7" w:rsidRPr="00A76DA3" w:rsidTr="003C70AF">
        <w:tc>
          <w:tcPr>
            <w:tcW w:w="817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Ключевые показатели</w:t>
            </w:r>
          </w:p>
        </w:tc>
        <w:tc>
          <w:tcPr>
            <w:tcW w:w="3191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Целевое значение (%)</w:t>
            </w:r>
          </w:p>
        </w:tc>
      </w:tr>
      <w:tr w:rsidR="003A19C7" w:rsidRPr="00A76DA3" w:rsidTr="003C70AF">
        <w:tc>
          <w:tcPr>
            <w:tcW w:w="817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5563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3191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70%</w:t>
            </w:r>
          </w:p>
        </w:tc>
      </w:tr>
      <w:tr w:rsidR="003A19C7" w:rsidRPr="00A76DA3" w:rsidTr="003C70AF">
        <w:tc>
          <w:tcPr>
            <w:tcW w:w="817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5563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3191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</w:tr>
      <w:tr w:rsidR="003A19C7" w:rsidRPr="00A76DA3" w:rsidTr="003C70AF">
        <w:tc>
          <w:tcPr>
            <w:tcW w:w="817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5563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3191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0%</w:t>
            </w:r>
          </w:p>
        </w:tc>
      </w:tr>
      <w:tr w:rsidR="003A19C7" w:rsidRPr="00A76DA3" w:rsidTr="003C70AF">
        <w:tc>
          <w:tcPr>
            <w:tcW w:w="817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1.4.</w:t>
            </w:r>
          </w:p>
        </w:tc>
        <w:tc>
          <w:tcPr>
            <w:tcW w:w="5563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отмененных результатов контрольных мероприятий</w:t>
            </w:r>
          </w:p>
        </w:tc>
        <w:tc>
          <w:tcPr>
            <w:tcW w:w="3191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0%</w:t>
            </w:r>
          </w:p>
        </w:tc>
      </w:tr>
      <w:tr w:rsidR="003A19C7" w:rsidRPr="00A76DA3" w:rsidTr="003C70AF">
        <w:tc>
          <w:tcPr>
            <w:tcW w:w="817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1.5.</w:t>
            </w:r>
          </w:p>
        </w:tc>
        <w:tc>
          <w:tcPr>
            <w:tcW w:w="5563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3191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5%</w:t>
            </w:r>
          </w:p>
        </w:tc>
      </w:tr>
      <w:tr w:rsidR="003A19C7" w:rsidRPr="00A76DA3" w:rsidTr="003C70AF">
        <w:tc>
          <w:tcPr>
            <w:tcW w:w="817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1.6.</w:t>
            </w:r>
          </w:p>
        </w:tc>
        <w:tc>
          <w:tcPr>
            <w:tcW w:w="5563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вынесенных судебных решений о назначении административного наказания по материалам контрольного органа</w:t>
            </w:r>
          </w:p>
        </w:tc>
        <w:tc>
          <w:tcPr>
            <w:tcW w:w="3191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95%</w:t>
            </w:r>
          </w:p>
        </w:tc>
      </w:tr>
      <w:tr w:rsidR="003A19C7" w:rsidRPr="00A76DA3" w:rsidTr="003C70AF">
        <w:tc>
          <w:tcPr>
            <w:tcW w:w="817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Индикативные показатели</w:t>
            </w:r>
          </w:p>
        </w:tc>
        <w:tc>
          <w:tcPr>
            <w:tcW w:w="3191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Целевое значение (шт.)</w:t>
            </w:r>
          </w:p>
        </w:tc>
      </w:tr>
      <w:tr w:rsidR="003A19C7" w:rsidRPr="00A76DA3" w:rsidTr="003C70AF">
        <w:tc>
          <w:tcPr>
            <w:tcW w:w="817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5563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проведенных плановых контрольных мероприятий</w:t>
            </w:r>
          </w:p>
        </w:tc>
        <w:tc>
          <w:tcPr>
            <w:tcW w:w="3191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шт.</w:t>
            </w:r>
          </w:p>
        </w:tc>
      </w:tr>
      <w:tr w:rsidR="003A19C7" w:rsidRPr="00A76DA3" w:rsidTr="003C70AF">
        <w:tc>
          <w:tcPr>
            <w:tcW w:w="817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5563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проведенных внеплановых контрольных мероприятий</w:t>
            </w:r>
          </w:p>
        </w:tc>
        <w:tc>
          <w:tcPr>
            <w:tcW w:w="3191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шт.</w:t>
            </w:r>
          </w:p>
        </w:tc>
      </w:tr>
      <w:tr w:rsidR="003A19C7" w:rsidRPr="00A76DA3" w:rsidTr="003C70AF">
        <w:tc>
          <w:tcPr>
            <w:tcW w:w="817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5563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поступивших возражений в отношении акта контрольного мероприятия</w:t>
            </w:r>
          </w:p>
        </w:tc>
        <w:tc>
          <w:tcPr>
            <w:tcW w:w="3191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шт.</w:t>
            </w:r>
          </w:p>
        </w:tc>
      </w:tr>
      <w:tr w:rsidR="003A19C7" w:rsidRPr="00A76DA3" w:rsidTr="003C70AF">
        <w:tc>
          <w:tcPr>
            <w:tcW w:w="817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2.4.</w:t>
            </w:r>
          </w:p>
        </w:tc>
        <w:tc>
          <w:tcPr>
            <w:tcW w:w="5563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выданных предписаний об устранении нарушений обязательных требований</w:t>
            </w:r>
          </w:p>
        </w:tc>
        <w:tc>
          <w:tcPr>
            <w:tcW w:w="3191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шт.</w:t>
            </w:r>
          </w:p>
        </w:tc>
      </w:tr>
      <w:tr w:rsidR="003A19C7" w:rsidRPr="00A76DA3" w:rsidTr="003C70AF">
        <w:tc>
          <w:tcPr>
            <w:tcW w:w="817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2.5.</w:t>
            </w:r>
          </w:p>
        </w:tc>
        <w:tc>
          <w:tcPr>
            <w:tcW w:w="5563" w:type="dxa"/>
          </w:tcPr>
          <w:p w:rsidR="003A19C7" w:rsidRPr="00A76DA3" w:rsidRDefault="003A19C7" w:rsidP="003C70AF">
            <w:pPr>
              <w:jc w:val="both"/>
              <w:rPr>
                <w:color w:val="000000"/>
                <w:sz w:val="28"/>
                <w:szCs w:val="28"/>
              </w:rPr>
            </w:pPr>
            <w:r w:rsidRPr="00A76DA3">
              <w:rPr>
                <w:color w:val="000000"/>
                <w:sz w:val="28"/>
                <w:szCs w:val="28"/>
              </w:rPr>
              <w:t>Количество устраненных нарушений обязательных требований</w:t>
            </w:r>
          </w:p>
        </w:tc>
        <w:tc>
          <w:tcPr>
            <w:tcW w:w="3191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шт.</w:t>
            </w:r>
          </w:p>
        </w:tc>
      </w:tr>
    </w:tbl>
    <w:p w:rsidR="003A19C7" w:rsidRPr="00A76DA3" w:rsidRDefault="003A19C7" w:rsidP="003A19C7">
      <w:pPr>
        <w:pStyle w:val="a6"/>
        <w:tabs>
          <w:tab w:val="left" w:pos="1276"/>
        </w:tabs>
        <w:ind w:left="0" w:firstLine="709"/>
        <w:rPr>
          <w:rStyle w:val="FontStyle21"/>
          <w:bCs/>
          <w:sz w:val="28"/>
          <w:szCs w:val="28"/>
        </w:rPr>
      </w:pPr>
    </w:p>
    <w:p w:rsidR="009C2277" w:rsidRPr="0046765E" w:rsidRDefault="009C2277" w:rsidP="00FE2798">
      <w:pPr>
        <w:pStyle w:val="a6"/>
        <w:widowControl/>
        <w:tabs>
          <w:tab w:val="left" w:pos="993"/>
          <w:tab w:val="left" w:pos="1276"/>
        </w:tabs>
        <w:autoSpaceDE/>
        <w:autoSpaceDN/>
        <w:adjustRightInd/>
        <w:ind w:left="709" w:firstLine="0"/>
        <w:rPr>
          <w:sz w:val="28"/>
          <w:szCs w:val="28"/>
        </w:rPr>
      </w:pPr>
    </w:p>
    <w:sectPr w:rsidR="009C2277" w:rsidRPr="0046765E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513CA"/>
    <w:multiLevelType w:val="hybridMultilevel"/>
    <w:tmpl w:val="5CEE6AD6"/>
    <w:lvl w:ilvl="0" w:tplc="A3D234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2" w15:restartNumberingAfterBreak="0">
    <w:nsid w:val="2D414D9D"/>
    <w:multiLevelType w:val="hybridMultilevel"/>
    <w:tmpl w:val="D71AA094"/>
    <w:lvl w:ilvl="0" w:tplc="BF188DB2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6D27C27"/>
    <w:multiLevelType w:val="multilevel"/>
    <w:tmpl w:val="ACCE0F36"/>
    <w:lvl w:ilvl="0">
      <w:start w:val="1"/>
      <w:numFmt w:val="decimal"/>
      <w:lvlText w:val="%1."/>
      <w:lvlJc w:val="left"/>
      <w:pPr>
        <w:ind w:left="1113" w:hanging="4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43BF"/>
    <w:rsid w:val="00033643"/>
    <w:rsid w:val="00046FFB"/>
    <w:rsid w:val="000901D2"/>
    <w:rsid w:val="000C73E3"/>
    <w:rsid w:val="000E1B3B"/>
    <w:rsid w:val="001159B8"/>
    <w:rsid w:val="00154EF1"/>
    <w:rsid w:val="001764CC"/>
    <w:rsid w:val="001A681F"/>
    <w:rsid w:val="00203830"/>
    <w:rsid w:val="002269C7"/>
    <w:rsid w:val="002E05D4"/>
    <w:rsid w:val="003A19C7"/>
    <w:rsid w:val="003C66B3"/>
    <w:rsid w:val="003E43BF"/>
    <w:rsid w:val="003F3329"/>
    <w:rsid w:val="00411D5D"/>
    <w:rsid w:val="0046765E"/>
    <w:rsid w:val="00472D07"/>
    <w:rsid w:val="004A2302"/>
    <w:rsid w:val="004B2EC7"/>
    <w:rsid w:val="004C50DC"/>
    <w:rsid w:val="005406C5"/>
    <w:rsid w:val="005F0D89"/>
    <w:rsid w:val="006410BF"/>
    <w:rsid w:val="0069637F"/>
    <w:rsid w:val="006F08EB"/>
    <w:rsid w:val="00730851"/>
    <w:rsid w:val="00785637"/>
    <w:rsid w:val="007A3E6D"/>
    <w:rsid w:val="008A0973"/>
    <w:rsid w:val="008C4507"/>
    <w:rsid w:val="008E23D6"/>
    <w:rsid w:val="009C2277"/>
    <w:rsid w:val="00A46F89"/>
    <w:rsid w:val="00A66908"/>
    <w:rsid w:val="00B07387"/>
    <w:rsid w:val="00B75B94"/>
    <w:rsid w:val="00BD539A"/>
    <w:rsid w:val="00C84C29"/>
    <w:rsid w:val="00D14B03"/>
    <w:rsid w:val="00DA42F0"/>
    <w:rsid w:val="00DB0FA3"/>
    <w:rsid w:val="00DF2C2F"/>
    <w:rsid w:val="00E9350B"/>
    <w:rsid w:val="00E94965"/>
    <w:rsid w:val="00EE4559"/>
    <w:rsid w:val="00F153B7"/>
    <w:rsid w:val="00F83FFF"/>
    <w:rsid w:val="00FE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6001A"/>
  <w15:docId w15:val="{2EBCB9D7-CE5C-48B3-8151-B236ED5EA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2D0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E4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2D0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Цветовое выделение"/>
    <w:uiPriority w:val="99"/>
    <w:rsid w:val="00472D07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472D07"/>
    <w:rPr>
      <w:b w:val="0"/>
      <w:bCs w:val="0"/>
      <w:color w:val="106BBE"/>
    </w:rPr>
  </w:style>
  <w:style w:type="character" w:styleId="a5">
    <w:name w:val="Hyperlink"/>
    <w:uiPriority w:val="99"/>
    <w:unhideWhenUsed/>
    <w:rsid w:val="00472D0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72D07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_"/>
    <w:link w:val="11"/>
    <w:rsid w:val="00F83FFF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7"/>
    <w:rsid w:val="00F83FFF"/>
    <w:pPr>
      <w:shd w:val="clear" w:color="auto" w:fill="FFFFFF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ConsPlusNormal0">
    <w:name w:val="ConsPlusNormal Знак"/>
    <w:link w:val="ConsPlusNormal"/>
    <w:locked/>
    <w:rsid w:val="008E23D6"/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033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033643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1">
    <w:name w:val="Font Style21"/>
    <w:basedOn w:val="a0"/>
    <w:rsid w:val="0003364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2121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zam</cp:lastModifiedBy>
  <cp:revision>38</cp:revision>
  <cp:lastPrinted>2022-12-22T03:39:00Z</cp:lastPrinted>
  <dcterms:created xsi:type="dcterms:W3CDTF">2021-09-22T05:00:00Z</dcterms:created>
  <dcterms:modified xsi:type="dcterms:W3CDTF">2023-12-15T08:25:00Z</dcterms:modified>
</cp:coreProperties>
</file>