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E4" w:rsidRDefault="00966423" w:rsidP="00966423">
      <w:pPr>
        <w:jc w:val="center"/>
        <w:rPr>
          <w:rFonts w:ascii="Times New Roman" w:hAnsi="Times New Roman"/>
          <w:b/>
          <w:color w:val="000000"/>
          <w:spacing w:val="-5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5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pacing w:val="-5"/>
          <w:sz w:val="32"/>
          <w:szCs w:val="32"/>
        </w:rPr>
        <w:t>Наргинского</w:t>
      </w:r>
      <w:proofErr w:type="spellEnd"/>
      <w:r>
        <w:rPr>
          <w:rFonts w:ascii="Times New Roman" w:hAnsi="Times New Roman"/>
          <w:b/>
          <w:color w:val="000000"/>
          <w:spacing w:val="-5"/>
          <w:sz w:val="32"/>
          <w:szCs w:val="32"/>
        </w:rPr>
        <w:t xml:space="preserve"> сельского поселения</w:t>
      </w:r>
    </w:p>
    <w:p w:rsidR="00966423" w:rsidRDefault="00966423" w:rsidP="00966423">
      <w:pPr>
        <w:jc w:val="center"/>
        <w:rPr>
          <w:rFonts w:ascii="Times New Roman" w:hAnsi="Times New Roman"/>
          <w:b/>
          <w:color w:val="000000"/>
          <w:spacing w:val="-5"/>
          <w:sz w:val="32"/>
          <w:szCs w:val="32"/>
        </w:rPr>
      </w:pPr>
      <w:proofErr w:type="spellStart"/>
      <w:r>
        <w:rPr>
          <w:rFonts w:ascii="Times New Roman" w:hAnsi="Times New Roman"/>
          <w:b/>
          <w:color w:val="000000"/>
          <w:spacing w:val="-5"/>
          <w:sz w:val="32"/>
          <w:szCs w:val="32"/>
        </w:rPr>
        <w:t>Молчановский</w:t>
      </w:r>
      <w:proofErr w:type="spellEnd"/>
      <w:r>
        <w:rPr>
          <w:rFonts w:ascii="Times New Roman" w:hAnsi="Times New Roman"/>
          <w:b/>
          <w:color w:val="000000"/>
          <w:spacing w:val="-5"/>
          <w:sz w:val="32"/>
          <w:szCs w:val="32"/>
        </w:rPr>
        <w:t xml:space="preserve"> район Томская область</w:t>
      </w:r>
    </w:p>
    <w:p w:rsidR="00966423" w:rsidRPr="00966423" w:rsidRDefault="00966423" w:rsidP="00966423">
      <w:pPr>
        <w:jc w:val="center"/>
        <w:rPr>
          <w:rFonts w:ascii="Times New Roman" w:hAnsi="Times New Roman"/>
          <w:b/>
          <w:color w:val="000000"/>
          <w:spacing w:val="-5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5"/>
          <w:sz w:val="32"/>
          <w:szCs w:val="32"/>
        </w:rPr>
        <w:t>Постановление</w:t>
      </w:r>
    </w:p>
    <w:p w:rsidR="009E48E4" w:rsidRDefault="0034582E" w:rsidP="0000359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28.12.2020г.</w:t>
      </w:r>
      <w:r w:rsidR="009E48E4" w:rsidRPr="0000359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</w:t>
      </w:r>
      <w:r w:rsidR="009E48E4" w:rsidRPr="008630F1">
        <w:rPr>
          <w:rFonts w:ascii="Times New Roman" w:hAnsi="Times New Roman" w:cs="Times New Roman"/>
          <w:b w:val="0"/>
          <w:sz w:val="24"/>
          <w:szCs w:val="24"/>
        </w:rPr>
        <w:t>№</w:t>
      </w:r>
      <w:r w:rsidR="00DD72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92</w:t>
      </w:r>
    </w:p>
    <w:p w:rsidR="00446ED5" w:rsidRDefault="00446ED5" w:rsidP="0000359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48E4" w:rsidRPr="008630F1" w:rsidRDefault="009E48E4" w:rsidP="0000359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48E4" w:rsidRPr="00003596" w:rsidRDefault="00446ED5" w:rsidP="00AC1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 w:rsidR="00F0569B">
        <w:rPr>
          <w:rFonts w:ascii="Times New Roman" w:hAnsi="Times New Roman"/>
          <w:sz w:val="28"/>
          <w:szCs w:val="28"/>
        </w:rPr>
        <w:t>Об утверждении Порядка о принятии решений о признании безнадежной к взысканию задолженности по платежам</w:t>
      </w:r>
      <w:proofErr w:type="gramEnd"/>
      <w:r w:rsidR="00F0569B">
        <w:rPr>
          <w:rFonts w:ascii="Times New Roman" w:hAnsi="Times New Roman"/>
          <w:sz w:val="28"/>
          <w:szCs w:val="28"/>
        </w:rPr>
        <w:t xml:space="preserve"> в бюджет муниципального образования «</w:t>
      </w:r>
      <w:proofErr w:type="spellStart"/>
      <w:r w:rsidR="00F0569B">
        <w:rPr>
          <w:rFonts w:ascii="Times New Roman" w:hAnsi="Times New Roman"/>
          <w:sz w:val="28"/>
          <w:szCs w:val="28"/>
        </w:rPr>
        <w:t>Наргинское</w:t>
      </w:r>
      <w:proofErr w:type="spellEnd"/>
      <w:r w:rsidR="00F0569B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E48E4" w:rsidRPr="00CC558B" w:rsidRDefault="009E48E4" w:rsidP="00A60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8E4" w:rsidRDefault="009E48E4" w:rsidP="00017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2A5A67">
        <w:rPr>
          <w:rFonts w:ascii="Times New Roman" w:hAnsi="Times New Roman"/>
          <w:sz w:val="28"/>
          <w:szCs w:val="28"/>
        </w:rPr>
        <w:t>о статьей 47.2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A52B15">
        <w:rPr>
          <w:rFonts w:ascii="Times New Roman" w:hAnsi="Times New Roman"/>
          <w:sz w:val="28"/>
          <w:szCs w:val="28"/>
        </w:rPr>
        <w:t>юджетн</w:t>
      </w:r>
      <w:r w:rsidR="002A5A67">
        <w:rPr>
          <w:rFonts w:ascii="Times New Roman" w:hAnsi="Times New Roman"/>
          <w:sz w:val="28"/>
          <w:szCs w:val="28"/>
        </w:rPr>
        <w:t>ого</w:t>
      </w:r>
      <w:r w:rsidRPr="00A52B15">
        <w:rPr>
          <w:rFonts w:ascii="Times New Roman" w:hAnsi="Times New Roman"/>
          <w:sz w:val="28"/>
          <w:szCs w:val="28"/>
        </w:rPr>
        <w:t xml:space="preserve"> кодекс</w:t>
      </w:r>
      <w:r w:rsidR="002A5A67">
        <w:rPr>
          <w:rFonts w:ascii="Times New Roman" w:hAnsi="Times New Roman"/>
          <w:sz w:val="28"/>
          <w:szCs w:val="28"/>
        </w:rPr>
        <w:t>а</w:t>
      </w:r>
      <w:r w:rsidRPr="00A52B15">
        <w:rPr>
          <w:rFonts w:ascii="Times New Roman" w:hAnsi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BD1224">
        <w:rPr>
          <w:rFonts w:ascii="Times New Roman" w:hAnsi="Times New Roman"/>
          <w:sz w:val="28"/>
          <w:szCs w:val="28"/>
        </w:rPr>
        <w:t>с целью приведения в соответствие действующему законодательству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E48E4" w:rsidRDefault="009E48E4" w:rsidP="00782A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48E4" w:rsidRDefault="009E48E4" w:rsidP="000035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526A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Ю</w:t>
      </w:r>
      <w:r w:rsidRPr="00AF526A">
        <w:rPr>
          <w:rFonts w:ascii="Times New Roman" w:hAnsi="Times New Roman"/>
          <w:b/>
          <w:sz w:val="28"/>
          <w:szCs w:val="28"/>
        </w:rPr>
        <w:t>:</w:t>
      </w:r>
    </w:p>
    <w:p w:rsidR="009E48E4" w:rsidRPr="00966423" w:rsidRDefault="009E48E4" w:rsidP="00782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8E4" w:rsidRDefault="00F0569B" w:rsidP="00003596">
      <w:pPr>
        <w:pStyle w:val="a8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Утвердить </w:t>
      </w:r>
      <w:r w:rsidR="00966423" w:rsidRPr="00966423">
        <w:rPr>
          <w:rFonts w:ascii="Times New Roman" w:hAnsi="Times New Roman"/>
          <w:sz w:val="28"/>
          <w:szCs w:val="28"/>
        </w:rPr>
        <w:t>П</w:t>
      </w:r>
      <w:r w:rsidR="0034582E">
        <w:rPr>
          <w:rFonts w:ascii="Times New Roman" w:hAnsi="Times New Roman"/>
          <w:sz w:val="28"/>
          <w:szCs w:val="28"/>
        </w:rPr>
        <w:t>оряд</w:t>
      </w:r>
      <w:r w:rsidR="00446ED5">
        <w:rPr>
          <w:rFonts w:ascii="Times New Roman" w:hAnsi="Times New Roman"/>
          <w:sz w:val="28"/>
          <w:szCs w:val="28"/>
        </w:rPr>
        <w:t>о</w:t>
      </w:r>
      <w:r w:rsidR="0034582E">
        <w:rPr>
          <w:rFonts w:ascii="Times New Roman" w:hAnsi="Times New Roman"/>
          <w:sz w:val="28"/>
          <w:szCs w:val="28"/>
        </w:rPr>
        <w:t>к</w:t>
      </w:r>
      <w:r w:rsidR="00966423" w:rsidRPr="00966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признания</w:t>
      </w:r>
      <w:r w:rsidR="00966423" w:rsidRPr="00966423">
        <w:rPr>
          <w:rFonts w:ascii="Times New Roman" w:hAnsi="Times New Roman"/>
          <w:sz w:val="28"/>
          <w:szCs w:val="28"/>
        </w:rPr>
        <w:t xml:space="preserve"> безнадежной к взысканию задолженности по платежам в бюджет </w:t>
      </w:r>
      <w:proofErr w:type="gramStart"/>
      <w:r>
        <w:rPr>
          <w:rFonts w:ascii="Times New Roman" w:hAnsi="Times New Roman"/>
          <w:sz w:val="28"/>
          <w:szCs w:val="28"/>
        </w:rPr>
        <w:t>и о ее</w:t>
      </w:r>
      <w:proofErr w:type="gramEnd"/>
      <w:r>
        <w:rPr>
          <w:rFonts w:ascii="Times New Roman" w:hAnsi="Times New Roman"/>
          <w:sz w:val="28"/>
          <w:szCs w:val="28"/>
        </w:rPr>
        <w:t xml:space="preserve"> списании (восстановлении) </w:t>
      </w:r>
      <w:r w:rsidR="00966423" w:rsidRPr="00966423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966423" w:rsidRPr="00966423">
        <w:rPr>
          <w:rFonts w:ascii="Times New Roman" w:hAnsi="Times New Roman"/>
          <w:sz w:val="28"/>
          <w:szCs w:val="28"/>
        </w:rPr>
        <w:t>Наргинское</w:t>
      </w:r>
      <w:proofErr w:type="spellEnd"/>
      <w:r w:rsidR="00966423" w:rsidRPr="00966423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>.</w:t>
      </w:r>
    </w:p>
    <w:p w:rsidR="00F0569B" w:rsidRPr="00003596" w:rsidRDefault="00F0569B" w:rsidP="00003596">
      <w:pPr>
        <w:pStyle w:val="a8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от 24.10.2016г. №88 «Об утверждении Порядка, о принятии решений о признании безнадежной к взысканию задолженности по платежам в бюджет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Наргинское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446ED5">
        <w:rPr>
          <w:rFonts w:ascii="Times New Roman" w:hAnsi="Times New Roman"/>
          <w:sz w:val="28"/>
          <w:szCs w:val="28"/>
        </w:rPr>
        <w:t>»</w:t>
      </w:r>
    </w:p>
    <w:p w:rsidR="009E48E4" w:rsidRDefault="009E48E4" w:rsidP="00003596">
      <w:pPr>
        <w:pStyle w:val="a8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03596">
        <w:rPr>
          <w:rFonts w:ascii="Times New Roman" w:hAnsi="Times New Roman"/>
          <w:spacing w:val="1"/>
          <w:sz w:val="28"/>
          <w:szCs w:val="28"/>
        </w:rPr>
        <w:t xml:space="preserve">Опубликовать настоящее постановление </w:t>
      </w:r>
      <w:r w:rsidRPr="00003596">
        <w:rPr>
          <w:rFonts w:ascii="Times New Roman" w:hAnsi="Times New Roman"/>
          <w:sz w:val="28"/>
          <w:szCs w:val="28"/>
        </w:rPr>
        <w:t xml:space="preserve">в официальном печатном издании «Информационный бюллетень муниципальных правовых актов </w:t>
      </w:r>
      <w:proofErr w:type="spellStart"/>
      <w:r w:rsidR="0034582E">
        <w:rPr>
          <w:rFonts w:ascii="Times New Roman" w:hAnsi="Times New Roman"/>
          <w:sz w:val="28"/>
          <w:szCs w:val="28"/>
        </w:rPr>
        <w:t>Наргинского</w:t>
      </w:r>
      <w:proofErr w:type="spellEnd"/>
      <w:r w:rsidRPr="00003596">
        <w:rPr>
          <w:rFonts w:ascii="Times New Roman" w:hAnsi="Times New Roman"/>
          <w:sz w:val="28"/>
          <w:szCs w:val="28"/>
        </w:rPr>
        <w:t xml:space="preserve"> сельского поселения» и на официальном сайте муниципального образования «</w:t>
      </w:r>
      <w:proofErr w:type="spellStart"/>
      <w:r w:rsidR="0034582E">
        <w:rPr>
          <w:rFonts w:ascii="Times New Roman" w:hAnsi="Times New Roman"/>
          <w:sz w:val="28"/>
          <w:szCs w:val="28"/>
        </w:rPr>
        <w:t>Наргинское</w:t>
      </w:r>
      <w:proofErr w:type="spellEnd"/>
      <w:r w:rsidRPr="00003596">
        <w:rPr>
          <w:rFonts w:ascii="Times New Roman" w:hAnsi="Times New Roman"/>
          <w:sz w:val="28"/>
          <w:szCs w:val="28"/>
        </w:rPr>
        <w:t xml:space="preserve"> сельское поселение» (</w:t>
      </w:r>
      <w:r w:rsidRPr="00003596">
        <w:rPr>
          <w:rFonts w:ascii="Times New Roman" w:hAnsi="Times New Roman"/>
          <w:sz w:val="28"/>
          <w:szCs w:val="28"/>
          <w:lang w:val="en-US"/>
        </w:rPr>
        <w:t>http</w:t>
      </w:r>
      <w:r w:rsidRPr="00003596">
        <w:rPr>
          <w:rFonts w:ascii="Times New Roman" w:hAnsi="Times New Roman"/>
          <w:sz w:val="28"/>
          <w:szCs w:val="28"/>
        </w:rPr>
        <w:t>://</w:t>
      </w:r>
      <w:r w:rsidRPr="00003596">
        <w:rPr>
          <w:rFonts w:ascii="Times New Roman" w:hAnsi="Times New Roman"/>
          <w:sz w:val="28"/>
          <w:szCs w:val="28"/>
          <w:lang w:val="en-US"/>
        </w:rPr>
        <w:t>www</w:t>
      </w:r>
      <w:r w:rsidRPr="0000359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4582E">
        <w:rPr>
          <w:rFonts w:ascii="Times New Roman" w:hAnsi="Times New Roman"/>
          <w:sz w:val="28"/>
          <w:szCs w:val="28"/>
          <w:lang w:val="en-US"/>
        </w:rPr>
        <w:t>narga</w:t>
      </w:r>
      <w:proofErr w:type="spellEnd"/>
      <w:r w:rsidRPr="00003596">
        <w:rPr>
          <w:rFonts w:ascii="Times New Roman" w:hAnsi="Times New Roman"/>
          <w:sz w:val="28"/>
          <w:szCs w:val="28"/>
        </w:rPr>
        <w:t>.</w:t>
      </w:r>
      <w:proofErr w:type="spellStart"/>
      <w:r w:rsidR="0034582E">
        <w:rPr>
          <w:rFonts w:ascii="Times New Roman" w:hAnsi="Times New Roman"/>
          <w:sz w:val="28"/>
          <w:szCs w:val="28"/>
          <w:lang w:val="en-US"/>
        </w:rPr>
        <w:t>tomsk</w:t>
      </w:r>
      <w:proofErr w:type="spellEnd"/>
      <w:r w:rsidR="0034582E" w:rsidRPr="0034582E">
        <w:rPr>
          <w:rFonts w:ascii="Times New Roman" w:hAnsi="Times New Roman"/>
          <w:sz w:val="28"/>
          <w:szCs w:val="28"/>
        </w:rPr>
        <w:t>.</w:t>
      </w:r>
      <w:proofErr w:type="spellStart"/>
      <w:r w:rsidRPr="0000359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03596">
        <w:rPr>
          <w:rFonts w:ascii="Times New Roman" w:hAnsi="Times New Roman"/>
          <w:sz w:val="28"/>
          <w:szCs w:val="28"/>
        </w:rPr>
        <w:t>/).</w:t>
      </w:r>
      <w:bookmarkStart w:id="1" w:name="sub_2"/>
      <w:bookmarkEnd w:id="0"/>
    </w:p>
    <w:p w:rsidR="009E48E4" w:rsidRDefault="009E48E4" w:rsidP="00003596">
      <w:pPr>
        <w:pStyle w:val="a8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03596">
        <w:rPr>
          <w:rFonts w:ascii="Times New Roman" w:hAnsi="Times New Roman"/>
          <w:sz w:val="28"/>
          <w:szCs w:val="28"/>
        </w:rPr>
        <w:t>Настоящее постановление вступает в силу со дня</w:t>
      </w:r>
      <w:r w:rsidR="00BD1224">
        <w:rPr>
          <w:rFonts w:ascii="Times New Roman" w:hAnsi="Times New Roman"/>
          <w:sz w:val="28"/>
          <w:szCs w:val="28"/>
        </w:rPr>
        <w:t xml:space="preserve">, </w:t>
      </w:r>
      <w:r w:rsidRPr="00003596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A52B15">
        <w:t>.</w:t>
      </w:r>
    </w:p>
    <w:p w:rsidR="009E48E4" w:rsidRDefault="009E48E4" w:rsidP="003E422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48E4" w:rsidRDefault="009E48E4" w:rsidP="003E422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48E4" w:rsidRDefault="009E48E4" w:rsidP="003E422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48E4" w:rsidRPr="003E4228" w:rsidRDefault="009E48E4" w:rsidP="003E422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48E4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4582E">
        <w:rPr>
          <w:rFonts w:ascii="Times New Roman" w:hAnsi="Times New Roman"/>
          <w:sz w:val="28"/>
          <w:szCs w:val="28"/>
        </w:rPr>
        <w:t>Наргинского</w:t>
      </w:r>
      <w:proofErr w:type="spellEnd"/>
    </w:p>
    <w:p w:rsidR="009E48E4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 w:rsidR="0034582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4582E">
        <w:rPr>
          <w:rFonts w:ascii="Times New Roman" w:hAnsi="Times New Roman"/>
          <w:sz w:val="28"/>
          <w:szCs w:val="28"/>
        </w:rPr>
        <w:t>М.Т.Пономарев</w:t>
      </w:r>
    </w:p>
    <w:p w:rsidR="009E48E4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8E4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8E4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6ED5" w:rsidRDefault="00446ED5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48E4" w:rsidRDefault="009E48E4" w:rsidP="00003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224" w:rsidRDefault="00BD1224" w:rsidP="00AC1E2D">
      <w:pPr>
        <w:spacing w:after="0" w:line="240" w:lineRule="auto"/>
        <w:rPr>
          <w:rStyle w:val="a9"/>
          <w:rFonts w:ascii="Times New Roman" w:hAnsi="Times New Roman"/>
          <w:b w:val="0"/>
          <w:bCs/>
          <w:sz w:val="16"/>
          <w:szCs w:val="16"/>
        </w:rPr>
      </w:pPr>
      <w:bookmarkStart w:id="2" w:name="sub_1000"/>
      <w:bookmarkEnd w:id="1"/>
    </w:p>
    <w:p w:rsidR="00BD1224" w:rsidRDefault="00BD1224" w:rsidP="00003596">
      <w:pPr>
        <w:spacing w:after="0" w:line="240" w:lineRule="auto"/>
        <w:ind w:left="6372"/>
        <w:rPr>
          <w:rStyle w:val="a9"/>
          <w:rFonts w:ascii="Times New Roman" w:hAnsi="Times New Roman"/>
          <w:b w:val="0"/>
          <w:bCs/>
          <w:sz w:val="16"/>
          <w:szCs w:val="16"/>
        </w:rPr>
      </w:pPr>
    </w:p>
    <w:p w:rsidR="009E48E4" w:rsidRPr="00BD1224" w:rsidRDefault="00BD1224" w:rsidP="00003596">
      <w:pPr>
        <w:spacing w:after="0" w:line="240" w:lineRule="auto"/>
        <w:ind w:left="6372"/>
        <w:rPr>
          <w:rFonts w:ascii="Times New Roman" w:hAnsi="Times New Roman"/>
          <w:b/>
        </w:rPr>
      </w:pPr>
      <w:r w:rsidRPr="00BD1224">
        <w:rPr>
          <w:rStyle w:val="a9"/>
          <w:rFonts w:ascii="Times New Roman" w:hAnsi="Times New Roman"/>
          <w:b w:val="0"/>
          <w:bCs/>
        </w:rPr>
        <w:lastRenderedPageBreak/>
        <w:t>Приложение 1</w:t>
      </w:r>
      <w:r w:rsidR="0034582E">
        <w:rPr>
          <w:rStyle w:val="a9"/>
          <w:rFonts w:ascii="Times New Roman" w:hAnsi="Times New Roman"/>
          <w:b w:val="0"/>
          <w:bCs/>
        </w:rPr>
        <w:t xml:space="preserve"> к постановлению Администрации </w:t>
      </w:r>
      <w:proofErr w:type="spellStart"/>
      <w:r w:rsidR="0034582E">
        <w:rPr>
          <w:rStyle w:val="a9"/>
          <w:rFonts w:ascii="Times New Roman" w:hAnsi="Times New Roman"/>
          <w:b w:val="0"/>
          <w:bCs/>
        </w:rPr>
        <w:t>Наргинского</w:t>
      </w:r>
      <w:proofErr w:type="spellEnd"/>
      <w:r w:rsidRPr="00BD1224">
        <w:rPr>
          <w:rStyle w:val="a9"/>
          <w:rFonts w:ascii="Times New Roman" w:hAnsi="Times New Roman"/>
          <w:b w:val="0"/>
          <w:bCs/>
        </w:rPr>
        <w:t xml:space="preserve"> сельского пос</w:t>
      </w:r>
      <w:r>
        <w:rPr>
          <w:rStyle w:val="a9"/>
          <w:rFonts w:ascii="Times New Roman" w:hAnsi="Times New Roman"/>
          <w:b w:val="0"/>
          <w:bCs/>
        </w:rPr>
        <w:t>е</w:t>
      </w:r>
      <w:r w:rsidRPr="00BD1224">
        <w:rPr>
          <w:rStyle w:val="a9"/>
          <w:rFonts w:ascii="Times New Roman" w:hAnsi="Times New Roman"/>
          <w:b w:val="0"/>
          <w:bCs/>
        </w:rPr>
        <w:t>ления от</w:t>
      </w:r>
      <w:r w:rsidR="0034582E">
        <w:rPr>
          <w:rStyle w:val="a9"/>
          <w:rFonts w:ascii="Times New Roman" w:hAnsi="Times New Roman"/>
          <w:b w:val="0"/>
          <w:bCs/>
        </w:rPr>
        <w:t xml:space="preserve"> 28.12.2020 </w:t>
      </w:r>
      <w:r w:rsidRPr="00BD1224">
        <w:rPr>
          <w:rStyle w:val="a9"/>
          <w:rFonts w:ascii="Times New Roman" w:hAnsi="Times New Roman"/>
          <w:b w:val="0"/>
          <w:bCs/>
        </w:rPr>
        <w:t>№</w:t>
      </w:r>
      <w:r w:rsidR="0034582E">
        <w:rPr>
          <w:rStyle w:val="a9"/>
          <w:rFonts w:ascii="Times New Roman" w:hAnsi="Times New Roman"/>
          <w:b w:val="0"/>
          <w:bCs/>
        </w:rPr>
        <w:t>92</w:t>
      </w:r>
    </w:p>
    <w:bookmarkEnd w:id="2"/>
    <w:p w:rsidR="009E48E4" w:rsidRDefault="009E48E4" w:rsidP="001D1727"/>
    <w:p w:rsidR="009E48E4" w:rsidRDefault="009E48E4" w:rsidP="001D1727">
      <w:pPr>
        <w:pStyle w:val="1"/>
        <w:rPr>
          <w:rFonts w:ascii="Times New Roman" w:hAnsi="Times New Roman" w:cs="Times New Roman"/>
          <w:sz w:val="28"/>
          <w:szCs w:val="28"/>
        </w:rPr>
      </w:pPr>
      <w:r w:rsidRPr="0000359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E48E4" w:rsidRDefault="009E48E4" w:rsidP="001D1727">
      <w:pPr>
        <w:pStyle w:val="1"/>
        <w:rPr>
          <w:rFonts w:ascii="Times New Roman" w:hAnsi="Times New Roman" w:cs="Times New Roman"/>
          <w:sz w:val="28"/>
          <w:szCs w:val="28"/>
        </w:rPr>
      </w:pPr>
      <w:r w:rsidRPr="00003596">
        <w:rPr>
          <w:rFonts w:ascii="Times New Roman" w:hAnsi="Times New Roman" w:cs="Times New Roman"/>
          <w:sz w:val="28"/>
          <w:szCs w:val="28"/>
        </w:rPr>
        <w:t>признания безнадежной к взысканию задолженности</w:t>
      </w:r>
    </w:p>
    <w:p w:rsidR="009E48E4" w:rsidRPr="001D1727" w:rsidRDefault="009E48E4" w:rsidP="001D1727">
      <w:pPr>
        <w:pStyle w:val="1"/>
        <w:rPr>
          <w:rFonts w:ascii="Times New Roman" w:hAnsi="Times New Roman" w:cs="Times New Roman"/>
          <w:sz w:val="28"/>
          <w:szCs w:val="28"/>
        </w:rPr>
      </w:pPr>
      <w:r w:rsidRPr="00003596">
        <w:rPr>
          <w:rFonts w:ascii="Times New Roman" w:hAnsi="Times New Roman" w:cs="Times New Roman"/>
          <w:sz w:val="28"/>
          <w:szCs w:val="28"/>
        </w:rPr>
        <w:t xml:space="preserve"> по платежам в бюджет </w:t>
      </w:r>
      <w:proofErr w:type="gramStart"/>
      <w:r w:rsidRPr="00003596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003596">
        <w:rPr>
          <w:rFonts w:ascii="Times New Roman" w:hAnsi="Times New Roman" w:cs="Times New Roman"/>
          <w:sz w:val="28"/>
          <w:szCs w:val="28"/>
        </w:rPr>
        <w:t xml:space="preserve"> списании (восстановлении)</w:t>
      </w:r>
    </w:p>
    <w:p w:rsidR="009E48E4" w:rsidRDefault="009E48E4" w:rsidP="00FD333C">
      <w:pPr>
        <w:spacing w:after="0" w:line="240" w:lineRule="auto"/>
        <w:ind w:firstLine="709"/>
      </w:pP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1"/>
      <w:r>
        <w:t>1</w:t>
      </w:r>
      <w:r w:rsidRPr="001D1727">
        <w:rPr>
          <w:rFonts w:ascii="Times New Roman" w:hAnsi="Times New Roman"/>
          <w:sz w:val="28"/>
          <w:szCs w:val="28"/>
        </w:rPr>
        <w:t>. Настоящий Порядок устанавливает правила и условия признания безнадежной к взысканию задолженности по платежам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480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34582E" w:rsidRPr="0034582E">
        <w:rPr>
          <w:rFonts w:ascii="Times New Roman" w:hAnsi="Times New Roman"/>
          <w:sz w:val="28"/>
          <w:szCs w:val="28"/>
        </w:rPr>
        <w:t>Наргинское</w:t>
      </w:r>
      <w:proofErr w:type="spellEnd"/>
      <w:r w:rsidRPr="00DC7480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gramStart"/>
      <w:r w:rsidRPr="001D1727">
        <w:rPr>
          <w:rFonts w:ascii="Times New Roman" w:hAnsi="Times New Roman"/>
          <w:sz w:val="28"/>
          <w:szCs w:val="28"/>
        </w:rPr>
        <w:t>и о ее</w:t>
      </w:r>
      <w:proofErr w:type="gramEnd"/>
      <w:r w:rsidRPr="001D1727">
        <w:rPr>
          <w:rFonts w:ascii="Times New Roman" w:hAnsi="Times New Roman"/>
          <w:sz w:val="28"/>
          <w:szCs w:val="28"/>
        </w:rPr>
        <w:t xml:space="preserve"> списании (восстановлении).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02"/>
      <w:bookmarkEnd w:id="3"/>
      <w:r w:rsidRPr="001D1727">
        <w:rPr>
          <w:rFonts w:ascii="Times New Roman" w:hAnsi="Times New Roman"/>
          <w:sz w:val="28"/>
          <w:szCs w:val="28"/>
        </w:rPr>
        <w:t>2. Настоящий Порядок распространяется на задолженность по неналоговым доходам, возникшим:</w:t>
      </w:r>
    </w:p>
    <w:bookmarkEnd w:id="4"/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а) из договоров и иных сделок,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б) из судебного решения,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в) вследствие причинения вреда,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г) по иным основаниям, в соответствии с законом и иными правовыми актами, порождающими гражданские права и обязанности.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 xml:space="preserve">Действие настоящего Порядка распространяется на задолженность по платежам, главным администратором (администратором) </w:t>
      </w:r>
      <w:proofErr w:type="gramStart"/>
      <w:r w:rsidRPr="001D1727">
        <w:rPr>
          <w:rFonts w:ascii="Times New Roman" w:hAnsi="Times New Roman"/>
          <w:sz w:val="28"/>
          <w:szCs w:val="28"/>
        </w:rPr>
        <w:t>доходов</w:t>
      </w:r>
      <w:proofErr w:type="gramEnd"/>
      <w:r w:rsidRPr="001D1727">
        <w:rPr>
          <w:rFonts w:ascii="Times New Roman" w:hAnsi="Times New Roman"/>
          <w:sz w:val="28"/>
          <w:szCs w:val="28"/>
        </w:rPr>
        <w:t xml:space="preserve"> которых является Администрация </w:t>
      </w:r>
      <w:proofErr w:type="spellStart"/>
      <w:r w:rsidR="0034582E">
        <w:rPr>
          <w:rFonts w:ascii="Times New Roman" w:hAnsi="Times New Roman"/>
          <w:sz w:val="28"/>
          <w:szCs w:val="28"/>
        </w:rPr>
        <w:t>Наргинского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D1727">
        <w:rPr>
          <w:rFonts w:ascii="Times New Roman" w:hAnsi="Times New Roman"/>
          <w:sz w:val="28"/>
          <w:szCs w:val="28"/>
        </w:rPr>
        <w:t xml:space="preserve"> (далее - Администратор).</w:t>
      </w:r>
    </w:p>
    <w:p w:rsidR="009E48E4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03"/>
      <w:r w:rsidRPr="001D1727">
        <w:rPr>
          <w:rFonts w:ascii="Times New Roman" w:hAnsi="Times New Roman"/>
          <w:sz w:val="28"/>
          <w:szCs w:val="28"/>
        </w:rPr>
        <w:t xml:space="preserve">3. Признанию </w:t>
      </w:r>
      <w:proofErr w:type="gramStart"/>
      <w:r w:rsidRPr="001D1727">
        <w:rPr>
          <w:rFonts w:ascii="Times New Roman" w:hAnsi="Times New Roman"/>
          <w:sz w:val="28"/>
          <w:szCs w:val="28"/>
        </w:rPr>
        <w:t>безнадежной</w:t>
      </w:r>
      <w:proofErr w:type="gramEnd"/>
      <w:r w:rsidRPr="001D1727">
        <w:rPr>
          <w:rFonts w:ascii="Times New Roman" w:hAnsi="Times New Roman"/>
          <w:sz w:val="28"/>
          <w:szCs w:val="28"/>
        </w:rPr>
        <w:t xml:space="preserve"> к взысканию и списанию в соответствии с настоящим Порядком подлежит задолженность</w:t>
      </w:r>
      <w:r>
        <w:rPr>
          <w:rFonts w:ascii="Times New Roman" w:hAnsi="Times New Roman"/>
          <w:sz w:val="28"/>
          <w:szCs w:val="28"/>
        </w:rPr>
        <w:t xml:space="preserve"> в случае</w:t>
      </w:r>
      <w:r w:rsidRPr="001D1727">
        <w:rPr>
          <w:rFonts w:ascii="Times New Roman" w:hAnsi="Times New Roman"/>
          <w:sz w:val="28"/>
          <w:szCs w:val="28"/>
        </w:rPr>
        <w:t>:</w:t>
      </w:r>
    </w:p>
    <w:p w:rsidR="009E48E4" w:rsidRPr="00081087" w:rsidRDefault="009E48E4" w:rsidP="00FD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87">
        <w:rPr>
          <w:rFonts w:ascii="Times New Roman" w:hAnsi="Times New Roman" w:cs="Times New Roman"/>
          <w:sz w:val="28"/>
          <w:szCs w:val="28"/>
        </w:rPr>
        <w:t xml:space="preserve">1) смерти физического лица - плательщика платежей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81087">
        <w:rPr>
          <w:rFonts w:ascii="Times New Roman" w:hAnsi="Times New Roman" w:cs="Times New Roman"/>
          <w:sz w:val="28"/>
          <w:szCs w:val="28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9E48E4" w:rsidRDefault="009E48E4" w:rsidP="00FD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87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8108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Pr="000810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1087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 в части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81087">
        <w:rPr>
          <w:rFonts w:ascii="Times New Roman" w:hAnsi="Times New Roman" w:cs="Times New Roman"/>
          <w:sz w:val="28"/>
          <w:szCs w:val="28"/>
        </w:rPr>
        <w:t>, не погашенным по причине недостаточности имущества должника;</w:t>
      </w:r>
    </w:p>
    <w:p w:rsidR="00BD1224" w:rsidRPr="00BD1224" w:rsidRDefault="00BD1224" w:rsidP="00FD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24">
        <w:rPr>
          <w:rFonts w:ascii="Times New Roman" w:hAnsi="Times New Roman" w:cs="Times New Roman"/>
          <w:sz w:val="28"/>
          <w:szCs w:val="28"/>
        </w:rPr>
        <w:t>3)</w:t>
      </w:r>
      <w:r w:rsidRPr="00BD12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D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признания банкротом гражданина, не являющегося индивидуальным предпринимателем, в соответствии с Федеральным </w:t>
      </w:r>
      <w:hyperlink r:id="rId8" w:anchor="dst0" w:history="1">
        <w:r w:rsidRPr="00BD1224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BD1224">
        <w:rPr>
          <w:rFonts w:ascii="Times New Roman" w:hAnsi="Times New Roman" w:cs="Times New Roman"/>
          <w:sz w:val="28"/>
          <w:szCs w:val="28"/>
          <w:shd w:val="clear" w:color="auto" w:fill="FFFFFF"/>
        </w:rPr>
        <w:t> от</w:t>
      </w:r>
      <w:r w:rsidRPr="00BD1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9E48E4" w:rsidRPr="00081087" w:rsidRDefault="00B865D1" w:rsidP="00FD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48E4" w:rsidRPr="00081087">
        <w:rPr>
          <w:rFonts w:ascii="Times New Roman" w:hAnsi="Times New Roman" w:cs="Times New Roman"/>
          <w:sz w:val="28"/>
          <w:szCs w:val="28"/>
        </w:rPr>
        <w:t xml:space="preserve">) ликвидации организации - плательщика платежей в бюджет </w:t>
      </w:r>
      <w:r w:rsidR="009E48E4">
        <w:rPr>
          <w:rFonts w:ascii="Times New Roman" w:hAnsi="Times New Roman" w:cs="Times New Roman"/>
          <w:sz w:val="28"/>
          <w:szCs w:val="28"/>
        </w:rPr>
        <w:t>поселения</w:t>
      </w:r>
      <w:r w:rsidR="009E48E4" w:rsidRPr="00081087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не погашенн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E48E4" w:rsidRPr="00081087">
        <w:rPr>
          <w:rFonts w:ascii="Times New Roman" w:hAnsi="Times New Roman" w:cs="Times New Roman"/>
          <w:sz w:val="28"/>
          <w:szCs w:val="28"/>
        </w:rPr>
        <w:t xml:space="preserve"> по причине недостаточности имущества организации и (или) невозможности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9E48E4" w:rsidRPr="00081087">
        <w:rPr>
          <w:rFonts w:ascii="Times New Roman" w:hAnsi="Times New Roman" w:cs="Times New Roman"/>
          <w:sz w:val="28"/>
          <w:szCs w:val="28"/>
        </w:rPr>
        <w:t xml:space="preserve"> погашения </w:t>
      </w:r>
      <w:r w:rsidR="009E48E4" w:rsidRPr="00081087">
        <w:rPr>
          <w:rFonts w:ascii="Times New Roman" w:hAnsi="Times New Roman" w:cs="Times New Roman"/>
          <w:sz w:val="28"/>
          <w:szCs w:val="28"/>
        </w:rPr>
        <w:lastRenderedPageBreak/>
        <w:t>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E48E4" w:rsidRPr="00B865D1" w:rsidRDefault="00B865D1" w:rsidP="00FD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48E4" w:rsidRPr="00B865D1">
        <w:rPr>
          <w:rFonts w:ascii="Times New Roman" w:hAnsi="Times New Roman" w:cs="Times New Roman"/>
          <w:sz w:val="28"/>
          <w:szCs w:val="28"/>
        </w:rPr>
        <w:t xml:space="preserve">) </w:t>
      </w:r>
      <w:r w:rsidRPr="00B8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9E48E4" w:rsidRPr="00B865D1">
        <w:rPr>
          <w:rFonts w:ascii="Times New Roman" w:hAnsi="Times New Roman" w:cs="Times New Roman"/>
          <w:sz w:val="28"/>
          <w:szCs w:val="28"/>
        </w:rPr>
        <w:t>;</w:t>
      </w:r>
    </w:p>
    <w:p w:rsidR="009E48E4" w:rsidRPr="00081087" w:rsidRDefault="00B865D1" w:rsidP="00FD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9E48E4" w:rsidRPr="00081087">
        <w:rPr>
          <w:rFonts w:ascii="Times New Roman" w:hAnsi="Times New Roman" w:cs="Times New Roman"/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9" w:history="1">
        <w:r w:rsidR="009E48E4" w:rsidRPr="00081087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9E48E4" w:rsidRPr="0008108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E48E4" w:rsidRPr="0008108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E48E4" w:rsidRPr="00081087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9E48E4" w:rsidRPr="00081087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 w:rsidR="009E48E4">
        <w:rPr>
          <w:rFonts w:ascii="Times New Roman" w:hAnsi="Times New Roman" w:cs="Times New Roman"/>
          <w:sz w:val="28"/>
          <w:szCs w:val="28"/>
        </w:rPr>
        <w:t>№</w:t>
      </w:r>
      <w:r w:rsidR="009E48E4" w:rsidRPr="00081087">
        <w:rPr>
          <w:rFonts w:ascii="Times New Roman" w:hAnsi="Times New Roman" w:cs="Times New Roman"/>
          <w:sz w:val="28"/>
          <w:szCs w:val="28"/>
        </w:rPr>
        <w:t>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9E48E4" w:rsidRPr="00081087" w:rsidRDefault="009E48E4" w:rsidP="00FD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87">
        <w:rPr>
          <w:rFonts w:ascii="Times New Roman" w:hAnsi="Times New Roman" w:cs="Times New Roman"/>
          <w:sz w:val="28"/>
          <w:szCs w:val="28"/>
        </w:rPr>
        <w:t>-размер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E48E4" w:rsidRDefault="009E48E4" w:rsidP="00FD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87">
        <w:rPr>
          <w:rFonts w:ascii="Times New Roman" w:hAnsi="Times New Roman" w:cs="Times New Roman"/>
          <w:sz w:val="28"/>
          <w:szCs w:val="28"/>
        </w:rPr>
        <w:t xml:space="preserve">-судом возвращено заявление о признании плательщика платежей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81087">
        <w:rPr>
          <w:rFonts w:ascii="Times New Roman" w:hAnsi="Times New Roman" w:cs="Times New Roman"/>
          <w:sz w:val="28"/>
          <w:szCs w:val="28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</w:t>
      </w:r>
      <w:r w:rsidR="00B865D1">
        <w:rPr>
          <w:rFonts w:ascii="Times New Roman" w:hAnsi="Times New Roman" w:cs="Times New Roman"/>
          <w:sz w:val="28"/>
          <w:szCs w:val="28"/>
        </w:rPr>
        <w:t>рименяемых в деле о банкротстве;</w:t>
      </w:r>
    </w:p>
    <w:p w:rsidR="00B865D1" w:rsidRPr="00B865D1" w:rsidRDefault="00B865D1" w:rsidP="00FD3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865D1">
        <w:rPr>
          <w:rFonts w:ascii="Times New Roman" w:hAnsi="Times New Roman" w:cs="Times New Roman"/>
          <w:sz w:val="28"/>
          <w:szCs w:val="28"/>
        </w:rPr>
        <w:t>)</w:t>
      </w:r>
      <w:r w:rsidRPr="00B8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B8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наличия</w:t>
      </w:r>
      <w:proofErr w:type="gramEnd"/>
      <w:r w:rsidRPr="00B8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B865D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предусмотренному </w:t>
      </w:r>
      <w:hyperlink r:id="rId11" w:anchor="dst100348" w:history="1">
        <w:r w:rsidRPr="00B865D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3</w:t>
        </w:r>
      </w:hyperlink>
      <w:r w:rsidRPr="00B865D1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hyperlink r:id="rId12" w:anchor="dst100349" w:history="1">
        <w:r w:rsidRPr="00B865D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4 части 1 статьи 46</w:t>
        </w:r>
      </w:hyperlink>
      <w:r w:rsidRPr="00B865D1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 октября 2007 год</w:t>
      </w:r>
      <w:r w:rsidRPr="00B8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8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Pr="00B865D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 </w:t>
      </w:r>
      <w:hyperlink r:id="rId13" w:anchor="dst0" w:history="1">
        <w:r w:rsidRPr="00B865D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B865D1">
        <w:rPr>
          <w:rFonts w:ascii="Times New Roman" w:hAnsi="Times New Roman" w:cs="Times New Roman"/>
          <w:sz w:val="28"/>
          <w:szCs w:val="28"/>
          <w:shd w:val="clear" w:color="auto" w:fill="FFFFFF"/>
        </w:rPr>
        <w:t> от</w:t>
      </w:r>
      <w:r w:rsidRPr="00B8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9E48E4" w:rsidRPr="007A5B5A" w:rsidRDefault="00B865D1" w:rsidP="00D037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5D1">
        <w:rPr>
          <w:rFonts w:ascii="Times New Roman" w:hAnsi="Times New Roman" w:cs="Times New Roman"/>
          <w:sz w:val="28"/>
          <w:szCs w:val="28"/>
        </w:rPr>
        <w:t>8</w:t>
      </w:r>
      <w:r w:rsidR="009E48E4" w:rsidRPr="00B865D1">
        <w:rPr>
          <w:rFonts w:ascii="Times New Roman" w:hAnsi="Times New Roman" w:cs="Times New Roman"/>
          <w:sz w:val="28"/>
          <w:szCs w:val="28"/>
        </w:rPr>
        <w:t xml:space="preserve">) административные штрафы, не уплаченные в установленный срок, признаются безнадежными </w:t>
      </w:r>
      <w:r w:rsidRPr="00B8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взысканию, если судьей, органом, должностным лицом, вынесшими постановление о назначении административного наказания, в случаях, </w:t>
      </w:r>
      <w:r w:rsidRPr="007A5B5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 </w:t>
      </w:r>
      <w:hyperlink r:id="rId14" w:anchor="dst2611" w:history="1">
        <w:r w:rsidRPr="007A5B5A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7A5B5A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об административных правонарушениях, вынесено постановление</w:t>
      </w:r>
      <w:r w:rsidRPr="00B86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прекращении </w:t>
      </w:r>
      <w:r w:rsidRPr="007A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исполнения постановления о назначении административного наказания.</w:t>
      </w:r>
      <w:bookmarkStart w:id="6" w:name="sub_1004"/>
      <w:bookmarkEnd w:id="5"/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B5A">
        <w:rPr>
          <w:rFonts w:ascii="Times New Roman" w:hAnsi="Times New Roman"/>
          <w:sz w:val="28"/>
          <w:szCs w:val="28"/>
        </w:rPr>
        <w:t xml:space="preserve">4. Решение о признании безнадежной к взысканию </w:t>
      </w:r>
      <w:r w:rsidR="00B865D1" w:rsidRPr="007A5B5A">
        <w:rPr>
          <w:rFonts w:ascii="Times New Roman" w:hAnsi="Times New Roman"/>
          <w:sz w:val="28"/>
          <w:szCs w:val="28"/>
        </w:rPr>
        <w:t xml:space="preserve">задолженности по платежам в бюджет </w:t>
      </w:r>
      <w:r w:rsidRPr="007A5B5A">
        <w:rPr>
          <w:rFonts w:ascii="Times New Roman" w:hAnsi="Times New Roman"/>
          <w:sz w:val="28"/>
          <w:szCs w:val="28"/>
        </w:rPr>
        <w:t xml:space="preserve">принимается </w:t>
      </w:r>
      <w:r w:rsidR="007A5B5A" w:rsidRPr="007A5B5A">
        <w:rPr>
          <w:rFonts w:ascii="Times New Roman" w:hAnsi="Times New Roman"/>
          <w:sz w:val="28"/>
          <w:szCs w:val="28"/>
        </w:rPr>
        <w:t xml:space="preserve">Комиссией по поступлению и выбытию </w:t>
      </w:r>
      <w:r w:rsidR="007A5B5A" w:rsidRPr="007A5B5A">
        <w:rPr>
          <w:rFonts w:ascii="Times New Roman" w:hAnsi="Times New Roman"/>
          <w:sz w:val="28"/>
          <w:szCs w:val="28"/>
        </w:rPr>
        <w:lastRenderedPageBreak/>
        <w:t>активов</w:t>
      </w:r>
      <w:r w:rsidR="007A5B5A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7A5B5A" w:rsidRPr="007A5B5A">
        <w:rPr>
          <w:rFonts w:ascii="Times New Roman" w:hAnsi="Times New Roman"/>
          <w:sz w:val="28"/>
          <w:szCs w:val="28"/>
        </w:rPr>
        <w:t xml:space="preserve">, созданной Администрацией </w:t>
      </w:r>
      <w:proofErr w:type="spellStart"/>
      <w:r w:rsidR="0034582E">
        <w:rPr>
          <w:rFonts w:ascii="Times New Roman" w:hAnsi="Times New Roman"/>
          <w:sz w:val="28"/>
          <w:szCs w:val="28"/>
        </w:rPr>
        <w:t>Наргинского</w:t>
      </w:r>
      <w:proofErr w:type="spellEnd"/>
      <w:r w:rsidR="007A5B5A" w:rsidRPr="007A5B5A">
        <w:rPr>
          <w:rFonts w:ascii="Times New Roman" w:hAnsi="Times New Roman"/>
          <w:sz w:val="28"/>
          <w:szCs w:val="28"/>
        </w:rPr>
        <w:t xml:space="preserve"> сельского поселения на постоянной основе</w:t>
      </w:r>
      <w:r w:rsidRPr="007A5B5A">
        <w:rPr>
          <w:rFonts w:ascii="Times New Roman" w:hAnsi="Times New Roman"/>
          <w:sz w:val="28"/>
          <w:szCs w:val="28"/>
        </w:rPr>
        <w:t xml:space="preserve">, состав и Положение работы которой, утверждается главой </w:t>
      </w:r>
      <w:r w:rsidR="007A5B5A" w:rsidRPr="007A5B5A">
        <w:rPr>
          <w:rFonts w:ascii="Times New Roman" w:hAnsi="Times New Roman"/>
          <w:sz w:val="28"/>
          <w:szCs w:val="28"/>
        </w:rPr>
        <w:t>А</w:t>
      </w:r>
      <w:r w:rsidRPr="007A5B5A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34582E">
        <w:rPr>
          <w:rFonts w:ascii="Times New Roman" w:hAnsi="Times New Roman"/>
          <w:sz w:val="28"/>
          <w:szCs w:val="28"/>
        </w:rPr>
        <w:t>Наргинского</w:t>
      </w:r>
      <w:proofErr w:type="spellEnd"/>
      <w:r w:rsidRPr="007A5B5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E48E4" w:rsidRPr="001D1727" w:rsidRDefault="009E48E4" w:rsidP="000471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05"/>
      <w:bookmarkEnd w:id="6"/>
      <w:r w:rsidRPr="001D1727">
        <w:rPr>
          <w:rFonts w:ascii="Times New Roman" w:hAnsi="Times New Roman"/>
          <w:sz w:val="28"/>
          <w:szCs w:val="28"/>
        </w:rPr>
        <w:t>5. Организация, физическое лицо, имеющие безнадежную к взысканию задолженность по неналоговым доходам, либо иное лицо, заинтересованное в признании сложившейся задолженности безнадежной к взысканию и ее списании,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11F">
        <w:rPr>
          <w:rFonts w:ascii="Times New Roman" w:hAnsi="Times New Roman"/>
          <w:sz w:val="28"/>
          <w:szCs w:val="28"/>
        </w:rPr>
        <w:t>а также Администратор по результатам финансового анализа задолженности в бюджет,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D1727">
        <w:rPr>
          <w:rFonts w:ascii="Times New Roman" w:hAnsi="Times New Roman"/>
          <w:sz w:val="28"/>
          <w:szCs w:val="28"/>
        </w:rPr>
        <w:t xml:space="preserve">подают в </w:t>
      </w:r>
      <w:r w:rsidR="007A5B5A">
        <w:rPr>
          <w:rFonts w:ascii="Times New Roman" w:hAnsi="Times New Roman"/>
          <w:sz w:val="28"/>
          <w:szCs w:val="28"/>
        </w:rPr>
        <w:t>Комиссию</w:t>
      </w:r>
      <w:r w:rsidRPr="001D1727">
        <w:rPr>
          <w:rFonts w:ascii="Times New Roman" w:hAnsi="Times New Roman"/>
          <w:sz w:val="28"/>
          <w:szCs w:val="28"/>
        </w:rPr>
        <w:t xml:space="preserve"> </w:t>
      </w:r>
      <w:r w:rsidRPr="0004716E">
        <w:rPr>
          <w:rFonts w:ascii="Times New Roman" w:hAnsi="Times New Roman"/>
          <w:sz w:val="28"/>
          <w:szCs w:val="28"/>
        </w:rPr>
        <w:t xml:space="preserve">заявление </w:t>
      </w:r>
      <w:r w:rsidRPr="001D1727">
        <w:rPr>
          <w:rFonts w:ascii="Times New Roman" w:hAnsi="Times New Roman"/>
          <w:sz w:val="28"/>
          <w:szCs w:val="28"/>
        </w:rPr>
        <w:t>с просьбой о списании данной задолженности, с указанием причин ее возникновения.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06"/>
      <w:bookmarkEnd w:id="7"/>
      <w:r w:rsidRPr="001D1727">
        <w:rPr>
          <w:rFonts w:ascii="Times New Roman" w:hAnsi="Times New Roman"/>
          <w:sz w:val="28"/>
          <w:szCs w:val="28"/>
        </w:rPr>
        <w:t xml:space="preserve">6. Для рассмотрения на заседании </w:t>
      </w:r>
      <w:r w:rsidR="007A5B5A">
        <w:rPr>
          <w:rFonts w:ascii="Times New Roman" w:hAnsi="Times New Roman"/>
          <w:sz w:val="28"/>
          <w:szCs w:val="28"/>
        </w:rPr>
        <w:t>Комиссии</w:t>
      </w:r>
      <w:r w:rsidRPr="001D1727">
        <w:rPr>
          <w:rFonts w:ascii="Times New Roman" w:hAnsi="Times New Roman"/>
          <w:sz w:val="28"/>
          <w:szCs w:val="28"/>
        </w:rPr>
        <w:t xml:space="preserve"> заявлени</w:t>
      </w:r>
      <w:r w:rsidRPr="009D411F">
        <w:rPr>
          <w:rFonts w:ascii="Times New Roman" w:hAnsi="Times New Roman"/>
          <w:sz w:val="28"/>
          <w:szCs w:val="28"/>
        </w:rPr>
        <w:t>я</w:t>
      </w:r>
      <w:r w:rsidRPr="001D1727">
        <w:rPr>
          <w:rFonts w:ascii="Times New Roman" w:hAnsi="Times New Roman"/>
          <w:sz w:val="28"/>
          <w:szCs w:val="28"/>
        </w:rPr>
        <w:t xml:space="preserve"> о признании безнадежной к взысканию</w:t>
      </w:r>
      <w:bookmarkStart w:id="9" w:name="_GoBack"/>
      <w:bookmarkEnd w:id="9"/>
      <w:r w:rsidRPr="001D1727">
        <w:rPr>
          <w:rFonts w:ascii="Times New Roman" w:hAnsi="Times New Roman"/>
          <w:sz w:val="28"/>
          <w:szCs w:val="28"/>
        </w:rPr>
        <w:t xml:space="preserve"> и списании задолженности с организации и физических лиц Администратор представляет проект соответствующего постановления и пояснительную записку с приложением</w:t>
      </w:r>
      <w:r w:rsidR="007A5B5A">
        <w:rPr>
          <w:rFonts w:ascii="Times New Roman" w:hAnsi="Times New Roman"/>
          <w:sz w:val="28"/>
          <w:szCs w:val="28"/>
        </w:rPr>
        <w:t xml:space="preserve"> следующих документов</w:t>
      </w:r>
      <w:r w:rsidRPr="001D1727">
        <w:rPr>
          <w:rFonts w:ascii="Times New Roman" w:hAnsi="Times New Roman"/>
          <w:sz w:val="28"/>
          <w:szCs w:val="28"/>
        </w:rPr>
        <w:t>:</w:t>
      </w:r>
    </w:p>
    <w:bookmarkEnd w:id="8"/>
    <w:p w:rsidR="009E48E4" w:rsidRPr="001D1727" w:rsidRDefault="009E48E4" w:rsidP="003D5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выписки из отчетности администратор</w:t>
      </w:r>
      <w:r w:rsidR="007A5B5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доходов бюджета об учитываемых суммах задолженности по уплате платежей в бюджет поселения</w:t>
      </w:r>
      <w:r w:rsidRPr="001D1727">
        <w:rPr>
          <w:rFonts w:ascii="Times New Roman" w:hAnsi="Times New Roman"/>
          <w:sz w:val="28"/>
          <w:szCs w:val="28"/>
        </w:rPr>
        <w:t>;</w:t>
      </w:r>
    </w:p>
    <w:p w:rsidR="009E48E4" w:rsidRPr="001D1727" w:rsidRDefault="009E48E4" w:rsidP="003D5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справки администратора доходов бюджета о принятых мерах по обеспечению взыскания задолженности по платежам в бюджет</w:t>
      </w:r>
      <w:r w:rsidRPr="001D1727">
        <w:rPr>
          <w:rFonts w:ascii="Times New Roman" w:hAnsi="Times New Roman"/>
          <w:sz w:val="28"/>
          <w:szCs w:val="28"/>
        </w:rPr>
        <w:t>;</w:t>
      </w:r>
    </w:p>
    <w:p w:rsidR="009E48E4" w:rsidRDefault="009E48E4" w:rsidP="003D5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- документ</w:t>
      </w:r>
      <w:r w:rsidR="007A5B5A">
        <w:rPr>
          <w:rFonts w:ascii="Times New Roman" w:hAnsi="Times New Roman"/>
          <w:sz w:val="28"/>
          <w:szCs w:val="28"/>
        </w:rPr>
        <w:t>ы</w:t>
      </w:r>
      <w:r w:rsidR="000E7146">
        <w:rPr>
          <w:rFonts w:ascii="Times New Roman" w:hAnsi="Times New Roman"/>
          <w:sz w:val="28"/>
          <w:szCs w:val="28"/>
        </w:rPr>
        <w:t xml:space="preserve"> (копии документов)</w:t>
      </w:r>
      <w:r w:rsidRPr="001D1727">
        <w:rPr>
          <w:rFonts w:ascii="Times New Roman" w:hAnsi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/>
          <w:sz w:val="28"/>
          <w:szCs w:val="28"/>
        </w:rPr>
        <w:t xml:space="preserve">обстоятельства, указанные в пункте 3 Порядка, </w:t>
      </w:r>
      <w:r w:rsidR="007A5B5A">
        <w:rPr>
          <w:rFonts w:ascii="Times New Roman" w:hAnsi="Times New Roman"/>
          <w:sz w:val="28"/>
          <w:szCs w:val="28"/>
        </w:rPr>
        <w:t>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9E48E4" w:rsidRPr="000E7146" w:rsidRDefault="009E48E4" w:rsidP="003D5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329D7">
        <w:rPr>
          <w:rFonts w:ascii="Times New Roman" w:hAnsi="Times New Roman"/>
          <w:color w:val="000000"/>
          <w:sz w:val="28"/>
          <w:szCs w:val="28"/>
        </w:rPr>
        <w:t>документ, свидетельствующи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E329D7">
        <w:rPr>
          <w:rFonts w:ascii="Times New Roman" w:hAnsi="Times New Roman"/>
          <w:color w:val="000000"/>
          <w:sz w:val="28"/>
          <w:szCs w:val="28"/>
        </w:rPr>
        <w:t xml:space="preserve"> о смерти физического лица</w:t>
      </w:r>
      <w:r>
        <w:rPr>
          <w:rFonts w:ascii="Times New Roman" w:hAnsi="Times New Roman"/>
          <w:color w:val="000000"/>
          <w:sz w:val="28"/>
          <w:szCs w:val="28"/>
        </w:rPr>
        <w:t xml:space="preserve"> - плательщика </w:t>
      </w:r>
      <w:r w:rsidRPr="000E7146">
        <w:rPr>
          <w:rFonts w:ascii="Times New Roman" w:hAnsi="Times New Roman"/>
          <w:sz w:val="28"/>
          <w:szCs w:val="28"/>
        </w:rPr>
        <w:t>платежей в бюджет или подтверждающий факт объявления его умершим;</w:t>
      </w:r>
      <w:proofErr w:type="gramEnd"/>
    </w:p>
    <w:p w:rsidR="000E7146" w:rsidRDefault="000E7146" w:rsidP="000E7146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E7146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bookmarkStart w:id="10" w:name="l21"/>
      <w:bookmarkEnd w:id="10"/>
      <w:r w:rsidRPr="000E7146">
        <w:rPr>
          <w:sz w:val="28"/>
          <w:szCs w:val="28"/>
        </w:rPr>
        <w:t> </w:t>
      </w:r>
      <w:bookmarkStart w:id="11" w:name="l26"/>
      <w:bookmarkEnd w:id="11"/>
      <w:proofErr w:type="gramEnd"/>
    </w:p>
    <w:p w:rsidR="000E7146" w:rsidRPr="000E7146" w:rsidRDefault="000E7146" w:rsidP="000E7146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146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 </w:t>
      </w:r>
      <w:bookmarkStart w:id="12" w:name="l22"/>
      <w:bookmarkEnd w:id="12"/>
    </w:p>
    <w:p w:rsidR="000E7146" w:rsidRPr="000E7146" w:rsidRDefault="000E7146" w:rsidP="000E7146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146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</w:p>
    <w:p w:rsidR="000E7146" w:rsidRPr="000E7146" w:rsidRDefault="000E7146" w:rsidP="000E7146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146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 </w:t>
      </w:r>
      <w:bookmarkStart w:id="13" w:name="l27"/>
      <w:bookmarkStart w:id="14" w:name="l23"/>
      <w:bookmarkEnd w:id="13"/>
      <w:bookmarkEnd w:id="14"/>
    </w:p>
    <w:p w:rsidR="000E7146" w:rsidRPr="000E7146" w:rsidRDefault="000E7146" w:rsidP="000E7146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146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 </w:t>
      </w:r>
    </w:p>
    <w:p w:rsidR="000E7146" w:rsidRPr="000E7146" w:rsidRDefault="000E7146" w:rsidP="000E7146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146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 w:rsidRPr="000E7146">
        <w:rPr>
          <w:sz w:val="28"/>
          <w:szCs w:val="28"/>
        </w:rPr>
        <w:lastRenderedPageBreak/>
        <w:t>пунктом </w:t>
      </w:r>
      <w:hyperlink r:id="rId15" w:anchor="l129" w:tgtFrame="_blank" w:history="1">
        <w:r w:rsidRPr="000E7146">
          <w:rPr>
            <w:rStyle w:val="ab"/>
            <w:color w:val="auto"/>
            <w:sz w:val="28"/>
            <w:szCs w:val="28"/>
            <w:u w:val="none"/>
          </w:rPr>
          <w:t>3</w:t>
        </w:r>
      </w:hyperlink>
      <w:r w:rsidRPr="000E7146">
        <w:rPr>
          <w:sz w:val="28"/>
          <w:szCs w:val="28"/>
        </w:rPr>
        <w:t> или </w:t>
      </w:r>
      <w:hyperlink r:id="rId16" w:anchor="l537" w:tgtFrame="_blank" w:history="1">
        <w:r w:rsidRPr="000E7146">
          <w:rPr>
            <w:rStyle w:val="ab"/>
            <w:color w:val="auto"/>
            <w:sz w:val="28"/>
            <w:szCs w:val="28"/>
            <w:u w:val="none"/>
          </w:rPr>
          <w:t>4</w:t>
        </w:r>
      </w:hyperlink>
      <w:r w:rsidRPr="000E7146">
        <w:rPr>
          <w:sz w:val="28"/>
          <w:szCs w:val="28"/>
        </w:rPr>
        <w:t> части 1 статьи 46 Федерального закона "Об исполнительном производстве";</w:t>
      </w:r>
      <w:bookmarkStart w:id="15" w:name="l24"/>
      <w:bookmarkEnd w:id="15"/>
      <w:r w:rsidRPr="000E7146">
        <w:rPr>
          <w:sz w:val="28"/>
          <w:szCs w:val="28"/>
        </w:rPr>
        <w:t> </w:t>
      </w:r>
    </w:p>
    <w:p w:rsidR="000E7146" w:rsidRPr="000E7146" w:rsidRDefault="000E7146" w:rsidP="000E7146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146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 </w:t>
      </w:r>
    </w:p>
    <w:p w:rsidR="000E7146" w:rsidRPr="000E7146" w:rsidRDefault="000E7146" w:rsidP="000E7146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146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9E48E4" w:rsidRDefault="000E7146" w:rsidP="000E7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 xml:space="preserve"> </w:t>
      </w:r>
      <w:r w:rsidR="009E48E4" w:rsidRPr="001D1727">
        <w:rPr>
          <w:rFonts w:ascii="Times New Roman" w:hAnsi="Times New Roman"/>
          <w:sz w:val="28"/>
          <w:szCs w:val="28"/>
        </w:rPr>
        <w:t>Копии документов должны быть заверены лицом, их предоставляющим.</w:t>
      </w:r>
    </w:p>
    <w:p w:rsidR="000E7146" w:rsidRPr="001D1727" w:rsidRDefault="000E7146" w:rsidP="000E71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07"/>
      <w:r w:rsidRPr="001D1727">
        <w:rPr>
          <w:rFonts w:ascii="Times New Roman" w:hAnsi="Times New Roman"/>
          <w:sz w:val="28"/>
          <w:szCs w:val="28"/>
        </w:rPr>
        <w:t>7. Пояснительная записка на списание задолженности с учета должна содержать:</w:t>
      </w:r>
    </w:p>
    <w:bookmarkEnd w:id="16"/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- информацию об основании возникновения задолженности;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- сведения об основаниях для списания задолженности в соответствии с настоящим Порядком;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- сведения о наличии /отсутствии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- заключение о наличии или отсутствии возможностей и / или перспектив по принятию мер по взысканию (возврату) задолженности, в том числе направленных на прекращение обстоятельств, являющихся основанием для списания задолженности с учета.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>Подготовка и направление представления на списание задолженности с учета не являются основаниями для прекращения принятия мер по взысканию (возврату) задолженности, в том числе направленных на прекращение обстоятельств, являющихся основанием для списания задолженности с учета.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008"/>
      <w:r w:rsidRPr="001D1727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1D1727">
        <w:rPr>
          <w:rFonts w:ascii="Times New Roman" w:hAnsi="Times New Roman"/>
          <w:sz w:val="28"/>
          <w:szCs w:val="28"/>
        </w:rPr>
        <w:t xml:space="preserve">По результатам рассмотрения поступивших документов </w:t>
      </w:r>
      <w:r w:rsidR="000E7146">
        <w:rPr>
          <w:rFonts w:ascii="Times New Roman" w:hAnsi="Times New Roman"/>
          <w:sz w:val="28"/>
          <w:szCs w:val="28"/>
        </w:rPr>
        <w:t>Комиссия</w:t>
      </w:r>
      <w:r w:rsidRPr="001D1727">
        <w:rPr>
          <w:rFonts w:ascii="Times New Roman" w:hAnsi="Times New Roman"/>
          <w:sz w:val="28"/>
          <w:szCs w:val="28"/>
        </w:rPr>
        <w:t xml:space="preserve"> в течение 20 рабочих дней с даты их получения принимает решение о списании задолженности с учета (далее - решение о списании), решение о восстановлении задолженности в учете (далее - решение о восстановлении), либо направляет заявителю уведомление об отказе в списании задолженности с учета или восстановлений задолженности в учете с указанием причин, по которым решение о списании</w:t>
      </w:r>
      <w:proofErr w:type="gramEnd"/>
      <w:r w:rsidRPr="001D1727">
        <w:rPr>
          <w:rFonts w:ascii="Times New Roman" w:hAnsi="Times New Roman"/>
          <w:sz w:val="28"/>
          <w:szCs w:val="28"/>
        </w:rPr>
        <w:t xml:space="preserve"> или решение о восстановлении не может быть принято.</w:t>
      </w:r>
    </w:p>
    <w:bookmarkEnd w:id="17"/>
    <w:p w:rsidR="009E48E4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727">
        <w:rPr>
          <w:rFonts w:ascii="Times New Roman" w:hAnsi="Times New Roman"/>
          <w:sz w:val="28"/>
          <w:szCs w:val="28"/>
        </w:rPr>
        <w:t xml:space="preserve">Решение </w:t>
      </w:r>
      <w:r w:rsidR="000E7146">
        <w:rPr>
          <w:rFonts w:ascii="Times New Roman" w:hAnsi="Times New Roman"/>
          <w:sz w:val="28"/>
          <w:szCs w:val="28"/>
        </w:rPr>
        <w:t>Комиссии</w:t>
      </w:r>
      <w:r w:rsidRPr="001D1727">
        <w:rPr>
          <w:rFonts w:ascii="Times New Roman" w:hAnsi="Times New Roman"/>
          <w:sz w:val="28"/>
          <w:szCs w:val="28"/>
        </w:rPr>
        <w:t xml:space="preserve"> оформляется </w:t>
      </w:r>
      <w:r>
        <w:rPr>
          <w:rFonts w:ascii="Times New Roman" w:hAnsi="Times New Roman"/>
          <w:sz w:val="28"/>
          <w:szCs w:val="28"/>
        </w:rPr>
        <w:t>актом, содержащим следующую информацию: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FBD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FBD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FBD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FBD">
        <w:rPr>
          <w:rFonts w:ascii="Times New Roman" w:hAnsi="Times New Roman" w:cs="Times New Roman"/>
          <w:sz w:val="28"/>
          <w:szCs w:val="28"/>
        </w:rPr>
        <w:lastRenderedPageBreak/>
        <w:t xml:space="preserve">г) код классификации доходов бюджетов Российской Федерации, по </w:t>
      </w:r>
      <w:proofErr w:type="gramStart"/>
      <w:r w:rsidRPr="00F93FBD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F93FBD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93FBD">
        <w:rPr>
          <w:rFonts w:ascii="Times New Roman" w:hAnsi="Times New Roman" w:cs="Times New Roman"/>
          <w:sz w:val="28"/>
          <w:szCs w:val="28"/>
        </w:rPr>
        <w:t>, его наименование;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F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3FBD">
        <w:rPr>
          <w:rFonts w:ascii="Times New Roman" w:hAnsi="Times New Roman" w:cs="Times New Roman"/>
          <w:sz w:val="28"/>
          <w:szCs w:val="28"/>
        </w:rPr>
        <w:t xml:space="preserve">) сумма задолженности по платежам </w:t>
      </w:r>
      <w:r>
        <w:rPr>
          <w:rFonts w:ascii="Times New Roman" w:hAnsi="Times New Roman" w:cs="Times New Roman"/>
          <w:sz w:val="28"/>
          <w:szCs w:val="28"/>
        </w:rPr>
        <w:t>в бюджет поселения;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FBD">
        <w:rPr>
          <w:rFonts w:ascii="Times New Roman" w:hAnsi="Times New Roman" w:cs="Times New Roman"/>
          <w:sz w:val="28"/>
          <w:szCs w:val="28"/>
        </w:rPr>
        <w:t xml:space="preserve">е) сумма задолженности по пеням и штрафам по соответствующим платежам в </w:t>
      </w:r>
      <w:r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F93FBD">
        <w:rPr>
          <w:rFonts w:ascii="Times New Roman" w:hAnsi="Times New Roman" w:cs="Times New Roman"/>
          <w:sz w:val="28"/>
          <w:szCs w:val="28"/>
        </w:rPr>
        <w:t>;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FBD">
        <w:rPr>
          <w:rFonts w:ascii="Times New Roman" w:hAnsi="Times New Roman" w:cs="Times New Roman"/>
          <w:sz w:val="28"/>
          <w:szCs w:val="28"/>
        </w:rPr>
        <w:t xml:space="preserve">ж) дата принятия решения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бюджет поселения;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F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93FBD">
        <w:rPr>
          <w:rFonts w:ascii="Times New Roman" w:hAnsi="Times New Roman" w:cs="Times New Roman"/>
          <w:sz w:val="28"/>
          <w:szCs w:val="28"/>
        </w:rPr>
        <w:t>) подписи членов комиссии.</w:t>
      </w:r>
    </w:p>
    <w:p w:rsidR="009E48E4" w:rsidRPr="00F93FBD" w:rsidRDefault="009E48E4" w:rsidP="00F93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FBD">
        <w:rPr>
          <w:rFonts w:ascii="Times New Roman" w:hAnsi="Times New Roman" w:cs="Times New Roman"/>
          <w:sz w:val="28"/>
          <w:szCs w:val="28"/>
        </w:rPr>
        <w:t>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бюджета.</w:t>
      </w:r>
    </w:p>
    <w:p w:rsidR="009E48E4" w:rsidRPr="001D1727" w:rsidRDefault="009E48E4" w:rsidP="00FD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1009"/>
      <w:r w:rsidRPr="001D1727">
        <w:rPr>
          <w:rFonts w:ascii="Times New Roman" w:hAnsi="Times New Roman"/>
          <w:sz w:val="28"/>
          <w:szCs w:val="28"/>
        </w:rPr>
        <w:t>9. Решение о списании подлежит отмене, а задолженность - восстановлению в учете, если установлено, что решение о списании было принято с нарушением требований, установленных настоящим Порядком, или прекратились обстоятельства, послужившие основанием для принятия решения о списании.</w:t>
      </w:r>
    </w:p>
    <w:bookmarkEnd w:id="18"/>
    <w:p w:rsidR="009E48E4" w:rsidRPr="001D1727" w:rsidRDefault="009E48E4" w:rsidP="00FD33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E48E4" w:rsidRPr="001D1727" w:rsidRDefault="009E48E4" w:rsidP="00FD33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E48E4" w:rsidRPr="001D1727" w:rsidSect="00AC1E2D">
      <w:headerReference w:type="default" r:id="rId17"/>
      <w:footerReference w:type="default" r:id="rId18"/>
      <w:pgSz w:w="11906" w:h="16838"/>
      <w:pgMar w:top="709" w:right="707" w:bottom="56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20F" w:rsidRDefault="0013220F" w:rsidP="005335A4">
      <w:pPr>
        <w:spacing w:after="0" w:line="240" w:lineRule="auto"/>
      </w:pPr>
      <w:r>
        <w:separator/>
      </w:r>
    </w:p>
  </w:endnote>
  <w:endnote w:type="continuationSeparator" w:id="0">
    <w:p w:rsidR="0013220F" w:rsidRDefault="0013220F" w:rsidP="0053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2D" w:rsidRDefault="00AC1E2D">
    <w:pPr>
      <w:pStyle w:val="af"/>
    </w:pPr>
  </w:p>
  <w:p w:rsidR="00AC1E2D" w:rsidRDefault="00AC1E2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20F" w:rsidRDefault="0013220F" w:rsidP="005335A4">
      <w:pPr>
        <w:spacing w:after="0" w:line="240" w:lineRule="auto"/>
      </w:pPr>
      <w:r>
        <w:separator/>
      </w:r>
    </w:p>
  </w:footnote>
  <w:footnote w:type="continuationSeparator" w:id="0">
    <w:p w:rsidR="0013220F" w:rsidRDefault="0013220F" w:rsidP="0053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868"/>
      <w:docPartObj>
        <w:docPartGallery w:val="Page Numbers (Top of Page)"/>
        <w:docPartUnique/>
      </w:docPartObj>
    </w:sdtPr>
    <w:sdtContent>
      <w:p w:rsidR="00AC1E2D" w:rsidRDefault="00AC1E2D">
        <w:pPr>
          <w:pStyle w:val="ad"/>
          <w:jc w:val="center"/>
        </w:pPr>
        <w:fldSimple w:instr=" PAGE   \* MERGEFORMAT ">
          <w:r w:rsidR="00446ED5">
            <w:rPr>
              <w:noProof/>
            </w:rPr>
            <w:t>6</w:t>
          </w:r>
        </w:fldSimple>
      </w:p>
    </w:sdtContent>
  </w:sdt>
  <w:p w:rsidR="005335A4" w:rsidRDefault="005335A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6DA2"/>
    <w:multiLevelType w:val="hybridMultilevel"/>
    <w:tmpl w:val="E004B0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5116BD"/>
    <w:multiLevelType w:val="hybridMultilevel"/>
    <w:tmpl w:val="01C663D4"/>
    <w:lvl w:ilvl="0" w:tplc="DD023CE2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01208B"/>
    <w:multiLevelType w:val="hybridMultilevel"/>
    <w:tmpl w:val="FFD2DCAE"/>
    <w:lvl w:ilvl="0" w:tplc="3BD0EA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B105A67"/>
    <w:multiLevelType w:val="hybridMultilevel"/>
    <w:tmpl w:val="7E9EF84C"/>
    <w:lvl w:ilvl="0" w:tplc="9A066198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7C286111"/>
    <w:multiLevelType w:val="hybridMultilevel"/>
    <w:tmpl w:val="76C83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58B"/>
    <w:rsid w:val="00003596"/>
    <w:rsid w:val="00017B0C"/>
    <w:rsid w:val="00036CE8"/>
    <w:rsid w:val="0004716E"/>
    <w:rsid w:val="00081087"/>
    <w:rsid w:val="000B00D0"/>
    <w:rsid w:val="000C5453"/>
    <w:rsid w:val="000E7146"/>
    <w:rsid w:val="0013220F"/>
    <w:rsid w:val="001D1727"/>
    <w:rsid w:val="001E603A"/>
    <w:rsid w:val="00265EFB"/>
    <w:rsid w:val="002A5A67"/>
    <w:rsid w:val="002F50FE"/>
    <w:rsid w:val="00315B5B"/>
    <w:rsid w:val="0034582E"/>
    <w:rsid w:val="00373DDF"/>
    <w:rsid w:val="003D52F0"/>
    <w:rsid w:val="003E4228"/>
    <w:rsid w:val="00446ED5"/>
    <w:rsid w:val="00457240"/>
    <w:rsid w:val="00477ACF"/>
    <w:rsid w:val="004D1720"/>
    <w:rsid w:val="004F341B"/>
    <w:rsid w:val="00512353"/>
    <w:rsid w:val="00533427"/>
    <w:rsid w:val="005335A4"/>
    <w:rsid w:val="0057769A"/>
    <w:rsid w:val="005A6A0C"/>
    <w:rsid w:val="005E5135"/>
    <w:rsid w:val="0061724B"/>
    <w:rsid w:val="006547B9"/>
    <w:rsid w:val="00675A1B"/>
    <w:rsid w:val="00741B9A"/>
    <w:rsid w:val="00751034"/>
    <w:rsid w:val="00782A8C"/>
    <w:rsid w:val="007A5B5A"/>
    <w:rsid w:val="007B66B8"/>
    <w:rsid w:val="007E406C"/>
    <w:rsid w:val="008630F1"/>
    <w:rsid w:val="008A6B2C"/>
    <w:rsid w:val="008C4923"/>
    <w:rsid w:val="0090137B"/>
    <w:rsid w:val="00966423"/>
    <w:rsid w:val="009D411F"/>
    <w:rsid w:val="009E48E4"/>
    <w:rsid w:val="00A25A83"/>
    <w:rsid w:val="00A52B15"/>
    <w:rsid w:val="00A60AB4"/>
    <w:rsid w:val="00A65DA6"/>
    <w:rsid w:val="00A775B6"/>
    <w:rsid w:val="00A97173"/>
    <w:rsid w:val="00AB59D0"/>
    <w:rsid w:val="00AC1E2D"/>
    <w:rsid w:val="00AF526A"/>
    <w:rsid w:val="00B865D1"/>
    <w:rsid w:val="00BD1224"/>
    <w:rsid w:val="00C14757"/>
    <w:rsid w:val="00CB0BA3"/>
    <w:rsid w:val="00CC558B"/>
    <w:rsid w:val="00D037C9"/>
    <w:rsid w:val="00D139E7"/>
    <w:rsid w:val="00DB2E92"/>
    <w:rsid w:val="00DC7480"/>
    <w:rsid w:val="00DD7280"/>
    <w:rsid w:val="00DE48C7"/>
    <w:rsid w:val="00E329D7"/>
    <w:rsid w:val="00EB69B9"/>
    <w:rsid w:val="00EE120F"/>
    <w:rsid w:val="00F0569B"/>
    <w:rsid w:val="00F44814"/>
    <w:rsid w:val="00F93FBD"/>
    <w:rsid w:val="00FC46AD"/>
    <w:rsid w:val="00FD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D17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1727"/>
    <w:rPr>
      <w:rFonts w:ascii="Arial" w:hAnsi="Arial" w:cs="Arial"/>
      <w:b/>
      <w:bCs/>
      <w:color w:val="26282F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CC5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CC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558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3E4228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3E42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E42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99"/>
    <w:qFormat/>
    <w:rsid w:val="003E4228"/>
    <w:pPr>
      <w:ind w:left="720"/>
      <w:contextualSpacing/>
    </w:pPr>
  </w:style>
  <w:style w:type="character" w:customStyle="1" w:styleId="a9">
    <w:name w:val="Цветовое выделение"/>
    <w:uiPriority w:val="99"/>
    <w:rsid w:val="001D1727"/>
    <w:rPr>
      <w:b/>
      <w:color w:val="26282F"/>
    </w:rPr>
  </w:style>
  <w:style w:type="paragraph" w:customStyle="1" w:styleId="ConsPlusNormal">
    <w:name w:val="ConsPlusNormal"/>
    <w:uiPriority w:val="99"/>
    <w:rsid w:val="001D17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03596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a">
    <w:name w:val="Normal (Web)"/>
    <w:basedOn w:val="a"/>
    <w:uiPriority w:val="99"/>
    <w:rsid w:val="00E329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329D7"/>
    <w:rPr>
      <w:rFonts w:cs="Times New Roman"/>
    </w:rPr>
  </w:style>
  <w:style w:type="character" w:styleId="ab">
    <w:name w:val="Hyperlink"/>
    <w:basedOn w:val="a0"/>
    <w:uiPriority w:val="99"/>
    <w:rsid w:val="00E329D7"/>
    <w:rPr>
      <w:rFonts w:cs="Times New Roman"/>
      <w:color w:val="0000FF"/>
      <w:u w:val="single"/>
    </w:rPr>
  </w:style>
  <w:style w:type="paragraph" w:customStyle="1" w:styleId="dt-p">
    <w:name w:val="dt-p"/>
    <w:basedOn w:val="a"/>
    <w:rsid w:val="000E7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r">
    <w:name w:val="dt-r"/>
    <w:basedOn w:val="a0"/>
    <w:rsid w:val="000E7146"/>
  </w:style>
  <w:style w:type="character" w:customStyle="1" w:styleId="ac">
    <w:name w:val="Основной текст_"/>
    <w:link w:val="3"/>
    <w:rsid w:val="0096642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966423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hAnsi="Times New Roman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53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335A4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53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335A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264/" TargetMode="External"/><Relationship Id="rId13" Type="http://schemas.openxmlformats.org/officeDocument/2006/relationships/hyperlink" Target="http://www.consultant.ru/document/cons_doc_LAW_357955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A1553E6DE4C29E30FEBC5F75DD02DA990A55C48F63D9BB4CBC6153B8n1EFO" TargetMode="External"/><Relationship Id="rId12" Type="http://schemas.openxmlformats.org/officeDocument/2006/relationships/hyperlink" Target="http://www.consultant.ru/document/cons_doc_LAW_370377/57b9fef8b68d30e7650b213468eddee4000e8d8c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639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70377/57b9fef8b68d30e7650b213468eddee4000e8d8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363900" TargetMode="External"/><Relationship Id="rId10" Type="http://schemas.openxmlformats.org/officeDocument/2006/relationships/hyperlink" Target="consultantplus://offline/ref=24A1553E6DE4C29E30FEBC5F75DD02DA990A5FC08268D9BB4CBC6153B81F95DBB4E48E61254EB2ADn0EC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A1553E6DE4C29E30FEBC5F75DD02DA990A5FC08268D9BB4CBC6153B81F95DBB4E48E61254EB2ADn0EDO" TargetMode="External"/><Relationship Id="rId14" Type="http://schemas.openxmlformats.org/officeDocument/2006/relationships/hyperlink" Target="http://www.consultant.ru/document/cons_doc_LAW_370321/cfd303c8029e168270e391f679545bad64545d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Ya Blondinko Edition</Company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User</cp:lastModifiedBy>
  <cp:revision>6</cp:revision>
  <cp:lastPrinted>2020-12-29T03:05:00Z</cp:lastPrinted>
  <dcterms:created xsi:type="dcterms:W3CDTF">2020-12-28T05:11:00Z</dcterms:created>
  <dcterms:modified xsi:type="dcterms:W3CDTF">2020-12-29T03:05:00Z</dcterms:modified>
</cp:coreProperties>
</file>