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1"/>
      </w:tblGrid>
      <w:tr w:rsidR="00B80F25" w:rsidTr="009A2825">
        <w:trPr>
          <w:trHeight w:val="1418"/>
        </w:trPr>
        <w:tc>
          <w:tcPr>
            <w:tcW w:w="9571" w:type="dxa"/>
            <w:shd w:val="clear" w:color="auto" w:fill="FFFFFF"/>
          </w:tcPr>
          <w:p w:rsidR="00B80F25" w:rsidRPr="00B15A09" w:rsidRDefault="00B80F25" w:rsidP="009A2825">
            <w:pPr>
              <w:spacing w:line="360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B15A09">
              <w:rPr>
                <w:b/>
                <w:bCs/>
                <w:caps/>
                <w:sz w:val="28"/>
                <w:szCs w:val="28"/>
              </w:rPr>
              <w:t xml:space="preserve">АДМИНИСТРАЦИЯ Наргинского сельского поселения </w:t>
            </w:r>
          </w:p>
          <w:p w:rsidR="00B80F25" w:rsidRPr="00B15A09" w:rsidRDefault="00B80F25" w:rsidP="009A2825">
            <w:pPr>
              <w:spacing w:line="360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B15A09">
              <w:rPr>
                <w:b/>
                <w:bCs/>
                <w:caps/>
                <w:sz w:val="28"/>
                <w:szCs w:val="28"/>
              </w:rPr>
              <w:t>молчановского РАЙОНА Томской области</w:t>
            </w:r>
          </w:p>
          <w:p w:rsidR="00B80F25" w:rsidRDefault="00B80F25" w:rsidP="009A2825">
            <w:pPr>
              <w:spacing w:before="120" w:line="360" w:lineRule="auto"/>
              <w:jc w:val="center"/>
            </w:pPr>
            <w:r w:rsidRPr="00B15A09">
              <w:rPr>
                <w:b/>
                <w:bCs/>
                <w:caps/>
                <w:sz w:val="32"/>
                <w:szCs w:val="32"/>
              </w:rPr>
              <w:t>Постановление</w:t>
            </w:r>
          </w:p>
        </w:tc>
      </w:tr>
      <w:tr w:rsidR="00B80F25" w:rsidRPr="00B15A09" w:rsidTr="009A2825">
        <w:trPr>
          <w:trHeight w:val="567"/>
        </w:trPr>
        <w:tc>
          <w:tcPr>
            <w:tcW w:w="9571" w:type="dxa"/>
            <w:shd w:val="clear" w:color="auto" w:fill="FFFFFF"/>
          </w:tcPr>
          <w:p w:rsidR="00B80F25" w:rsidRPr="00B15A09" w:rsidRDefault="00B80F25" w:rsidP="009A2825">
            <w:pPr>
              <w:jc w:val="center"/>
              <w:rPr>
                <w:color w:val="000000"/>
              </w:rPr>
            </w:pPr>
          </w:p>
        </w:tc>
      </w:tr>
      <w:tr w:rsidR="00B80F25" w:rsidRPr="00B15A09" w:rsidTr="009A2825">
        <w:trPr>
          <w:trHeight w:val="567"/>
        </w:trPr>
        <w:tc>
          <w:tcPr>
            <w:tcW w:w="9571" w:type="dxa"/>
            <w:shd w:val="clear" w:color="auto" w:fill="FFFFFF"/>
          </w:tcPr>
          <w:p w:rsidR="00B80F25" w:rsidRPr="00B15A09" w:rsidRDefault="00B80F25" w:rsidP="009A28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12.01. 2015</w:t>
            </w:r>
            <w:r w:rsidRPr="00B15A09">
              <w:rPr>
                <w:color w:val="000000"/>
                <w:sz w:val="28"/>
                <w:szCs w:val="28"/>
              </w:rPr>
              <w:t xml:space="preserve"> г.                                                              </w:t>
            </w:r>
            <w:r>
              <w:rPr>
                <w:color w:val="000000"/>
                <w:sz w:val="28"/>
                <w:szCs w:val="28"/>
              </w:rPr>
              <w:t xml:space="preserve">                    </w:t>
            </w:r>
            <w:r w:rsidRPr="00B15A09">
              <w:rPr>
                <w:color w:val="000000"/>
                <w:sz w:val="28"/>
                <w:szCs w:val="28"/>
              </w:rPr>
              <w:t xml:space="preserve">    № </w:t>
            </w:r>
            <w:r>
              <w:rPr>
                <w:color w:val="000000"/>
                <w:sz w:val="28"/>
                <w:szCs w:val="28"/>
              </w:rPr>
              <w:t>6</w:t>
            </w:r>
          </w:p>
          <w:p w:rsidR="00B80F25" w:rsidRPr="00B15A09" w:rsidRDefault="00B80F25" w:rsidP="009A2825">
            <w:pPr>
              <w:jc w:val="center"/>
              <w:rPr>
                <w:color w:val="000000"/>
                <w:sz w:val="28"/>
                <w:szCs w:val="28"/>
              </w:rPr>
            </w:pPr>
            <w:r w:rsidRPr="00B15A09">
              <w:rPr>
                <w:color w:val="000000"/>
                <w:sz w:val="28"/>
                <w:szCs w:val="28"/>
              </w:rPr>
              <w:t>с. Нарга</w:t>
            </w:r>
          </w:p>
        </w:tc>
      </w:tr>
    </w:tbl>
    <w:p w:rsidR="00B80F25" w:rsidRPr="007E7DB6" w:rsidRDefault="00B80F25" w:rsidP="00B80F25">
      <w:pPr>
        <w:autoSpaceDE w:val="0"/>
        <w:autoSpaceDN w:val="0"/>
        <w:adjustRightInd w:val="0"/>
      </w:pPr>
    </w:p>
    <w:p w:rsidR="00B80F25" w:rsidRDefault="00B80F25" w:rsidP="00B80F25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Об установлении</w:t>
      </w:r>
      <w:r w:rsidRPr="009F4775">
        <w:rPr>
          <w:sz w:val="26"/>
          <w:szCs w:val="26"/>
        </w:rPr>
        <w:t xml:space="preserve"> </w:t>
      </w:r>
      <w:r>
        <w:rPr>
          <w:sz w:val="26"/>
          <w:szCs w:val="26"/>
        </w:rPr>
        <w:t>расходных обязательств</w:t>
      </w:r>
    </w:p>
    <w:p w:rsidR="00B80F25" w:rsidRDefault="00B80F25" w:rsidP="00B80F25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«Наргинское </w:t>
      </w:r>
    </w:p>
    <w:p w:rsidR="00B80F25" w:rsidRDefault="00B80F25" w:rsidP="00B80F25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сельское поселение» на финансовое обеспечение </w:t>
      </w:r>
    </w:p>
    <w:p w:rsidR="00B80F25" w:rsidRDefault="00B80F25" w:rsidP="00B80F25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дорожной деятельности</w:t>
      </w:r>
    </w:p>
    <w:p w:rsidR="00B80F25" w:rsidRDefault="00B80F25" w:rsidP="00B80F25">
      <w:pPr>
        <w:autoSpaceDE w:val="0"/>
        <w:autoSpaceDN w:val="0"/>
        <w:adjustRightInd w:val="0"/>
        <w:rPr>
          <w:sz w:val="26"/>
          <w:szCs w:val="26"/>
        </w:rPr>
      </w:pPr>
    </w:p>
    <w:p w:rsidR="00B80F25" w:rsidRDefault="00B80F25" w:rsidP="00B80F2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gramStart"/>
      <w:r>
        <w:rPr>
          <w:sz w:val="26"/>
          <w:szCs w:val="26"/>
        </w:rPr>
        <w:t>В соответствии со ст. 86 Бюджетного кодекса Российской Федерации, Законом Томской области от  28.12.2010 г. № 336-ОЗ «О предоставлении межбюджетных трансфертов», Законом Томской области от 30.12.2014 № 193-ОЗ «Об областном бюджете на 2015 год и на плановый период 2016 и 2017 годов», постановления администрации Молчановского района от 27.01.2015 № 45 « Об установлении расходных обязательств муниципального образования « Молчановский район» на финансовое обеспечение дорожной деятельности»</w:t>
      </w:r>
      <w:proofErr w:type="gramEnd"/>
    </w:p>
    <w:p w:rsidR="00B80F25" w:rsidRDefault="00B80F25" w:rsidP="00B80F25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B80F25" w:rsidRDefault="00B80F25" w:rsidP="00B80F25">
      <w:pPr>
        <w:autoSpaceDE w:val="0"/>
        <w:autoSpaceDN w:val="0"/>
        <w:adjustRightInd w:val="0"/>
        <w:rPr>
          <w:sz w:val="26"/>
          <w:szCs w:val="26"/>
        </w:rPr>
      </w:pPr>
    </w:p>
    <w:p w:rsidR="00B80F25" w:rsidRDefault="00B80F25" w:rsidP="00B80F2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1. Установить расходные обязательства муниципального образования «Наргинское</w:t>
      </w:r>
      <w:r w:rsidRPr="001C73A2">
        <w:rPr>
          <w:sz w:val="26"/>
          <w:szCs w:val="26"/>
        </w:rPr>
        <w:t xml:space="preserve"> сельское поселение</w:t>
      </w:r>
      <w:r>
        <w:rPr>
          <w:sz w:val="26"/>
          <w:szCs w:val="26"/>
        </w:rPr>
        <w:t xml:space="preserve">» </w:t>
      </w:r>
      <w:r w:rsidRPr="001C6C73">
        <w:rPr>
          <w:sz w:val="26"/>
          <w:szCs w:val="26"/>
        </w:rPr>
        <w:t xml:space="preserve"> </w:t>
      </w:r>
      <w:r>
        <w:rPr>
          <w:sz w:val="26"/>
          <w:szCs w:val="26"/>
        </w:rPr>
        <w:t>на финансовое обеспечение дорожной деятельности в рамках подпрограммы «Дорожное хозяйство» государственной программы российской Федерации «Развитие транспортной системы».</w:t>
      </w:r>
    </w:p>
    <w:p w:rsidR="00B80F25" w:rsidRDefault="00B80F25" w:rsidP="00B80F2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2. Определить, что Администрация Наргинского сельского поселения является уполномоченным органом, осуществляющим исполнение расходных обязательств муниципального образования «Наргинское сельское поселение» </w:t>
      </w:r>
      <w:r w:rsidRPr="00121188">
        <w:rPr>
          <w:sz w:val="26"/>
          <w:szCs w:val="26"/>
        </w:rPr>
        <w:t xml:space="preserve"> </w:t>
      </w:r>
      <w:r>
        <w:rPr>
          <w:sz w:val="26"/>
          <w:szCs w:val="26"/>
        </w:rPr>
        <w:t>на финансовое обеспечение дорожной деятельности в рамках подпрограммы «Дорожное хозяйство» государственной программы Российской Федерации «Развитие транспортной системы».</w:t>
      </w:r>
    </w:p>
    <w:p w:rsidR="00B80F25" w:rsidRDefault="00B80F25" w:rsidP="00B80F2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3.  Специалисту 1 категории по земельным отношениям, управлению муниципальным имуществом, ЖКХ Администрации Наргинского сельского поселения (</w:t>
      </w:r>
      <w:proofErr w:type="spellStart"/>
      <w:r>
        <w:rPr>
          <w:sz w:val="26"/>
          <w:szCs w:val="26"/>
        </w:rPr>
        <w:t>Майковой</w:t>
      </w:r>
      <w:proofErr w:type="spellEnd"/>
      <w:r>
        <w:rPr>
          <w:sz w:val="26"/>
          <w:szCs w:val="26"/>
        </w:rPr>
        <w:t xml:space="preserve"> И</w:t>
      </w:r>
      <w:proofErr w:type="gramStart"/>
      <w:r>
        <w:rPr>
          <w:sz w:val="26"/>
          <w:szCs w:val="26"/>
        </w:rPr>
        <w:t>,А</w:t>
      </w:r>
      <w:proofErr w:type="gramEnd"/>
      <w:r>
        <w:rPr>
          <w:sz w:val="26"/>
          <w:szCs w:val="26"/>
        </w:rPr>
        <w:t>,) осуществлять исполнение</w:t>
      </w:r>
      <w:r w:rsidRPr="0097079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расходных обязательств на финансовое обеспечение дорожной деятельности в рамках подпрограммы «Дорожное хозяйство» государственной программы российской Федерации «Развитие транспортной системы».</w:t>
      </w:r>
    </w:p>
    <w:p w:rsidR="00B80F25" w:rsidRDefault="00B80F25" w:rsidP="00B80F2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4. Специалисту 1 категории по финансовому планированию, экономиста Администрации Наргинского сельского поселения (Ромашову Анну Сергеевну), использовать средства по исполнению расходных обязательств муниципального образования «Наргинское сельское поселение» на финансовое обеспечение дорожной деятельности в рамках подпрограммы «Дорожное хозяйство» государственной программы российской Федерации «Развитие транспортной системы» по целевому назначению.</w:t>
      </w:r>
    </w:p>
    <w:p w:rsidR="00B80F25" w:rsidRDefault="00B80F25" w:rsidP="00B80F2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5.  Установить, что настоящее постановление распространяет свое действие на правоотношения, возникшие с 01.01.2015 г.</w:t>
      </w:r>
    </w:p>
    <w:p w:rsidR="00B80F25" w:rsidRDefault="00B80F25" w:rsidP="00B80F25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B80F25" w:rsidRDefault="00B80F25" w:rsidP="00B80F2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80F25" w:rsidRDefault="00B80F25" w:rsidP="00B80F2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80F25" w:rsidRPr="00A823CC" w:rsidRDefault="00B80F25" w:rsidP="00B80F2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80F25" w:rsidRPr="00A823CC" w:rsidRDefault="00B80F25" w:rsidP="00B80F25">
      <w:pPr>
        <w:tabs>
          <w:tab w:val="left" w:pos="54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И.о. </w:t>
      </w:r>
      <w:r w:rsidRPr="00A823CC">
        <w:rPr>
          <w:color w:val="000000"/>
          <w:sz w:val="26"/>
          <w:szCs w:val="26"/>
        </w:rPr>
        <w:t>Глав</w:t>
      </w:r>
      <w:r>
        <w:rPr>
          <w:color w:val="000000"/>
          <w:sz w:val="26"/>
          <w:szCs w:val="26"/>
        </w:rPr>
        <w:t>ы</w:t>
      </w:r>
      <w:r w:rsidRPr="00A823C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Наргинского</w:t>
      </w:r>
      <w:r w:rsidRPr="00A823CC">
        <w:rPr>
          <w:color w:val="000000"/>
          <w:sz w:val="26"/>
          <w:szCs w:val="26"/>
        </w:rPr>
        <w:t xml:space="preserve">                                            </w:t>
      </w:r>
      <w:r>
        <w:rPr>
          <w:color w:val="000000"/>
          <w:sz w:val="26"/>
          <w:szCs w:val="26"/>
        </w:rPr>
        <w:t xml:space="preserve">                    </w:t>
      </w:r>
      <w:r w:rsidRPr="00A823C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В.А. Кимстачева</w:t>
      </w:r>
    </w:p>
    <w:p w:rsidR="00B80F25" w:rsidRPr="00A823CC" w:rsidRDefault="00B80F25" w:rsidP="00B80F25">
      <w:pPr>
        <w:rPr>
          <w:color w:val="000000"/>
          <w:sz w:val="26"/>
          <w:szCs w:val="26"/>
        </w:rPr>
      </w:pPr>
      <w:r w:rsidRPr="00A823CC">
        <w:rPr>
          <w:color w:val="000000"/>
          <w:sz w:val="26"/>
          <w:szCs w:val="26"/>
        </w:rPr>
        <w:t xml:space="preserve">сельского поселения                   </w:t>
      </w:r>
    </w:p>
    <w:p w:rsidR="00B80F25" w:rsidRDefault="00B80F25" w:rsidP="00B80F25">
      <w:pPr>
        <w:rPr>
          <w:color w:val="000000"/>
        </w:rPr>
      </w:pPr>
    </w:p>
    <w:p w:rsidR="00B80F25" w:rsidRPr="006C5D9D" w:rsidRDefault="00B80F25" w:rsidP="00B80F25">
      <w:pPr>
        <w:rPr>
          <w:sz w:val="18"/>
          <w:szCs w:val="18"/>
        </w:rPr>
      </w:pPr>
      <w:r w:rsidRPr="006C5D9D">
        <w:rPr>
          <w:color w:val="000000"/>
          <w:sz w:val="18"/>
          <w:szCs w:val="18"/>
        </w:rPr>
        <w:t>А.С. Ромашова</w:t>
      </w:r>
    </w:p>
    <w:p w:rsidR="00B80F25" w:rsidRPr="003D2DE0" w:rsidRDefault="00B80F25" w:rsidP="00B80F25">
      <w:pPr>
        <w:rPr>
          <w:sz w:val="22"/>
          <w:szCs w:val="22"/>
        </w:rPr>
      </w:pPr>
      <w:r>
        <w:rPr>
          <w:sz w:val="16"/>
          <w:szCs w:val="16"/>
        </w:rPr>
        <w:t>(838256)32-5-85</w:t>
      </w:r>
    </w:p>
    <w:p w:rsidR="0009407E" w:rsidRDefault="0009407E"/>
    <w:sectPr w:rsidR="0009407E" w:rsidSect="00094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47194"/>
    <w:multiLevelType w:val="hybridMultilevel"/>
    <w:tmpl w:val="AE8CB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F25"/>
    <w:rsid w:val="0009407E"/>
    <w:rsid w:val="00B80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2324</Characters>
  <Application>Microsoft Office Word</Application>
  <DocSecurity>0</DocSecurity>
  <Lines>19</Lines>
  <Paragraphs>5</Paragraphs>
  <ScaleCrop>false</ScaleCrop>
  <Company>Microsoft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2015-02-25T06:01:00Z</dcterms:created>
  <dcterms:modified xsi:type="dcterms:W3CDTF">2015-02-25T06:01:00Z</dcterms:modified>
</cp:coreProperties>
</file>