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6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АДМИНИСТРАЦИИ </w:t>
      </w:r>
    </w:p>
    <w:p w:rsidR="00AF2756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>НАРГИНСКО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СЕЛЬСКО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ПОСЕЛЕНИ</w:t>
      </w:r>
      <w:r>
        <w:rPr>
          <w:rFonts w:cs="Times New Roman"/>
          <w:b/>
          <w:bCs/>
          <w:sz w:val="28"/>
          <w:szCs w:val="28"/>
        </w:rPr>
        <w:t>Я</w:t>
      </w:r>
    </w:p>
    <w:p w:rsidR="00AF2756" w:rsidRPr="008A650C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AF2756" w:rsidRPr="00E3177D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8474A">
        <w:rPr>
          <w:rFonts w:cs="Times New Roman"/>
          <w:sz w:val="20"/>
          <w:szCs w:val="20"/>
        </w:rPr>
        <w:t> </w:t>
      </w:r>
      <w:r>
        <w:rPr>
          <w:rFonts w:cs="Times New Roman"/>
          <w:b/>
          <w:bCs/>
          <w:sz w:val="28"/>
          <w:szCs w:val="28"/>
        </w:rPr>
        <w:t>ПОСТАНОВЛ</w:t>
      </w:r>
      <w:r w:rsidR="00CA5AEA">
        <w:rPr>
          <w:rFonts w:cs="Times New Roman"/>
          <w:b/>
          <w:bCs/>
          <w:sz w:val="28"/>
          <w:szCs w:val="28"/>
        </w:rPr>
        <w:t>ЕНИЕ</w:t>
      </w:r>
    </w:p>
    <w:p w:rsidR="00AF2756" w:rsidRPr="00FD6117" w:rsidRDefault="00E23C8C" w:rsidP="00861EA2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03.02.2023</w:t>
      </w:r>
      <w:r w:rsidR="00460BD4">
        <w:rPr>
          <w:rFonts w:cs="Times New Roman"/>
          <w:sz w:val="28"/>
          <w:szCs w:val="28"/>
        </w:rPr>
        <w:tab/>
      </w:r>
      <w:r w:rsidR="00460BD4">
        <w:rPr>
          <w:rFonts w:cs="Times New Roman"/>
          <w:sz w:val="28"/>
          <w:szCs w:val="28"/>
        </w:rPr>
        <w:tab/>
      </w:r>
      <w:r w:rsidR="00460BD4">
        <w:rPr>
          <w:rFonts w:cs="Times New Roman"/>
          <w:sz w:val="28"/>
          <w:szCs w:val="28"/>
        </w:rPr>
        <w:tab/>
        <w:t xml:space="preserve">      </w:t>
      </w:r>
      <w:r w:rsidR="00AF2756" w:rsidRPr="00FD6117">
        <w:rPr>
          <w:rFonts w:cs="Times New Roman"/>
          <w:sz w:val="28"/>
          <w:szCs w:val="28"/>
        </w:rPr>
        <w:tab/>
        <w:t xml:space="preserve">                      </w:t>
      </w:r>
      <w:r w:rsidR="00B050A8" w:rsidRPr="00FD611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</w:t>
      </w:r>
      <w:r w:rsidR="00460BD4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4</w:t>
      </w:r>
      <w:r w:rsidR="00460BD4">
        <w:rPr>
          <w:rFonts w:cs="Times New Roman"/>
          <w:sz w:val="28"/>
          <w:szCs w:val="28"/>
        </w:rPr>
        <w:t xml:space="preserve"> </w:t>
      </w:r>
    </w:p>
    <w:p w:rsidR="00AF2756" w:rsidRPr="0098474A" w:rsidRDefault="00AF2756" w:rsidP="003D27C7">
      <w:pPr>
        <w:spacing w:after="0" w:line="240" w:lineRule="auto"/>
        <w:ind w:left="3540" w:firstLine="708"/>
        <w:outlineLvl w:val="0"/>
        <w:rPr>
          <w:rFonts w:cs="Times New Roman"/>
          <w:sz w:val="97"/>
          <w:szCs w:val="97"/>
        </w:rPr>
      </w:pPr>
      <w:r>
        <w:rPr>
          <w:rFonts w:cs="Times New Roman"/>
          <w:sz w:val="24"/>
          <w:szCs w:val="24"/>
        </w:rPr>
        <w:t xml:space="preserve">с. </w:t>
      </w:r>
      <w:proofErr w:type="spellStart"/>
      <w:r>
        <w:rPr>
          <w:rFonts w:cs="Times New Roman"/>
          <w:sz w:val="24"/>
          <w:szCs w:val="24"/>
        </w:rPr>
        <w:t>Нарга</w:t>
      </w:r>
      <w:proofErr w:type="spellEnd"/>
      <w:r>
        <w:rPr>
          <w:rFonts w:cs="Times New Roman"/>
          <w:sz w:val="24"/>
          <w:szCs w:val="24"/>
        </w:rPr>
        <w:t xml:space="preserve">                                 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b/>
          <w:bCs/>
          <w:sz w:val="28"/>
          <w:szCs w:val="28"/>
        </w:rPr>
      </w:pPr>
    </w:p>
    <w:p w:rsidR="00417102" w:rsidRDefault="000424E4" w:rsidP="00362D7B">
      <w:pPr>
        <w:spacing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О внесении изменения в постановление от </w:t>
      </w:r>
      <w:r w:rsidR="00E23C8C">
        <w:rPr>
          <w:sz w:val="26"/>
          <w:szCs w:val="26"/>
        </w:rPr>
        <w:t xml:space="preserve">11.01.2021 </w:t>
      </w:r>
      <w:r>
        <w:rPr>
          <w:sz w:val="26"/>
          <w:szCs w:val="26"/>
        </w:rPr>
        <w:t xml:space="preserve"> №</w:t>
      </w:r>
      <w:r w:rsidR="00E23C8C">
        <w:rPr>
          <w:sz w:val="26"/>
          <w:szCs w:val="26"/>
        </w:rPr>
        <w:t>08</w:t>
      </w:r>
      <w:r w:rsidR="00417102">
        <w:rPr>
          <w:sz w:val="26"/>
          <w:szCs w:val="26"/>
        </w:rPr>
        <w:t xml:space="preserve"> </w:t>
      </w:r>
    </w:p>
    <w:p w:rsidR="00417102" w:rsidRDefault="00417102" w:rsidP="00362D7B">
      <w:pPr>
        <w:spacing w:after="0" w:line="240" w:lineRule="auto"/>
        <w:jc w:val="center"/>
      </w:pPr>
      <w:r>
        <w:rPr>
          <w:rFonts w:cs="Times New Roman"/>
          <w:bCs/>
          <w:sz w:val="26"/>
          <w:szCs w:val="26"/>
        </w:rPr>
        <w:t>«</w:t>
      </w:r>
      <w:r w:rsidR="00362D7B" w:rsidRPr="00362D7B">
        <w:rPr>
          <w:rFonts w:cs="Times New Roman"/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="00362D7B" w:rsidRPr="00362D7B">
        <w:rPr>
          <w:rFonts w:cs="Times New Roman"/>
          <w:bCs/>
          <w:color w:val="000000"/>
          <w:sz w:val="28"/>
          <w:szCs w:val="28"/>
        </w:rPr>
        <w:t xml:space="preserve"> на территор</w:t>
      </w:r>
      <w:r w:rsidR="00362D7B">
        <w:rPr>
          <w:bCs/>
          <w:color w:val="000000"/>
          <w:sz w:val="28"/>
          <w:szCs w:val="28"/>
        </w:rPr>
        <w:t>ии муниципального образования «</w:t>
      </w:r>
      <w:proofErr w:type="spellStart"/>
      <w:r w:rsidR="00362D7B">
        <w:rPr>
          <w:bCs/>
          <w:color w:val="000000"/>
          <w:sz w:val="28"/>
          <w:szCs w:val="28"/>
        </w:rPr>
        <w:t>Наргинское</w:t>
      </w:r>
      <w:proofErr w:type="spellEnd"/>
      <w:r w:rsidR="00362D7B" w:rsidRPr="00362D7B">
        <w:rPr>
          <w:rFonts w:cs="Times New Roman"/>
          <w:bCs/>
          <w:color w:val="000000"/>
          <w:sz w:val="28"/>
          <w:szCs w:val="28"/>
        </w:rPr>
        <w:t xml:space="preserve"> сельское поселение»  </w:t>
      </w:r>
      <w:r w:rsidR="00362D7B" w:rsidRPr="00362D7B">
        <w:rPr>
          <w:rFonts w:cs="Times New Roman"/>
          <w:sz w:val="28"/>
          <w:szCs w:val="28"/>
        </w:rPr>
        <w:t>на   период   2017-20</w:t>
      </w:r>
      <w:r w:rsidR="00362D7B">
        <w:rPr>
          <w:sz w:val="28"/>
          <w:szCs w:val="28"/>
        </w:rPr>
        <w:t>2</w:t>
      </w:r>
      <w:r w:rsidR="00E23C8C">
        <w:rPr>
          <w:sz w:val="28"/>
          <w:szCs w:val="28"/>
        </w:rPr>
        <w:t>3</w:t>
      </w:r>
      <w:r w:rsidR="00362D7B" w:rsidRPr="00362D7B">
        <w:rPr>
          <w:rFonts w:cs="Times New Roman"/>
          <w:sz w:val="28"/>
          <w:szCs w:val="28"/>
        </w:rPr>
        <w:t xml:space="preserve"> гг</w:t>
      </w:r>
      <w:r>
        <w:rPr>
          <w:rFonts w:cs="Times New Roman"/>
          <w:bCs/>
          <w:sz w:val="26"/>
          <w:szCs w:val="26"/>
        </w:rPr>
        <w:t>.</w:t>
      </w:r>
      <w:r w:rsidR="000424E4">
        <w:rPr>
          <w:rFonts w:cs="Times New Roman"/>
          <w:bCs/>
          <w:sz w:val="26"/>
          <w:szCs w:val="26"/>
        </w:rPr>
        <w:t>»</w:t>
      </w:r>
    </w:p>
    <w:p w:rsidR="00AF2756" w:rsidRPr="00F224AE" w:rsidRDefault="00AF2756" w:rsidP="00362D7B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417102" w:rsidRPr="004232CF" w:rsidRDefault="00417102" w:rsidP="00417102">
      <w:pPr>
        <w:pStyle w:val="31"/>
        <w:shd w:val="clear" w:color="auto" w:fill="auto"/>
        <w:spacing w:before="0" w:after="0" w:line="240" w:lineRule="auto"/>
        <w:ind w:right="57" w:firstLine="720"/>
        <w:rPr>
          <w:sz w:val="28"/>
          <w:szCs w:val="28"/>
        </w:rPr>
      </w:pPr>
      <w:r>
        <w:rPr>
          <w:sz w:val="26"/>
          <w:szCs w:val="26"/>
        </w:rPr>
        <w:t>В соответствии с Федеральным законом от 25 июля 2002 года № 114-ФЗ «О противодействии экстремистской деятельности»,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417102">
        <w:rPr>
          <w:sz w:val="28"/>
          <w:szCs w:val="28"/>
        </w:rPr>
        <w:t xml:space="preserve"> </w:t>
      </w:r>
      <w:r w:rsidRPr="004232CF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4232CF">
        <w:rPr>
          <w:sz w:val="28"/>
          <w:szCs w:val="28"/>
        </w:rPr>
        <w:t>Наргинское</w:t>
      </w:r>
      <w:proofErr w:type="spellEnd"/>
      <w:r w:rsidRPr="004232CF">
        <w:rPr>
          <w:sz w:val="28"/>
          <w:szCs w:val="28"/>
        </w:rPr>
        <w:t xml:space="preserve"> сельское поселение».</w:t>
      </w:r>
    </w:p>
    <w:p w:rsidR="00417102" w:rsidRDefault="00417102" w:rsidP="00C2356A">
      <w:pPr>
        <w:spacing w:after="0" w:line="240" w:lineRule="auto"/>
        <w:outlineLvl w:val="0"/>
        <w:rPr>
          <w:rFonts w:cs="Times New Roman"/>
          <w:bCs/>
          <w:sz w:val="28"/>
          <w:szCs w:val="28"/>
        </w:rPr>
      </w:pP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 w:rsidRPr="004D012B">
        <w:rPr>
          <w:rFonts w:cs="Times New Roman"/>
          <w:bCs/>
          <w:sz w:val="28"/>
          <w:szCs w:val="28"/>
        </w:rPr>
        <w:t xml:space="preserve">ПОСТАНОВЛЯЮ: </w:t>
      </w:r>
    </w:p>
    <w:p w:rsidR="00417102" w:rsidRPr="000424E4" w:rsidRDefault="000424E4" w:rsidP="000424E4">
      <w:pPr>
        <w:pStyle w:val="a5"/>
        <w:numPr>
          <w:ilvl w:val="0"/>
          <w:numId w:val="5"/>
        </w:numPr>
        <w:spacing w:after="0" w:line="240" w:lineRule="auto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Внести изменение в постановление от </w:t>
      </w:r>
      <w:r w:rsidR="00E23C8C">
        <w:rPr>
          <w:rFonts w:cs="Times New Roman"/>
          <w:bCs/>
          <w:sz w:val="28"/>
          <w:szCs w:val="28"/>
        </w:rPr>
        <w:t>11.01.2021</w:t>
      </w:r>
      <w:r>
        <w:rPr>
          <w:rFonts w:cs="Times New Roman"/>
          <w:bCs/>
          <w:sz w:val="28"/>
          <w:szCs w:val="28"/>
        </w:rPr>
        <w:t>. №</w:t>
      </w:r>
      <w:r w:rsidR="00E23C8C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417102" w:rsidRPr="000424E4">
        <w:rPr>
          <w:sz w:val="28"/>
          <w:szCs w:val="28"/>
        </w:rPr>
        <w:t xml:space="preserve"> </w:t>
      </w:r>
      <w:r w:rsidR="00417102" w:rsidRPr="000424E4">
        <w:rPr>
          <w:rFonts w:cs="Times New Roman"/>
          <w:bCs/>
          <w:sz w:val="28"/>
          <w:szCs w:val="28"/>
        </w:rPr>
        <w:t>«Профилактика терроризма и экстремизма,  минимизация и (или) ликвидация последствий проявлений терроризма и экстремизма на территории муниципального образования  «</w:t>
      </w:r>
      <w:proofErr w:type="spellStart"/>
      <w:r w:rsidR="00417102" w:rsidRPr="000424E4">
        <w:rPr>
          <w:rFonts w:cs="Times New Roman"/>
          <w:bCs/>
          <w:sz w:val="28"/>
          <w:szCs w:val="28"/>
        </w:rPr>
        <w:t>Наргинское</w:t>
      </w:r>
      <w:proofErr w:type="spellEnd"/>
      <w:r w:rsidR="00417102" w:rsidRPr="000424E4">
        <w:rPr>
          <w:rFonts w:cs="Times New Roman"/>
          <w:bCs/>
          <w:sz w:val="28"/>
          <w:szCs w:val="28"/>
        </w:rPr>
        <w:t xml:space="preserve"> сельское поселение», на  2017-202</w:t>
      </w:r>
      <w:r w:rsidR="00E23C8C">
        <w:rPr>
          <w:rFonts w:cs="Times New Roman"/>
          <w:bCs/>
          <w:sz w:val="28"/>
          <w:szCs w:val="28"/>
        </w:rPr>
        <w:t>3</w:t>
      </w:r>
      <w:r w:rsidR="00417102" w:rsidRPr="000424E4">
        <w:rPr>
          <w:rFonts w:cs="Times New Roman"/>
          <w:bCs/>
          <w:sz w:val="28"/>
          <w:szCs w:val="28"/>
        </w:rPr>
        <w:t xml:space="preserve"> годы</w:t>
      </w:r>
      <w:r w:rsidR="00417102" w:rsidRPr="000424E4">
        <w:rPr>
          <w:sz w:val="28"/>
          <w:szCs w:val="28"/>
        </w:rPr>
        <w:t xml:space="preserve"> (далее — Программа) согласно приложению.</w:t>
      </w:r>
    </w:p>
    <w:p w:rsidR="00AF2756" w:rsidRDefault="00417102" w:rsidP="00417102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 w:rsidRPr="00417102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color w:val="000000"/>
          <w:spacing w:val="2"/>
          <w:sz w:val="26"/>
          <w:szCs w:val="26"/>
        </w:rPr>
        <w:t xml:space="preserve">Настоящее постановление опубликовать (обнародовать) в информационном бюллетене и </w:t>
      </w:r>
      <w:r w:rsidR="00AF2756" w:rsidRPr="00417102">
        <w:rPr>
          <w:rFonts w:cs="Times New Roman"/>
          <w:sz w:val="28"/>
          <w:szCs w:val="28"/>
        </w:rPr>
        <w:t xml:space="preserve">на официальном информационном сайте </w:t>
      </w:r>
      <w:proofErr w:type="spellStart"/>
      <w:r w:rsidR="00AF2756" w:rsidRPr="00417102">
        <w:rPr>
          <w:rFonts w:cs="Times New Roman"/>
          <w:sz w:val="28"/>
          <w:szCs w:val="28"/>
        </w:rPr>
        <w:t>Наргинского</w:t>
      </w:r>
      <w:proofErr w:type="spellEnd"/>
      <w:r w:rsidR="00AF2756" w:rsidRPr="00417102">
        <w:rPr>
          <w:rFonts w:cs="Times New Roman"/>
          <w:sz w:val="28"/>
          <w:szCs w:val="28"/>
        </w:rPr>
        <w:t xml:space="preserve"> сельского поселения в сети «Интернет» (адрес сайта </w:t>
      </w:r>
      <w:hyperlink r:id="rId8" w:history="1">
        <w:r w:rsidR="00AF2756" w:rsidRPr="00417102">
          <w:rPr>
            <w:rStyle w:val="a3"/>
            <w:rFonts w:cs="Times New Roman"/>
            <w:sz w:val="28"/>
            <w:szCs w:val="28"/>
            <w:lang w:eastAsia="en-US"/>
          </w:rPr>
          <w:t>www.nsp.tomskinvest.ru</w:t>
        </w:r>
      </w:hyperlink>
      <w:r w:rsidR="00AF2756" w:rsidRPr="00417102">
        <w:rPr>
          <w:rFonts w:cs="Times New Roman"/>
          <w:sz w:val="28"/>
          <w:szCs w:val="28"/>
        </w:rPr>
        <w:t>).</w:t>
      </w:r>
    </w:p>
    <w:p w:rsidR="00417102" w:rsidRDefault="00417102" w:rsidP="00417102">
      <w:pPr>
        <w:snapToGrid w:val="0"/>
        <w:spacing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 </w:t>
      </w:r>
      <w:r w:rsidRPr="00417102">
        <w:rPr>
          <w:rFonts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AF2756" w:rsidRPr="00417102" w:rsidRDefault="00417102" w:rsidP="00417102">
      <w:pPr>
        <w:snapToGrid w:val="0"/>
        <w:spacing w:after="0" w:line="240" w:lineRule="auto"/>
        <w:ind w:firstLine="709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F224AE" w:rsidRPr="004171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proofErr w:type="gramStart"/>
      <w:r w:rsidR="00AF2756" w:rsidRPr="00417102">
        <w:rPr>
          <w:rFonts w:cs="Times New Roman"/>
          <w:sz w:val="28"/>
          <w:szCs w:val="28"/>
        </w:rPr>
        <w:t>Контроль за</w:t>
      </w:r>
      <w:proofErr w:type="gramEnd"/>
      <w:r w:rsidR="00AF2756" w:rsidRPr="00417102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8F5691" w:rsidRDefault="007548BA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F224AE">
        <w:rPr>
          <w:rFonts w:cs="Times New Roman"/>
          <w:sz w:val="28"/>
          <w:szCs w:val="28"/>
        </w:rPr>
        <w:t>лава</w:t>
      </w:r>
      <w:r w:rsidR="00AF2756" w:rsidRPr="003D27C7">
        <w:rPr>
          <w:rFonts w:cs="Times New Roman"/>
          <w:sz w:val="28"/>
          <w:szCs w:val="28"/>
        </w:rPr>
        <w:t xml:space="preserve"> </w:t>
      </w:r>
      <w:proofErr w:type="spellStart"/>
      <w:r w:rsidR="008F5691">
        <w:rPr>
          <w:rFonts w:cs="Times New Roman"/>
          <w:sz w:val="28"/>
          <w:szCs w:val="28"/>
        </w:rPr>
        <w:t>Наргинского</w:t>
      </w:r>
      <w:proofErr w:type="spellEnd"/>
    </w:p>
    <w:p w:rsidR="00AF2756" w:rsidRDefault="008F5691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</w:t>
      </w:r>
      <w:r w:rsidR="00AF2756">
        <w:rPr>
          <w:rFonts w:cs="Times New Roman"/>
          <w:sz w:val="28"/>
          <w:szCs w:val="28"/>
        </w:rPr>
        <w:t>поселения</w:t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F224AE">
        <w:rPr>
          <w:rFonts w:cs="Times New Roman"/>
          <w:sz w:val="28"/>
          <w:szCs w:val="28"/>
        </w:rPr>
        <w:t xml:space="preserve">М.Т. Пономарев </w:t>
      </w: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362D7B" w:rsidRDefault="00362D7B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</w:p>
    <w:p w:rsidR="00C2356A" w:rsidRDefault="00C2356A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</w:p>
    <w:p w:rsidR="00362D7B" w:rsidRPr="00362D7B" w:rsidRDefault="00362D7B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  <w:r w:rsidRPr="00362D7B">
        <w:rPr>
          <w:rFonts w:eastAsia="Lucida Sans Unicode" w:cs="Times New Roman"/>
          <w:sz w:val="28"/>
          <w:szCs w:val="28"/>
        </w:rPr>
        <w:lastRenderedPageBreak/>
        <w:t>Приложение  к постановлению</w:t>
      </w:r>
    </w:p>
    <w:p w:rsidR="00362D7B" w:rsidRPr="00362D7B" w:rsidRDefault="00362D7B" w:rsidP="00362D7B">
      <w:pPr>
        <w:widowControl w:val="0"/>
        <w:suppressAutoHyphens/>
        <w:spacing w:after="0" w:line="240" w:lineRule="auto"/>
        <w:ind w:left="709" w:firstLine="709"/>
        <w:jc w:val="right"/>
        <w:rPr>
          <w:rFonts w:eastAsia="Lucida Sans Unicode" w:cs="Times New Roman"/>
          <w:sz w:val="28"/>
          <w:szCs w:val="28"/>
        </w:rPr>
      </w:pPr>
      <w:r w:rsidRPr="00362D7B">
        <w:rPr>
          <w:rFonts w:eastAsia="Lucida Sans Unicode" w:cs="Times New Roman"/>
          <w:sz w:val="28"/>
          <w:szCs w:val="28"/>
        </w:rPr>
        <w:t xml:space="preserve">Администрации  </w:t>
      </w:r>
      <w:proofErr w:type="spellStart"/>
      <w:r>
        <w:rPr>
          <w:rFonts w:eastAsia="Lucida Sans Unicode" w:cs="Times New Roman"/>
          <w:sz w:val="28"/>
          <w:szCs w:val="28"/>
        </w:rPr>
        <w:t>Наргинского</w:t>
      </w:r>
      <w:proofErr w:type="spellEnd"/>
      <w:r w:rsidRPr="00362D7B">
        <w:rPr>
          <w:rFonts w:eastAsia="Lucida Sans Unicode" w:cs="Times New Roman"/>
          <w:sz w:val="28"/>
          <w:szCs w:val="28"/>
        </w:rPr>
        <w:t xml:space="preserve"> сельского поселения </w:t>
      </w:r>
    </w:p>
    <w:p w:rsidR="00362D7B" w:rsidRPr="00362D7B" w:rsidRDefault="00362D7B" w:rsidP="00362D7B">
      <w:pPr>
        <w:tabs>
          <w:tab w:val="left" w:pos="1134"/>
        </w:tabs>
        <w:suppressAutoHyphens/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от  </w:t>
      </w:r>
      <w:r w:rsidR="00DC636B">
        <w:rPr>
          <w:rFonts w:cs="Times New Roman"/>
          <w:sz w:val="28"/>
          <w:szCs w:val="28"/>
        </w:rPr>
        <w:t>03.02.2023</w:t>
      </w:r>
      <w:r w:rsidRPr="00362D7B">
        <w:rPr>
          <w:rFonts w:cs="Times New Roman"/>
          <w:sz w:val="28"/>
          <w:szCs w:val="28"/>
        </w:rPr>
        <w:t xml:space="preserve">  №  </w:t>
      </w:r>
      <w:r w:rsidR="00DC636B">
        <w:rPr>
          <w:rFonts w:cs="Times New Roman"/>
          <w:sz w:val="28"/>
          <w:szCs w:val="28"/>
        </w:rPr>
        <w:t>4</w:t>
      </w:r>
      <w:r w:rsidR="00460BD4">
        <w:rPr>
          <w:rFonts w:cs="Times New Roman"/>
          <w:sz w:val="28"/>
          <w:szCs w:val="28"/>
        </w:rPr>
        <w:t xml:space="preserve">    </w:t>
      </w:r>
    </w:p>
    <w:p w:rsidR="00362D7B" w:rsidRPr="00362D7B" w:rsidRDefault="00362D7B" w:rsidP="00362D7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>Муниципальная программа</w:t>
      </w:r>
    </w:p>
    <w:p w:rsidR="00362D7B" w:rsidRPr="00362D7B" w:rsidRDefault="00362D7B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bCs/>
          <w:color w:val="000000"/>
          <w:sz w:val="28"/>
          <w:szCs w:val="28"/>
        </w:rPr>
      </w:pPr>
      <w:r w:rsidRPr="00362D7B">
        <w:rPr>
          <w:bCs/>
          <w:sz w:val="28"/>
          <w:szCs w:val="28"/>
        </w:rPr>
        <w:t>«</w:t>
      </w:r>
      <w:r w:rsidRPr="00362D7B">
        <w:rPr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Pr="00362D7B">
        <w:rPr>
          <w:bCs/>
          <w:color w:val="000000"/>
          <w:sz w:val="28"/>
          <w:szCs w:val="28"/>
        </w:rPr>
        <w:t xml:space="preserve"> на территор</w:t>
      </w:r>
      <w:r>
        <w:rPr>
          <w:bCs/>
          <w:color w:val="000000"/>
          <w:sz w:val="28"/>
          <w:szCs w:val="28"/>
        </w:rPr>
        <w:t>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Наргинское</w:t>
      </w:r>
      <w:proofErr w:type="spellEnd"/>
      <w:r w:rsidRPr="00362D7B">
        <w:rPr>
          <w:bCs/>
          <w:color w:val="000000"/>
          <w:sz w:val="28"/>
          <w:szCs w:val="28"/>
        </w:rPr>
        <w:t xml:space="preserve"> сельское поселение»  </w:t>
      </w:r>
      <w:r w:rsidRPr="00362D7B">
        <w:rPr>
          <w:sz w:val="28"/>
          <w:szCs w:val="28"/>
        </w:rPr>
        <w:t>на   период   2017-20</w:t>
      </w:r>
      <w:r w:rsidR="003B3D95">
        <w:rPr>
          <w:sz w:val="28"/>
          <w:szCs w:val="28"/>
        </w:rPr>
        <w:t>23</w:t>
      </w:r>
      <w:r w:rsidRPr="00362D7B">
        <w:rPr>
          <w:sz w:val="28"/>
          <w:szCs w:val="28"/>
        </w:rPr>
        <w:t xml:space="preserve"> гг.»</w:t>
      </w:r>
    </w:p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Style w:val="a4"/>
          <w:rFonts w:cs="Times New Roman"/>
          <w:color w:val="000000"/>
          <w:sz w:val="28"/>
          <w:szCs w:val="28"/>
        </w:rPr>
      </w:pPr>
      <w:r w:rsidRPr="00362D7B">
        <w:rPr>
          <w:rStyle w:val="a4"/>
          <w:rFonts w:cs="Times New Roman"/>
          <w:color w:val="000000"/>
          <w:sz w:val="28"/>
          <w:szCs w:val="28"/>
        </w:rPr>
        <w:t xml:space="preserve">ПАСПОРТ </w:t>
      </w:r>
    </w:p>
    <w:p w:rsidR="00362D7B" w:rsidRPr="00362D7B" w:rsidRDefault="00362D7B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муниципальной  программы  </w:t>
      </w:r>
      <w:r w:rsidRPr="00362D7B">
        <w:rPr>
          <w:bCs/>
          <w:sz w:val="28"/>
          <w:szCs w:val="28"/>
        </w:rPr>
        <w:t>«</w:t>
      </w:r>
      <w:r w:rsidRPr="00362D7B">
        <w:rPr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Pr="00362D7B">
        <w:rPr>
          <w:bCs/>
          <w:color w:val="000000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Наргинское</w:t>
      </w:r>
      <w:proofErr w:type="spellEnd"/>
      <w:r w:rsidRPr="00362D7B">
        <w:rPr>
          <w:bCs/>
          <w:color w:val="000000"/>
          <w:sz w:val="28"/>
          <w:szCs w:val="28"/>
        </w:rPr>
        <w:t xml:space="preserve"> сельское поселение» </w:t>
      </w:r>
      <w:r w:rsidRPr="00362D7B">
        <w:rPr>
          <w:sz w:val="28"/>
          <w:szCs w:val="28"/>
        </w:rPr>
        <w:t>на период 2017-20</w:t>
      </w:r>
      <w:r w:rsidR="003B3D95">
        <w:rPr>
          <w:sz w:val="28"/>
          <w:szCs w:val="28"/>
        </w:rPr>
        <w:t>23</w:t>
      </w:r>
      <w:r w:rsidRPr="00362D7B">
        <w:rPr>
          <w:sz w:val="28"/>
          <w:szCs w:val="28"/>
        </w:rPr>
        <w:t xml:space="preserve"> гг.»</w:t>
      </w:r>
    </w:p>
    <w:tbl>
      <w:tblPr>
        <w:tblW w:w="9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89"/>
        <w:gridCol w:w="6696"/>
      </w:tblGrid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B050A8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Муниципальная  программа </w:t>
            </w:r>
            <w:r w:rsidRPr="00362D7B">
              <w:rPr>
                <w:rFonts w:cs="Times New Roman"/>
                <w:bCs/>
                <w:sz w:val="28"/>
                <w:szCs w:val="28"/>
              </w:rPr>
              <w:t>«</w:t>
            </w:r>
            <w:r w:rsidRPr="00362D7B">
              <w:rPr>
                <w:rFonts w:cs="Times New Roman"/>
                <w:sz w:val="28"/>
                <w:szCs w:val="28"/>
              </w:rPr>
              <w:t xml:space="preserve">Профилактика терроризма, а также минимизация и (или) ликвидация последствий его проявлений </w:t>
            </w:r>
            <w:r w:rsidRPr="00362D7B">
              <w:rPr>
                <w:rFonts w:cs="Times New Roman"/>
                <w:bCs/>
                <w:sz w:val="28"/>
                <w:szCs w:val="28"/>
              </w:rPr>
              <w:t xml:space="preserve"> на территории муниципального образования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bCs/>
                <w:sz w:val="28"/>
                <w:szCs w:val="28"/>
              </w:rPr>
              <w:t xml:space="preserve"> сельское поселение» </w:t>
            </w:r>
            <w:r w:rsidRPr="00362D7B">
              <w:rPr>
                <w:rFonts w:cs="Times New Roman"/>
                <w:sz w:val="28"/>
                <w:szCs w:val="28"/>
              </w:rPr>
              <w:t>на период 2017-20</w:t>
            </w:r>
            <w:r w:rsidR="003B3D95">
              <w:rPr>
                <w:rFonts w:cs="Times New Roman"/>
                <w:sz w:val="28"/>
                <w:szCs w:val="28"/>
              </w:rPr>
              <w:t>23</w:t>
            </w:r>
            <w:r w:rsidRPr="00362D7B">
              <w:rPr>
                <w:rFonts w:cs="Times New Roman"/>
                <w:sz w:val="28"/>
                <w:szCs w:val="28"/>
              </w:rPr>
              <w:t xml:space="preserve"> гг.»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362D7B" w:rsidRPr="00362D7B" w:rsidTr="00BF2414">
        <w:trPr>
          <w:trHeight w:val="5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 сельского поселения   (далее – Администрация)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b/>
                <w:color w:val="000000"/>
                <w:sz w:val="28"/>
                <w:szCs w:val="28"/>
              </w:rPr>
              <w:t>Цели программы: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в муниципальном образовании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Томской области;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выполнения требований к антитеррористической защищенности объектов, находящихся в муниципальной собственности или в ведении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Томской области;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 осуществление 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совершенствование системы профилактических мер антитеррористической направленности;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предупреждение террористических  проявлений на территории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укрепление межнационального согласия;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b/>
                <w:color w:val="000000"/>
                <w:sz w:val="28"/>
                <w:szCs w:val="28"/>
              </w:rPr>
              <w:t>Задачи программы: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-повышение уровня межведомственного взаимопонимания по профилактике терроризма;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сведение к минимуму проявлений терроризма и экстремизма на территории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деятельности, повышение бдительности.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Реализация Программы будет осуществляться в течение 2017 – 20</w:t>
            </w:r>
            <w:r w:rsidR="003B3D95">
              <w:rPr>
                <w:rFonts w:cs="Times New Roman"/>
                <w:color w:val="000000"/>
                <w:sz w:val="28"/>
                <w:szCs w:val="28"/>
              </w:rPr>
              <w:t>23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гг.: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24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- повышение толерантности в обществе, в т.ч. в молодёжной среде, 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предотвращение конфликтов на межнациональной и межконфессиональной почве,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-  усиление взаимодействия всех заинтересованных сторон (органов государственной власти, общественных организаций, средств массовой информации </w:t>
            </w:r>
            <w:r w:rsidR="008860F2" w:rsidRPr="00362D7B">
              <w:rPr>
                <w:rFonts w:cs="Times New Roman"/>
                <w:color w:val="000000"/>
                <w:sz w:val="28"/>
                <w:szCs w:val="28"/>
              </w:rPr>
              <w:t>(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далее - СМИ), органов местного самоуправления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сельского поселения) в сфере профилактики терроризма  на территории 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362D7B" w:rsidRPr="00362D7B" w:rsidTr="00BF2414">
        <w:trPr>
          <w:trHeight w:val="8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8860F2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Администрация поселения, общеобразовательные учреждения (по согласованию), </w:t>
            </w:r>
            <w:r w:rsidR="008860F2">
              <w:rPr>
                <w:rFonts w:cs="Times New Roman"/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="008860F2">
              <w:rPr>
                <w:rFonts w:cs="Times New Roman"/>
                <w:color w:val="000000"/>
                <w:sz w:val="28"/>
                <w:szCs w:val="28"/>
              </w:rPr>
              <w:t>Молчановскому</w:t>
            </w:r>
            <w:proofErr w:type="spellEnd"/>
            <w:r w:rsidR="008860F2">
              <w:rPr>
                <w:rFonts w:cs="Times New Roman"/>
                <w:color w:val="000000"/>
                <w:sz w:val="28"/>
                <w:szCs w:val="28"/>
              </w:rPr>
              <w:t xml:space="preserve"> району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 (далее – отдел полиции</w:t>
            </w:r>
            <w:r w:rsidR="008860F2" w:rsidRPr="00362D7B">
              <w:rPr>
                <w:rFonts w:cs="Times New Roman"/>
                <w:color w:val="000000"/>
                <w:sz w:val="28"/>
                <w:szCs w:val="28"/>
              </w:rPr>
              <w:t>)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(по 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согласованию). </w:t>
            </w:r>
          </w:p>
        </w:tc>
      </w:tr>
      <w:tr w:rsidR="00362D7B" w:rsidRPr="00362D7B" w:rsidTr="00BF2414">
        <w:trPr>
          <w:trHeight w:val="10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</w:tc>
      </w:tr>
      <w:tr w:rsidR="00362D7B" w:rsidRPr="00362D7B" w:rsidTr="00BF2414">
        <w:trPr>
          <w:trHeight w:val="8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Показатели социально-экономической эффективности целевой программы</w:t>
            </w:r>
          </w:p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Обеспечив   информационную   систему, направленную   на профилактику   терроризма  в  сельском   поселении    можно добиться: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предотвращение конфликтов на межнациональной  и межконфессиональной почве;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- обеспечение безопасности лиц, проживающих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-усиление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поселение», иных субъектов, осуществляющих свою деятельность на территории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поселение»; 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-организация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конфессий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>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- формирование у граждан, проживающих на территории муниципального образования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Наргинское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поселение», внутренней потребности в толерантном поведении к людям других национальностей и религиозных 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конфессий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-формирование толерантности и межэтнической культуры в молодежной среде.</w:t>
            </w:r>
          </w:p>
        </w:tc>
      </w:tr>
      <w:tr w:rsidR="00362D7B" w:rsidRPr="00362D7B" w:rsidTr="00BF2414">
        <w:trPr>
          <w:trHeight w:val="8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362D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2D7B">
              <w:rPr>
                <w:color w:val="000000"/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62D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62D7B">
              <w:rPr>
                <w:color w:val="000000"/>
                <w:sz w:val="28"/>
                <w:szCs w:val="28"/>
              </w:rPr>
              <w:t xml:space="preserve"> выполнением настоящей Программы  осуществляет  Глава   </w:t>
            </w:r>
            <w:proofErr w:type="spellStart"/>
            <w:r>
              <w:rPr>
                <w:color w:val="000000"/>
                <w:sz w:val="28"/>
                <w:szCs w:val="28"/>
              </w:rPr>
              <w:t>Наргинского</w:t>
            </w:r>
            <w:proofErr w:type="spellEnd"/>
            <w:r w:rsidRPr="00362D7B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sz w:val="28"/>
          <w:szCs w:val="28"/>
        </w:rPr>
      </w:pPr>
      <w:r w:rsidRPr="00362D7B">
        <w:rPr>
          <w:rFonts w:cs="Times New Roman"/>
          <w:b/>
          <w:sz w:val="28"/>
          <w:szCs w:val="28"/>
        </w:rPr>
        <w:t xml:space="preserve">                           1. Основание для  разработки Программы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Данная программа разработана в соответствии с Федеральным законом от 6 марта 2006 года № 35-ФЗ «О противодействии терроризму».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2. Содержание проблемы и обоснование необходимости ее решения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 программными методами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 Необходимость подготовки программы и последующей ее реализации вызвана тем, что современная ситуация в сфере борьбы с терроризмом в Российской Федерации остается напряженной. 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Default="00362D7B" w:rsidP="008860F2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3. Цели и задачи программы, сроки и этапы ее реализации</w:t>
      </w:r>
    </w:p>
    <w:p w:rsidR="008860F2" w:rsidRPr="00362D7B" w:rsidRDefault="008860F2" w:rsidP="008860F2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Основными целями Программы являются: реализация политики в области терроризма на территории сельского поселения, совершенствование системы профилактических мер антитеррористической 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proofErr w:type="gramStart"/>
      <w:r w:rsidRPr="00362D7B">
        <w:rPr>
          <w:rFonts w:cs="Times New Roman"/>
          <w:color w:val="000000"/>
          <w:sz w:val="28"/>
          <w:szCs w:val="28"/>
        </w:rPr>
        <w:t xml:space="preserve">Основными задачами Программы являются повышение уровня межведомственного взаимодействия по профилактике терроризма, сведение к минимуму проявлений терроризма 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</w:t>
      </w:r>
      <w:r w:rsidRPr="00362D7B">
        <w:rPr>
          <w:rFonts w:cs="Times New Roman"/>
          <w:color w:val="000000"/>
          <w:sz w:val="28"/>
          <w:szCs w:val="28"/>
        </w:rPr>
        <w:lastRenderedPageBreak/>
        <w:t>воспитательной, пропагандистской работы с населением поселения, направленной на предупреждение террористической  деятельности, повышения бдительности.</w:t>
      </w:r>
      <w:proofErr w:type="gramEnd"/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Программа будет осуществлена в течение 2017 - 20</w:t>
      </w:r>
      <w:r w:rsidR="003B3D95">
        <w:rPr>
          <w:rFonts w:cs="Times New Roman"/>
          <w:color w:val="000000"/>
          <w:sz w:val="28"/>
          <w:szCs w:val="28"/>
        </w:rPr>
        <w:t>23</w:t>
      </w:r>
      <w:r w:rsidRPr="00362D7B">
        <w:rPr>
          <w:rFonts w:cs="Times New Roman"/>
          <w:color w:val="000000"/>
          <w:sz w:val="28"/>
          <w:szCs w:val="28"/>
        </w:rPr>
        <w:t xml:space="preserve"> годов </w:t>
      </w:r>
    </w:p>
    <w:p w:rsidR="008860F2" w:rsidRDefault="008860F2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                       4.Программные мероприятия</w:t>
      </w:r>
    </w:p>
    <w:p w:rsidR="008860F2" w:rsidRDefault="008860F2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Программа включает мероприятия по приоритетным направлениям в сфере профилактики терроризма: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информационно-пропагандистское противодействие терроризму;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организационно-технические мероприятия.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Перечень программных мероприятий приведен в приложении №1 к программе.</w:t>
      </w:r>
    </w:p>
    <w:p w:rsidR="00362D7B" w:rsidRPr="00362D7B" w:rsidRDefault="00362D7B" w:rsidP="00362D7B">
      <w:pP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              </w:t>
      </w:r>
      <w:r w:rsidRPr="00362D7B">
        <w:rPr>
          <w:rFonts w:cs="Times New Roman"/>
          <w:b/>
          <w:color w:val="000000"/>
          <w:sz w:val="28"/>
          <w:szCs w:val="28"/>
        </w:rPr>
        <w:t>5. Ресурсное обеспечение Программы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Финансирование программы предполагается осуществлять за счет бюджета поселения.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2"/>
        <w:gridCol w:w="970"/>
        <w:gridCol w:w="1174"/>
        <w:gridCol w:w="952"/>
        <w:gridCol w:w="851"/>
        <w:gridCol w:w="992"/>
        <w:gridCol w:w="1134"/>
        <w:gridCol w:w="1249"/>
      </w:tblGrid>
      <w:tr w:rsidR="003B3D95" w:rsidRPr="00362D7B" w:rsidTr="003B3D95">
        <w:tc>
          <w:tcPr>
            <w:tcW w:w="2682" w:type="dxa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2017 год</w:t>
            </w:r>
          </w:p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2018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3B3D95" w:rsidRPr="00362D7B" w:rsidRDefault="003B3D95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2019 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3B3D95" w:rsidRPr="00362D7B" w:rsidRDefault="003B3D95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3D95" w:rsidRPr="00362D7B" w:rsidRDefault="003B3D95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3B3D95" w:rsidRPr="00362D7B" w:rsidRDefault="003B3D95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3D95" w:rsidRPr="00362D7B" w:rsidRDefault="003B3D95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 xml:space="preserve">21 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3B3D95" w:rsidRPr="00362D7B" w:rsidRDefault="003B3D95" w:rsidP="003B3D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1249" w:type="dxa"/>
          </w:tcPr>
          <w:p w:rsidR="003B3D95" w:rsidRPr="00362D7B" w:rsidRDefault="003B3D95" w:rsidP="003B3D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</w:tr>
      <w:tr w:rsidR="003B3D95" w:rsidRPr="00362D7B" w:rsidTr="003B3D95">
        <w:tc>
          <w:tcPr>
            <w:tcW w:w="2682" w:type="dxa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970" w:type="dxa"/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500,0 </w:t>
            </w:r>
          </w:p>
        </w:tc>
        <w:tc>
          <w:tcPr>
            <w:tcW w:w="1174" w:type="dxa"/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952" w:type="dxa"/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20000,0</w:t>
            </w:r>
          </w:p>
        </w:tc>
        <w:tc>
          <w:tcPr>
            <w:tcW w:w="1134" w:type="dxa"/>
          </w:tcPr>
          <w:p w:rsidR="003B3D95" w:rsidRPr="00362D7B" w:rsidRDefault="003B3D95" w:rsidP="003B3D9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249" w:type="dxa"/>
          </w:tcPr>
          <w:p w:rsidR="003B3D95" w:rsidRPr="00362D7B" w:rsidRDefault="00DC636B" w:rsidP="003B3D9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1500,0</w:t>
            </w:r>
          </w:p>
        </w:tc>
      </w:tr>
    </w:tbl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6.Организация управления реализацией Программы и </w:t>
      </w:r>
      <w:proofErr w:type="gramStart"/>
      <w:r w:rsidRPr="00362D7B">
        <w:rPr>
          <w:rFonts w:cs="Times New Roman"/>
          <w:b/>
          <w:color w:val="000000"/>
          <w:sz w:val="28"/>
          <w:szCs w:val="28"/>
        </w:rPr>
        <w:t>контроль  за</w:t>
      </w:r>
      <w:proofErr w:type="gramEnd"/>
      <w:r w:rsidRPr="00362D7B">
        <w:rPr>
          <w:rFonts w:cs="Times New Roman"/>
          <w:b/>
          <w:color w:val="000000"/>
          <w:sz w:val="28"/>
          <w:szCs w:val="28"/>
        </w:rPr>
        <w:t xml:space="preserve"> ходом ее выполнения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</w:t>
      </w:r>
      <w:proofErr w:type="gramStart"/>
      <w:r w:rsidRPr="00362D7B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362D7B">
        <w:rPr>
          <w:rFonts w:cs="Times New Roman"/>
          <w:color w:val="000000"/>
          <w:sz w:val="28"/>
          <w:szCs w:val="28"/>
        </w:rPr>
        <w:t xml:space="preserve"> исполнением программных мероприятий осуществляется Главой   </w:t>
      </w:r>
      <w:proofErr w:type="spellStart"/>
      <w:r>
        <w:rPr>
          <w:rFonts w:cs="Times New Roman"/>
          <w:color w:val="000000"/>
          <w:sz w:val="28"/>
          <w:szCs w:val="28"/>
        </w:rPr>
        <w:t>Наргинского</w:t>
      </w:r>
      <w:proofErr w:type="spellEnd"/>
      <w:r w:rsidRPr="00362D7B">
        <w:rPr>
          <w:rFonts w:cs="Times New Roman"/>
          <w:color w:val="000000"/>
          <w:sz w:val="28"/>
          <w:szCs w:val="28"/>
        </w:rPr>
        <w:t xml:space="preserve">  сельского поселения.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7. Ожидаемые результаты реализации Программы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Планируемые результаты реализации программы приведены в следующей таблице.</w:t>
      </w: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9"/>
        <w:gridCol w:w="3146"/>
        <w:gridCol w:w="1497"/>
        <w:gridCol w:w="680"/>
        <w:gridCol w:w="744"/>
        <w:gridCol w:w="58"/>
        <w:gridCol w:w="639"/>
        <w:gridCol w:w="211"/>
        <w:gridCol w:w="571"/>
        <w:gridCol w:w="138"/>
        <w:gridCol w:w="542"/>
        <w:gridCol w:w="48"/>
        <w:gridCol w:w="632"/>
        <w:gridCol w:w="54"/>
        <w:gridCol w:w="626"/>
      </w:tblGrid>
      <w:tr w:rsidR="00362D7B" w:rsidRPr="00362D7B" w:rsidTr="003B3D95">
        <w:trPr>
          <w:jc w:val="right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 xml:space="preserve">Базовый показатель по 2016году </w:t>
            </w:r>
          </w:p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(кол-во)</w:t>
            </w:r>
          </w:p>
        </w:tc>
        <w:tc>
          <w:tcPr>
            <w:tcW w:w="4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3B3D95" w:rsidRPr="00362D7B" w:rsidTr="003B3D95">
        <w:trPr>
          <w:trHeight w:val="24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CB177C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2023</w:t>
            </w:r>
          </w:p>
        </w:tc>
      </w:tr>
      <w:tr w:rsidR="003B3D95" w:rsidRPr="00362D7B" w:rsidTr="003B3D95">
        <w:trPr>
          <w:trHeight w:val="869"/>
          <w:jc w:val="right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CB177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CB177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B3D9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B3D9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B3D95" w:rsidRPr="00362D7B" w:rsidTr="003B3D95">
        <w:trPr>
          <w:jc w:val="right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B3D95" w:rsidRPr="00362D7B" w:rsidRDefault="003B3D95" w:rsidP="00CB177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CB177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B3D9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B3D95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95" w:rsidRPr="00362D7B" w:rsidRDefault="003B3D95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62D7B" w:rsidRPr="00362D7B" w:rsidRDefault="00362D7B" w:rsidP="00362D7B">
      <w:pPr>
        <w:spacing w:after="0" w:line="240" w:lineRule="auto"/>
        <w:ind w:hanging="120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Оценка эффективности реализации программы производится путем сравнения фактически достигнутых показателей за соответствующий год      с утвержденными на год значениями целевых индикаторов.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 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При отсутствии финансирования мероприятий Программы, сроки выполнения отдельных мероприятий могут переноситься либо сниматься с контроля. 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Конкретные объёмы финансирования уточняются ежегодно с учетом фактического выделения средств из местного бюджета на соответствующий год.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color w:val="4E4E4E"/>
          <w:sz w:val="28"/>
          <w:szCs w:val="28"/>
        </w:rPr>
      </w:pPr>
    </w:p>
    <w:p w:rsidR="00CB177C" w:rsidRDefault="00362D7B" w:rsidP="00CB177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</w:p>
    <w:p w:rsidR="00362D7B" w:rsidRPr="00362D7B" w:rsidRDefault="00362D7B" w:rsidP="00CB177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Приложение № 1                                                                                      </w:t>
      </w:r>
    </w:p>
    <w:p w:rsidR="00CB177C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              </w:t>
      </w:r>
    </w:p>
    <w:p w:rsidR="00362D7B" w:rsidRDefault="00362D7B" w:rsidP="00CB177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62D7B">
        <w:rPr>
          <w:rFonts w:cs="Times New Roman"/>
          <w:b/>
          <w:sz w:val="28"/>
          <w:szCs w:val="28"/>
        </w:rPr>
        <w:t>Перечень мероприятий Программы</w:t>
      </w:r>
    </w:p>
    <w:p w:rsidR="00CB177C" w:rsidRPr="00362D7B" w:rsidRDefault="00CB177C" w:rsidP="00362D7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795"/>
        <w:gridCol w:w="4294"/>
      </w:tblGrid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№ в том числе: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362D7B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2D7B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362D7B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Ожидаемые результаты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1401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цикла тематических материалов в  СМИ, направленных на информирование населения о безопасном поведении в экстремальных ситуациях.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формирование представлений о безопасном поведении в экстремальных ситуациях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887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</w:tcPr>
          <w:p w:rsidR="00362D7B" w:rsidRPr="00362D7B" w:rsidRDefault="00362D7B" w:rsidP="003B5FD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Участие в работе антитеррористической комиссии Администрации </w:t>
            </w:r>
            <w:proofErr w:type="spellStart"/>
            <w:r w:rsidR="003B5FD5">
              <w:rPr>
                <w:rFonts w:cs="Times New Roman"/>
                <w:sz w:val="28"/>
                <w:szCs w:val="28"/>
              </w:rPr>
              <w:t>Молчановского</w:t>
            </w:r>
            <w:proofErr w:type="spellEnd"/>
            <w:r w:rsidRPr="00362D7B">
              <w:rPr>
                <w:rFonts w:cs="Times New Roman"/>
                <w:sz w:val="28"/>
                <w:szCs w:val="28"/>
              </w:rPr>
              <w:t xml:space="preserve"> района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создание совместной работы по профилактике терроризма </w:t>
            </w:r>
          </w:p>
        </w:tc>
      </w:tr>
      <w:tr w:rsidR="00362D7B" w:rsidRPr="00362D7B" w:rsidTr="00BF2414">
        <w:trPr>
          <w:trHeight w:val="1264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обучающих семинаров для муниципальных служащих  на темы: «Профилактика терроризма»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профессиональной квалификации муниципальных служащих по вопросам профилактики</w:t>
            </w:r>
          </w:p>
        </w:tc>
      </w:tr>
      <w:tr w:rsidR="00362D7B" w:rsidRPr="00362D7B" w:rsidTr="00BF2414">
        <w:trPr>
          <w:trHeight w:val="1587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Проведение «Дней  безопасности» в многоквартирных домах и местах массового скопления людей по профилактике заведомо ложных сообщений об актах терроризма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профилактика «телефонного» терроризма среди граждан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Разработка плана мероприятий по предотвращению террористических актов в многоквартирных домах и местах массового скопления людей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обеспечение безопасности жизнедеятельности граждан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снижение риска совершения террористических актов, снижение масштабов негативных последствий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террористических актов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Проведение комплексных обследований объектов жизнеобеспечения, потенциально опасных объектов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Распространение соответствующих методических пособий и рекомендаций для руководителей критически важных объектов, а также памятки населению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размещения стоянок и парковки автотранспорта на безопасном удалении от критически важных объектов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разъяснительной работы среди населения, персонала критически важных объектов   в отношении установленного взаимодействия правоохранительными органами, порядка действия при возникновении угрозы взрыва, обнаружению подозрительных предметов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</w:tbl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sectPr w:rsidR="004D012B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67" w:rsidRDefault="00B36767" w:rsidP="00417102">
      <w:pPr>
        <w:spacing w:after="0" w:line="240" w:lineRule="auto"/>
      </w:pPr>
      <w:r>
        <w:separator/>
      </w:r>
    </w:p>
  </w:endnote>
  <w:endnote w:type="continuationSeparator" w:id="0">
    <w:p w:rsidR="00B36767" w:rsidRDefault="00B36767" w:rsidP="0041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67" w:rsidRDefault="00B36767" w:rsidP="00417102">
      <w:pPr>
        <w:spacing w:after="0" w:line="240" w:lineRule="auto"/>
      </w:pPr>
      <w:r>
        <w:separator/>
      </w:r>
    </w:p>
  </w:footnote>
  <w:footnote w:type="continuationSeparator" w:id="0">
    <w:p w:rsidR="00B36767" w:rsidRDefault="00B36767" w:rsidP="0041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52491"/>
    <w:multiLevelType w:val="hybridMultilevel"/>
    <w:tmpl w:val="498E461E"/>
    <w:lvl w:ilvl="0" w:tplc="632A9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6953"/>
    <w:rsid w:val="00022DB5"/>
    <w:rsid w:val="000424E4"/>
    <w:rsid w:val="0005611D"/>
    <w:rsid w:val="000C63F6"/>
    <w:rsid w:val="000E3991"/>
    <w:rsid w:val="000F0E86"/>
    <w:rsid w:val="00127369"/>
    <w:rsid w:val="00137840"/>
    <w:rsid w:val="00197D78"/>
    <w:rsid w:val="001E6E6C"/>
    <w:rsid w:val="00233B97"/>
    <w:rsid w:val="002602E9"/>
    <w:rsid w:val="002657A0"/>
    <w:rsid w:val="00276BA9"/>
    <w:rsid w:val="002A6B86"/>
    <w:rsid w:val="002B31FB"/>
    <w:rsid w:val="002E64B7"/>
    <w:rsid w:val="002F02FD"/>
    <w:rsid w:val="0030356D"/>
    <w:rsid w:val="003447CB"/>
    <w:rsid w:val="00345F2E"/>
    <w:rsid w:val="00362D7B"/>
    <w:rsid w:val="003B3D95"/>
    <w:rsid w:val="003B5FD5"/>
    <w:rsid w:val="003D27C7"/>
    <w:rsid w:val="00404C7E"/>
    <w:rsid w:val="00417102"/>
    <w:rsid w:val="00430953"/>
    <w:rsid w:val="004351BA"/>
    <w:rsid w:val="00460BD4"/>
    <w:rsid w:val="004D012B"/>
    <w:rsid w:val="004D306F"/>
    <w:rsid w:val="00516083"/>
    <w:rsid w:val="005318CF"/>
    <w:rsid w:val="00535729"/>
    <w:rsid w:val="005709DC"/>
    <w:rsid w:val="005751EE"/>
    <w:rsid w:val="005D0E3E"/>
    <w:rsid w:val="005E7E8F"/>
    <w:rsid w:val="00617F4D"/>
    <w:rsid w:val="006645DE"/>
    <w:rsid w:val="006706CC"/>
    <w:rsid w:val="00722E3E"/>
    <w:rsid w:val="0074712C"/>
    <w:rsid w:val="007548BA"/>
    <w:rsid w:val="007B61D5"/>
    <w:rsid w:val="007D265F"/>
    <w:rsid w:val="00802965"/>
    <w:rsid w:val="00803F4D"/>
    <w:rsid w:val="00836FEC"/>
    <w:rsid w:val="00861EA2"/>
    <w:rsid w:val="008624BD"/>
    <w:rsid w:val="00867278"/>
    <w:rsid w:val="00872E71"/>
    <w:rsid w:val="008860F2"/>
    <w:rsid w:val="008A650C"/>
    <w:rsid w:val="008B22F9"/>
    <w:rsid w:val="008F5691"/>
    <w:rsid w:val="008F6ECD"/>
    <w:rsid w:val="009466E0"/>
    <w:rsid w:val="009607E0"/>
    <w:rsid w:val="0098474A"/>
    <w:rsid w:val="009D192F"/>
    <w:rsid w:val="009E038F"/>
    <w:rsid w:val="00A2462E"/>
    <w:rsid w:val="00AC2841"/>
    <w:rsid w:val="00AF2756"/>
    <w:rsid w:val="00B050A8"/>
    <w:rsid w:val="00B261C9"/>
    <w:rsid w:val="00B36767"/>
    <w:rsid w:val="00B46953"/>
    <w:rsid w:val="00BD5763"/>
    <w:rsid w:val="00C2356A"/>
    <w:rsid w:val="00CA5AEA"/>
    <w:rsid w:val="00CB177C"/>
    <w:rsid w:val="00CB348B"/>
    <w:rsid w:val="00CC1287"/>
    <w:rsid w:val="00D17B69"/>
    <w:rsid w:val="00D920A0"/>
    <w:rsid w:val="00DC636B"/>
    <w:rsid w:val="00DD51B2"/>
    <w:rsid w:val="00E0060D"/>
    <w:rsid w:val="00E23C8C"/>
    <w:rsid w:val="00E304A4"/>
    <w:rsid w:val="00E3177D"/>
    <w:rsid w:val="00E53B41"/>
    <w:rsid w:val="00E82F00"/>
    <w:rsid w:val="00ED7D50"/>
    <w:rsid w:val="00F05574"/>
    <w:rsid w:val="00F11D85"/>
    <w:rsid w:val="00F224AE"/>
    <w:rsid w:val="00F3494B"/>
    <w:rsid w:val="00F66439"/>
    <w:rsid w:val="00FD1BBC"/>
    <w:rsid w:val="00FD1D0D"/>
    <w:rsid w:val="00F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  <w:jc w:val="both"/>
    </w:pPr>
    <w:rPr>
      <w:rFonts w:cs="Calibri"/>
      <w:kern w:val="36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character" w:customStyle="1" w:styleId="a8">
    <w:name w:val="Основной текст_"/>
    <w:link w:val="31"/>
    <w:rsid w:val="0041710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417102"/>
    <w:pPr>
      <w:widowControl w:val="0"/>
      <w:shd w:val="clear" w:color="auto" w:fill="FFFFFF"/>
      <w:spacing w:before="660" w:after="240" w:line="322" w:lineRule="exact"/>
    </w:pPr>
    <w:rPr>
      <w:rFonts w:cs="Times New Roman"/>
      <w:kern w:val="0"/>
      <w:sz w:val="27"/>
      <w:szCs w:val="27"/>
    </w:rPr>
  </w:style>
  <w:style w:type="character" w:customStyle="1" w:styleId="a9">
    <w:name w:val="Символ сноски"/>
    <w:rsid w:val="00417102"/>
    <w:rPr>
      <w:vertAlign w:val="superscript"/>
    </w:rPr>
  </w:style>
  <w:style w:type="character" w:customStyle="1" w:styleId="11">
    <w:name w:val="Знак сноски1"/>
    <w:rsid w:val="00417102"/>
    <w:rPr>
      <w:vertAlign w:val="superscript"/>
    </w:rPr>
  </w:style>
  <w:style w:type="paragraph" w:customStyle="1" w:styleId="aa">
    <w:name w:val="Содержимое таблицы"/>
    <w:basedOn w:val="a"/>
    <w:rsid w:val="00417102"/>
    <w:pPr>
      <w:widowControl w:val="0"/>
      <w:suppressLineNumbers/>
      <w:suppressAutoHyphens/>
      <w:spacing w:after="0" w:line="240" w:lineRule="auto"/>
      <w:jc w:val="left"/>
    </w:pPr>
    <w:rPr>
      <w:rFonts w:eastAsia="Andale Sans UI" w:cs="Tahoma"/>
      <w:color w:val="00000A"/>
      <w:kern w:val="1"/>
      <w:sz w:val="24"/>
      <w:szCs w:val="24"/>
      <w:lang w:eastAsia="zh-CN" w:bidi="ru-RU"/>
    </w:rPr>
  </w:style>
  <w:style w:type="paragraph" w:styleId="ab">
    <w:name w:val="footnote text"/>
    <w:basedOn w:val="a"/>
    <w:link w:val="ac"/>
    <w:rsid w:val="00417102"/>
    <w:pPr>
      <w:widowControl w:val="0"/>
      <w:suppressLineNumbers/>
      <w:suppressAutoHyphens/>
      <w:spacing w:after="0" w:line="240" w:lineRule="auto"/>
      <w:ind w:left="339" w:hanging="339"/>
      <w:jc w:val="left"/>
    </w:pPr>
    <w:rPr>
      <w:rFonts w:eastAsia="Andale Sans UI" w:cs="Tahoma"/>
      <w:color w:val="00000A"/>
      <w:kern w:val="1"/>
      <w:sz w:val="20"/>
      <w:szCs w:val="20"/>
      <w:lang w:eastAsia="zh-CN" w:bidi="ru-RU"/>
    </w:rPr>
  </w:style>
  <w:style w:type="character" w:customStyle="1" w:styleId="ac">
    <w:name w:val="Текст сноски Знак"/>
    <w:basedOn w:val="a0"/>
    <w:link w:val="ab"/>
    <w:rsid w:val="00417102"/>
    <w:rPr>
      <w:rFonts w:eastAsia="Andale Sans UI" w:cs="Tahoma"/>
      <w:color w:val="00000A"/>
      <w:kern w:val="1"/>
      <w:lang w:eastAsia="zh-CN" w:bidi="ru-RU"/>
    </w:rPr>
  </w:style>
  <w:style w:type="paragraph" w:customStyle="1" w:styleId="ConsPlusNormal">
    <w:name w:val="ConsPlusNormal"/>
    <w:rsid w:val="00417102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21">
    <w:name w:val="Body Text 2"/>
    <w:basedOn w:val="a"/>
    <w:link w:val="22"/>
    <w:rsid w:val="00362D7B"/>
    <w:pPr>
      <w:spacing w:after="120" w:line="480" w:lineRule="auto"/>
      <w:jc w:val="left"/>
    </w:pPr>
    <w:rPr>
      <w:rFonts w:cs="Times New Roman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62D7B"/>
    <w:rPr>
      <w:sz w:val="24"/>
      <w:szCs w:val="24"/>
    </w:rPr>
  </w:style>
  <w:style w:type="paragraph" w:styleId="ad">
    <w:name w:val="Normal (Web)"/>
    <w:basedOn w:val="a"/>
    <w:rsid w:val="00362D7B"/>
    <w:pPr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styleId="32">
    <w:name w:val="Body Text 3"/>
    <w:basedOn w:val="a"/>
    <w:link w:val="33"/>
    <w:rsid w:val="00362D7B"/>
    <w:pPr>
      <w:spacing w:after="120" w:line="240" w:lineRule="auto"/>
      <w:jc w:val="left"/>
    </w:pPr>
    <w:rPr>
      <w:rFonts w:cs="Times New Roman"/>
      <w:kern w:val="0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62D7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tomskinv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54097-FD06-40E9-A5AA-88C440EE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User</cp:lastModifiedBy>
  <cp:revision>15</cp:revision>
  <cp:lastPrinted>2017-01-10T11:15:00Z</cp:lastPrinted>
  <dcterms:created xsi:type="dcterms:W3CDTF">2020-11-11T05:47:00Z</dcterms:created>
  <dcterms:modified xsi:type="dcterms:W3CDTF">2023-03-01T09:36:00Z</dcterms:modified>
</cp:coreProperties>
</file>