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E5E" w:rsidRPr="00050E5E" w:rsidRDefault="00050E5E" w:rsidP="00050E5E">
      <w:pPr>
        <w:spacing w:line="240" w:lineRule="exact"/>
        <w:ind w:left="4820"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E5E">
        <w:rPr>
          <w:rFonts w:ascii="Times New Roman" w:hAnsi="Times New Roman" w:cs="Times New Roman"/>
          <w:sz w:val="28"/>
          <w:szCs w:val="28"/>
        </w:rPr>
        <w:t>Руководителям органов местного самоуправления Молчановского района Томской области</w:t>
      </w:r>
    </w:p>
    <w:p w:rsidR="00050E5E" w:rsidRPr="00050E5E" w:rsidRDefault="00050E5E" w:rsidP="00050E5E">
      <w:pPr>
        <w:spacing w:line="240" w:lineRule="exact"/>
        <w:ind w:left="4820" w:right="-2"/>
        <w:rPr>
          <w:rFonts w:ascii="Times New Roman" w:hAnsi="Times New Roman" w:cs="Times New Roman"/>
          <w:b/>
          <w:sz w:val="28"/>
          <w:szCs w:val="28"/>
        </w:rPr>
      </w:pPr>
    </w:p>
    <w:p w:rsidR="00050E5E" w:rsidRPr="00050E5E" w:rsidRDefault="00050E5E" w:rsidP="00050E5E">
      <w:pPr>
        <w:spacing w:line="240" w:lineRule="exact"/>
        <w:ind w:left="4820" w:right="-2"/>
        <w:rPr>
          <w:rFonts w:ascii="Times New Roman" w:hAnsi="Times New Roman" w:cs="Times New Roman"/>
          <w:b/>
          <w:sz w:val="28"/>
          <w:szCs w:val="28"/>
        </w:rPr>
      </w:pPr>
    </w:p>
    <w:p w:rsidR="00050E5E" w:rsidRPr="00050E5E" w:rsidRDefault="00050E5E" w:rsidP="00050E5E">
      <w:pPr>
        <w:spacing w:line="240" w:lineRule="exact"/>
        <w:ind w:left="4820" w:right="-2"/>
        <w:rPr>
          <w:rFonts w:ascii="Times New Roman" w:hAnsi="Times New Roman" w:cs="Times New Roman"/>
          <w:b/>
          <w:sz w:val="28"/>
          <w:szCs w:val="28"/>
        </w:rPr>
      </w:pPr>
    </w:p>
    <w:p w:rsidR="00050E5E" w:rsidRPr="00050E5E" w:rsidRDefault="00050E5E" w:rsidP="00050E5E">
      <w:pPr>
        <w:spacing w:line="240" w:lineRule="exact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050E5E" w:rsidRPr="00AF0157" w:rsidRDefault="0033624A" w:rsidP="00050E5E">
      <w:pPr>
        <w:spacing w:line="240" w:lineRule="exact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F0157" w:rsidRPr="00AF0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E5E" w:rsidRDefault="00050E5E" w:rsidP="00050E5E">
      <w:pPr>
        <w:spacing w:line="240" w:lineRule="exact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050E5E" w:rsidRPr="00050E5E" w:rsidRDefault="00050E5E" w:rsidP="00050E5E">
      <w:pPr>
        <w:spacing w:line="240" w:lineRule="exact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050E5E" w:rsidRPr="00050E5E" w:rsidRDefault="00050E5E" w:rsidP="00D659A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050E5E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050E5E" w:rsidRPr="00050E5E" w:rsidRDefault="00050E5E" w:rsidP="00050E5E">
      <w:pPr>
        <w:spacing w:after="0" w:line="24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8A4B06" w:rsidRDefault="00050E5E" w:rsidP="00050E5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E5E">
        <w:rPr>
          <w:rFonts w:ascii="Times New Roman" w:hAnsi="Times New Roman" w:cs="Times New Roman"/>
          <w:sz w:val="28"/>
          <w:szCs w:val="28"/>
        </w:rPr>
        <w:t xml:space="preserve">Направляю Вам для размещения на официальные сайты муниципальных образований Молчановского района </w:t>
      </w:r>
      <w:r>
        <w:rPr>
          <w:rFonts w:ascii="Times New Roman" w:hAnsi="Times New Roman" w:cs="Times New Roman"/>
          <w:sz w:val="28"/>
          <w:szCs w:val="28"/>
        </w:rPr>
        <w:t>в рубрику «Прокуратура разъясняет»</w:t>
      </w:r>
      <w:r w:rsidRPr="00050E5E">
        <w:rPr>
          <w:rFonts w:ascii="Times New Roman" w:hAnsi="Times New Roman" w:cs="Times New Roman"/>
          <w:sz w:val="28"/>
          <w:szCs w:val="28"/>
        </w:rPr>
        <w:t xml:space="preserve"> информацию </w:t>
      </w:r>
      <w:r w:rsidR="0033624A">
        <w:rPr>
          <w:rFonts w:ascii="Times New Roman" w:hAnsi="Times New Roman" w:cs="Times New Roman"/>
          <w:sz w:val="28"/>
          <w:szCs w:val="28"/>
        </w:rPr>
        <w:t>п</w:t>
      </w:r>
      <w:r w:rsidR="008A4B06">
        <w:rPr>
          <w:rFonts w:ascii="Times New Roman" w:hAnsi="Times New Roman" w:cs="Times New Roman"/>
          <w:sz w:val="28"/>
          <w:szCs w:val="28"/>
        </w:rPr>
        <w:t xml:space="preserve">о </w:t>
      </w:r>
      <w:r w:rsidR="0033624A">
        <w:rPr>
          <w:rFonts w:ascii="Times New Roman" w:hAnsi="Times New Roman" w:cs="Times New Roman"/>
          <w:sz w:val="28"/>
          <w:szCs w:val="28"/>
        </w:rPr>
        <w:t>вопросу</w:t>
      </w:r>
      <w:r w:rsidR="00360BDB" w:rsidRPr="00360BDB">
        <w:t xml:space="preserve"> </w:t>
      </w:r>
      <w:r w:rsidR="00360BDB">
        <w:rPr>
          <w:rFonts w:ascii="Times New Roman" w:hAnsi="Times New Roman" w:cs="Times New Roman"/>
          <w:sz w:val="28"/>
          <w:szCs w:val="28"/>
        </w:rPr>
        <w:t>изменений</w:t>
      </w:r>
      <w:r w:rsidR="00360BDB" w:rsidRPr="00360BDB">
        <w:rPr>
          <w:rFonts w:ascii="Times New Roman" w:hAnsi="Times New Roman" w:cs="Times New Roman"/>
          <w:sz w:val="28"/>
          <w:szCs w:val="28"/>
        </w:rPr>
        <w:t xml:space="preserve"> в деятельности кредитных потребительских кооперативов, </w:t>
      </w:r>
      <w:proofErr w:type="spellStart"/>
      <w:r w:rsidR="00360BDB" w:rsidRPr="00360BDB">
        <w:rPr>
          <w:rFonts w:ascii="Times New Roman" w:hAnsi="Times New Roman" w:cs="Times New Roman"/>
          <w:sz w:val="28"/>
          <w:szCs w:val="28"/>
        </w:rPr>
        <w:t>микрофина</w:t>
      </w:r>
      <w:r w:rsidR="00360BDB">
        <w:rPr>
          <w:rFonts w:ascii="Times New Roman" w:hAnsi="Times New Roman" w:cs="Times New Roman"/>
          <w:sz w:val="28"/>
          <w:szCs w:val="28"/>
        </w:rPr>
        <w:t>нсовых</w:t>
      </w:r>
      <w:proofErr w:type="spellEnd"/>
      <w:r w:rsidR="00360BDB">
        <w:rPr>
          <w:rFonts w:ascii="Times New Roman" w:hAnsi="Times New Roman" w:cs="Times New Roman"/>
          <w:sz w:val="28"/>
          <w:szCs w:val="28"/>
        </w:rPr>
        <w:t xml:space="preserve"> организаций и ломбардов</w:t>
      </w:r>
      <w:bookmarkStart w:id="0" w:name="_GoBack"/>
      <w:bookmarkEnd w:id="0"/>
      <w:r w:rsidR="007746C3">
        <w:rPr>
          <w:rFonts w:ascii="Times New Roman" w:hAnsi="Times New Roman" w:cs="Times New Roman"/>
          <w:sz w:val="28"/>
          <w:szCs w:val="28"/>
        </w:rPr>
        <w:t>.</w:t>
      </w:r>
      <w:r w:rsidR="008A4B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B06" w:rsidRDefault="008A4B06" w:rsidP="00050E5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E5E" w:rsidRPr="00050E5E" w:rsidRDefault="00050E5E" w:rsidP="00050E5E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050E5E">
        <w:rPr>
          <w:rFonts w:ascii="Times New Roman" w:hAnsi="Times New Roman" w:cs="Times New Roman"/>
          <w:sz w:val="28"/>
          <w:szCs w:val="28"/>
        </w:rPr>
        <w:t>Приложение на 1 л.</w:t>
      </w:r>
    </w:p>
    <w:p w:rsidR="00050E5E" w:rsidRDefault="00050E5E" w:rsidP="00050E5E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3A62DF" w:rsidRPr="00050E5E" w:rsidRDefault="003A62DF" w:rsidP="00050E5E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050E5E" w:rsidRPr="00050E5E" w:rsidRDefault="007746C3" w:rsidP="00050E5E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50E5E" w:rsidRPr="00050E5E">
        <w:rPr>
          <w:rFonts w:ascii="Times New Roman" w:hAnsi="Times New Roman" w:cs="Times New Roman"/>
          <w:sz w:val="28"/>
          <w:szCs w:val="28"/>
        </w:rPr>
        <w:t xml:space="preserve">рокурор района </w:t>
      </w:r>
    </w:p>
    <w:p w:rsidR="00050E5E" w:rsidRPr="00050E5E" w:rsidRDefault="00050E5E" w:rsidP="00050E5E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050E5E" w:rsidRDefault="007746C3" w:rsidP="00050E5E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050E5E" w:rsidRPr="00050E5E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</w:t>
      </w:r>
      <w:r w:rsidR="002A787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218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А.Л</w:t>
      </w:r>
      <w:r w:rsidR="00050E5E" w:rsidRPr="00050E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Сенчуков</w:t>
      </w:r>
      <w:proofErr w:type="spellEnd"/>
    </w:p>
    <w:p w:rsidR="00583394" w:rsidRDefault="00583394" w:rsidP="00050E5E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583394" w:rsidRDefault="00583394" w:rsidP="00050E5E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583394" w:rsidRDefault="00583394" w:rsidP="00050E5E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583394" w:rsidRDefault="00583394" w:rsidP="00050E5E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583394" w:rsidRDefault="00583394" w:rsidP="00050E5E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583394" w:rsidRDefault="00583394" w:rsidP="00050E5E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583394" w:rsidRDefault="00583394" w:rsidP="00050E5E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583394" w:rsidRDefault="00583394" w:rsidP="00050E5E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583394" w:rsidRDefault="00583394" w:rsidP="00050E5E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583394" w:rsidRDefault="00583394" w:rsidP="00050E5E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583394" w:rsidRDefault="00583394" w:rsidP="00050E5E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583394" w:rsidRDefault="00583394" w:rsidP="00050E5E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583394" w:rsidRDefault="00583394" w:rsidP="00050E5E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583394" w:rsidRDefault="00583394" w:rsidP="00050E5E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583394" w:rsidRDefault="00583394" w:rsidP="00050E5E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583394" w:rsidRDefault="00583394" w:rsidP="00050E5E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583394" w:rsidRDefault="00583394" w:rsidP="00050E5E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583394" w:rsidRDefault="00583394" w:rsidP="00050E5E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583394" w:rsidRDefault="00583394" w:rsidP="00050E5E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050E5E" w:rsidRPr="00050E5E" w:rsidRDefault="00050E5E" w:rsidP="00050E5E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050E5E" w:rsidRPr="00050E5E" w:rsidRDefault="00050E5E" w:rsidP="00050E5E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050E5E" w:rsidRPr="00050E5E" w:rsidRDefault="00050E5E" w:rsidP="00050E5E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050E5E" w:rsidRPr="00050E5E" w:rsidRDefault="00050E5E" w:rsidP="00050E5E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050E5E" w:rsidRPr="00050E5E" w:rsidRDefault="005470F1" w:rsidP="00050E5E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Лисунова</w:t>
      </w:r>
      <w:proofErr w:type="spellEnd"/>
      <w:r w:rsidR="00050E5E" w:rsidRPr="00050E5E">
        <w:rPr>
          <w:rFonts w:ascii="Times New Roman" w:hAnsi="Times New Roman" w:cs="Times New Roman"/>
          <w:sz w:val="28"/>
          <w:szCs w:val="28"/>
        </w:rPr>
        <w:t>, тел. 8 (38256) 2-14-41</w:t>
      </w:r>
      <w:r w:rsidR="00050E5E" w:rsidRPr="00050E5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50E5E" w:rsidRDefault="00050E5E" w:rsidP="00255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E5E">
        <w:rPr>
          <w:rFonts w:ascii="Times New Roman" w:hAnsi="Times New Roman" w:cs="Times New Roman"/>
          <w:sz w:val="28"/>
          <w:szCs w:val="28"/>
        </w:rPr>
        <w:lastRenderedPageBreak/>
        <w:t>В рубрику «Прокуратура разъясняет»</w:t>
      </w:r>
    </w:p>
    <w:p w:rsidR="00360BDB" w:rsidRDefault="00360BDB" w:rsidP="00360B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6C3" w:rsidRDefault="00360BDB" w:rsidP="00360B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Изменения в деятельности кредитных потребительских кооперативов,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микрофинансовых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организаций и ломбардов </w:t>
      </w:r>
      <w:r w:rsidR="007746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46C3" w:rsidRPr="007746C3" w:rsidRDefault="007746C3" w:rsidP="007746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BDB" w:rsidRPr="00360BDB" w:rsidRDefault="00360BDB" w:rsidP="00360B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BDB">
        <w:rPr>
          <w:rFonts w:ascii="Times New Roman" w:hAnsi="Times New Roman" w:cs="Times New Roman"/>
          <w:sz w:val="28"/>
          <w:szCs w:val="28"/>
        </w:rPr>
        <w:t>Президент Российской Федерации подписал Федеральный закон от 13.07.2020 № 196-ФЗ "О внесении изменений в отдельные законодательные акты Российской Федерации".</w:t>
      </w:r>
    </w:p>
    <w:p w:rsidR="00360BDB" w:rsidRPr="00360BDB" w:rsidRDefault="00360BDB" w:rsidP="00360B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BDB">
        <w:rPr>
          <w:rFonts w:ascii="Times New Roman" w:hAnsi="Times New Roman" w:cs="Times New Roman"/>
          <w:sz w:val="28"/>
          <w:szCs w:val="28"/>
        </w:rPr>
        <w:t xml:space="preserve">Так, данный закон направлен на совершенствование правового регулирования деятельности кредитных потребительских кооперативов, сельскохозяйственных кредитных потребительских кооперативов, </w:t>
      </w:r>
      <w:proofErr w:type="spellStart"/>
      <w:r w:rsidRPr="00360BDB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360BDB">
        <w:rPr>
          <w:rFonts w:ascii="Times New Roman" w:hAnsi="Times New Roman" w:cs="Times New Roman"/>
          <w:sz w:val="28"/>
          <w:szCs w:val="28"/>
        </w:rPr>
        <w:t xml:space="preserve"> организаций и ломбардов.</w:t>
      </w:r>
    </w:p>
    <w:p w:rsidR="00360BDB" w:rsidRPr="00360BDB" w:rsidRDefault="00360BDB" w:rsidP="00360B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BDB">
        <w:rPr>
          <w:rFonts w:ascii="Times New Roman" w:hAnsi="Times New Roman" w:cs="Times New Roman"/>
          <w:sz w:val="28"/>
          <w:szCs w:val="28"/>
        </w:rPr>
        <w:t>В частности, устанавливаются дополнительные требования к объединению членов кредитного потребительского кооператива (пайщиков) по территориальному, профессиональному и социальному принципам, а также уточняется порядок проведения общего собрания членов кредитного потребительского кооператива (пайщиков), в том числе в форме собрания уполномоченных.</w:t>
      </w:r>
      <w:proofErr w:type="gramEnd"/>
    </w:p>
    <w:p w:rsidR="00360BDB" w:rsidRPr="00360BDB" w:rsidRDefault="00360BDB" w:rsidP="00360B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BDB">
        <w:rPr>
          <w:rFonts w:ascii="Times New Roman" w:hAnsi="Times New Roman" w:cs="Times New Roman"/>
          <w:sz w:val="28"/>
          <w:szCs w:val="28"/>
        </w:rPr>
        <w:t xml:space="preserve">Федеральным законом предусматривается замена свидетельств о внесении сведений о юридическом лице в государственный реестр </w:t>
      </w:r>
      <w:proofErr w:type="spellStart"/>
      <w:r w:rsidRPr="00360BDB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360BDB">
        <w:rPr>
          <w:rFonts w:ascii="Times New Roman" w:hAnsi="Times New Roman" w:cs="Times New Roman"/>
          <w:sz w:val="28"/>
          <w:szCs w:val="28"/>
        </w:rPr>
        <w:t xml:space="preserve"> организаций выписками из указанного реестра, предоставляемыми Банком России.</w:t>
      </w:r>
    </w:p>
    <w:p w:rsidR="00360BDB" w:rsidRPr="00360BDB" w:rsidRDefault="00360BDB" w:rsidP="00360B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BDB">
        <w:rPr>
          <w:rFonts w:ascii="Times New Roman" w:hAnsi="Times New Roman" w:cs="Times New Roman"/>
          <w:sz w:val="28"/>
          <w:szCs w:val="28"/>
        </w:rPr>
        <w:t>Помимо этого, указанным законом регламентируется процедура допуска ломбардов на финансовый рынок, а именно: предусматривается, что юридическое лицо приобретает статус ломбарда со дня внесения Банком России сведений о нём в государственный реестр ломбардов и утрачивает статус ломбарда со дня исключения указанных сведений из этого реестра.</w:t>
      </w:r>
    </w:p>
    <w:p w:rsidR="00360BDB" w:rsidRPr="00360BDB" w:rsidRDefault="00360BDB" w:rsidP="00360B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BDB">
        <w:rPr>
          <w:rFonts w:ascii="Times New Roman" w:hAnsi="Times New Roman" w:cs="Times New Roman"/>
          <w:sz w:val="28"/>
          <w:szCs w:val="28"/>
        </w:rPr>
        <w:t>Кроме того, ломбардам предоставляется возможность сдавать в аренду (субаренду) недвижимое имущество, принадлежащее ломбарду на праве собственности (аренды, субаренды), и осуществлять деятельност</w:t>
      </w:r>
      <w:r>
        <w:rPr>
          <w:rFonts w:ascii="Times New Roman" w:hAnsi="Times New Roman" w:cs="Times New Roman"/>
          <w:sz w:val="28"/>
          <w:szCs w:val="28"/>
        </w:rPr>
        <w:t xml:space="preserve">ь банковского платёжного агента, а также </w:t>
      </w:r>
      <w:r w:rsidRPr="00360BDB">
        <w:rPr>
          <w:rFonts w:ascii="Times New Roman" w:hAnsi="Times New Roman" w:cs="Times New Roman"/>
          <w:sz w:val="28"/>
          <w:szCs w:val="28"/>
        </w:rPr>
        <w:t xml:space="preserve"> предусматривается обязанность сельскохозяйственных страховых кооперативов получить лицензию на осуществление взаимного страхования либо ликвидироваться в установленном законодательством Российской Федерации порядке.</w:t>
      </w:r>
    </w:p>
    <w:p w:rsidR="00360BDB" w:rsidRDefault="00360BDB" w:rsidP="00360B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BDB">
        <w:rPr>
          <w:rFonts w:ascii="Times New Roman" w:hAnsi="Times New Roman" w:cs="Times New Roman"/>
          <w:sz w:val="28"/>
          <w:szCs w:val="28"/>
        </w:rPr>
        <w:t>Указанный Федеральный закон вступит в силу 12.10.2020.</w:t>
      </w:r>
    </w:p>
    <w:p w:rsidR="00101134" w:rsidRDefault="00101134" w:rsidP="00255BD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55BD6" w:rsidRPr="00050E5E" w:rsidRDefault="005A2DA7" w:rsidP="00255BD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255BD6" w:rsidRPr="00050E5E">
        <w:rPr>
          <w:rFonts w:ascii="Times New Roman" w:hAnsi="Times New Roman" w:cs="Times New Roman"/>
          <w:sz w:val="28"/>
          <w:szCs w:val="28"/>
        </w:rPr>
        <w:t>омощник прокурора</w:t>
      </w:r>
    </w:p>
    <w:p w:rsidR="00255BD6" w:rsidRPr="00050E5E" w:rsidRDefault="00255BD6" w:rsidP="00255BD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50E5E">
        <w:rPr>
          <w:rFonts w:ascii="Times New Roman" w:hAnsi="Times New Roman" w:cs="Times New Roman"/>
          <w:sz w:val="28"/>
          <w:szCs w:val="28"/>
        </w:rPr>
        <w:t>Молчановского района</w:t>
      </w:r>
    </w:p>
    <w:p w:rsidR="005A2DA7" w:rsidRDefault="005A2DA7" w:rsidP="00255BD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55BD6" w:rsidRPr="00050E5E" w:rsidRDefault="005A2DA7" w:rsidP="00255BD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    Ю.А.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Лисунова</w:t>
      </w:r>
      <w:proofErr w:type="spellEnd"/>
    </w:p>
    <w:sectPr w:rsidR="00255BD6" w:rsidRPr="00050E5E" w:rsidSect="000C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95B4D"/>
    <w:multiLevelType w:val="hybridMultilevel"/>
    <w:tmpl w:val="51E05978"/>
    <w:lvl w:ilvl="0" w:tplc="EFAC5C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7DDC"/>
    <w:rsid w:val="00050E5E"/>
    <w:rsid w:val="000C3659"/>
    <w:rsid w:val="00101134"/>
    <w:rsid w:val="001946C3"/>
    <w:rsid w:val="00255BD6"/>
    <w:rsid w:val="002A7879"/>
    <w:rsid w:val="002B7A24"/>
    <w:rsid w:val="0033624A"/>
    <w:rsid w:val="00360BDB"/>
    <w:rsid w:val="003A62DF"/>
    <w:rsid w:val="00427DDC"/>
    <w:rsid w:val="00524BE2"/>
    <w:rsid w:val="005470F1"/>
    <w:rsid w:val="005605E8"/>
    <w:rsid w:val="00561FB0"/>
    <w:rsid w:val="00583394"/>
    <w:rsid w:val="005A2DA7"/>
    <w:rsid w:val="006218C6"/>
    <w:rsid w:val="007746C3"/>
    <w:rsid w:val="008A4B06"/>
    <w:rsid w:val="00927286"/>
    <w:rsid w:val="009C0D95"/>
    <w:rsid w:val="009F703D"/>
    <w:rsid w:val="00A931DB"/>
    <w:rsid w:val="00AD1854"/>
    <w:rsid w:val="00AD65CE"/>
    <w:rsid w:val="00AF0157"/>
    <w:rsid w:val="00C125C4"/>
    <w:rsid w:val="00CD77E7"/>
    <w:rsid w:val="00CF2F9E"/>
    <w:rsid w:val="00D659A4"/>
    <w:rsid w:val="00EF53D2"/>
    <w:rsid w:val="00F726A0"/>
    <w:rsid w:val="00F7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D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Дутов ОА</cp:lastModifiedBy>
  <cp:revision>2</cp:revision>
  <cp:lastPrinted>2020-11-30T10:43:00Z</cp:lastPrinted>
  <dcterms:created xsi:type="dcterms:W3CDTF">2020-11-30T10:44:00Z</dcterms:created>
  <dcterms:modified xsi:type="dcterms:W3CDTF">2020-11-30T10:44:00Z</dcterms:modified>
</cp:coreProperties>
</file>