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84" w:rsidRDefault="00A04A84" w:rsidP="00A04A84">
      <w:pPr>
        <w:pStyle w:val="HTML"/>
        <w:jc w:val="center"/>
        <w:rPr>
          <w:rFonts w:ascii="Times New Roman" w:hAnsi="Times New Roman"/>
          <w:b/>
          <w:bCs/>
          <w:sz w:val="28"/>
          <w:szCs w:val="28"/>
        </w:rPr>
      </w:pPr>
      <w:r>
        <w:rPr>
          <w:rFonts w:ascii="Times New Roman" w:hAnsi="Times New Roman"/>
          <w:b/>
          <w:bCs/>
          <w:sz w:val="28"/>
          <w:szCs w:val="28"/>
        </w:rPr>
        <w:t>ТОМСКАЯ ОБЛАСТЬ</w:t>
      </w:r>
    </w:p>
    <w:p w:rsidR="00A04A84" w:rsidRDefault="00A04A84" w:rsidP="00A04A84">
      <w:pPr>
        <w:pStyle w:val="HTML"/>
        <w:jc w:val="center"/>
        <w:rPr>
          <w:rFonts w:ascii="Times New Roman" w:hAnsi="Times New Roman"/>
          <w:b/>
          <w:bCs/>
          <w:sz w:val="28"/>
          <w:szCs w:val="28"/>
        </w:rPr>
      </w:pPr>
      <w:r>
        <w:rPr>
          <w:rFonts w:ascii="Times New Roman" w:hAnsi="Times New Roman"/>
          <w:b/>
          <w:bCs/>
          <w:sz w:val="28"/>
          <w:szCs w:val="28"/>
        </w:rPr>
        <w:t>МОЛЧАНОВСКИЙ РАЙОН</w:t>
      </w:r>
    </w:p>
    <w:p w:rsidR="00A04A84" w:rsidRDefault="00A04A84" w:rsidP="00A04A84">
      <w:pPr>
        <w:pStyle w:val="HTML"/>
        <w:jc w:val="center"/>
        <w:rPr>
          <w:rFonts w:ascii="Times New Roman" w:hAnsi="Times New Roman"/>
          <w:b/>
          <w:bCs/>
          <w:sz w:val="28"/>
          <w:szCs w:val="28"/>
        </w:rPr>
      </w:pPr>
      <w:r>
        <w:rPr>
          <w:rFonts w:ascii="Times New Roman" w:hAnsi="Times New Roman"/>
          <w:b/>
          <w:bCs/>
          <w:sz w:val="28"/>
          <w:szCs w:val="28"/>
        </w:rPr>
        <w:t>СОВЕТ НАРГИНСКОГО СЕЛЬСКОГО ПОСЕЛЕНИЯ</w:t>
      </w:r>
    </w:p>
    <w:p w:rsidR="00A04A84" w:rsidRDefault="00A04A84" w:rsidP="00A04A84">
      <w:pPr>
        <w:pStyle w:val="HTML"/>
        <w:jc w:val="center"/>
        <w:rPr>
          <w:rFonts w:ascii="Times New Roman" w:hAnsi="Times New Roman"/>
          <w:b/>
          <w:bCs/>
          <w:sz w:val="28"/>
          <w:szCs w:val="28"/>
        </w:rPr>
      </w:pPr>
    </w:p>
    <w:p w:rsidR="00A04A84" w:rsidRDefault="00AE7256" w:rsidP="00A04A84">
      <w:pPr>
        <w:pStyle w:val="HTML"/>
        <w:jc w:val="center"/>
        <w:rPr>
          <w:rFonts w:ascii="Times New Roman" w:hAnsi="Times New Roman"/>
          <w:b/>
          <w:bCs/>
          <w:sz w:val="28"/>
          <w:szCs w:val="28"/>
        </w:rPr>
      </w:pPr>
      <w:r>
        <w:rPr>
          <w:rFonts w:ascii="Times New Roman" w:hAnsi="Times New Roman"/>
          <w:b/>
          <w:bCs/>
          <w:sz w:val="28"/>
          <w:szCs w:val="28"/>
        </w:rPr>
        <w:t>РЕШЕНИЕ</w:t>
      </w:r>
    </w:p>
    <w:p w:rsidR="00AE7256" w:rsidRDefault="00AE7256" w:rsidP="00A04A84">
      <w:pPr>
        <w:pStyle w:val="HTML"/>
        <w:jc w:val="center"/>
        <w:rPr>
          <w:rFonts w:ascii="Times New Roman" w:hAnsi="Times New Roman"/>
          <w:b/>
          <w:bCs/>
          <w:sz w:val="28"/>
          <w:szCs w:val="28"/>
        </w:rPr>
      </w:pPr>
    </w:p>
    <w:p w:rsidR="00AE7256" w:rsidRDefault="00AE7256" w:rsidP="00A04A84">
      <w:pPr>
        <w:pStyle w:val="HTML"/>
        <w:jc w:val="center"/>
        <w:rPr>
          <w:rFonts w:ascii="Times New Roman" w:hAnsi="Times New Roman"/>
          <w:b/>
          <w:bCs/>
          <w:sz w:val="28"/>
          <w:szCs w:val="28"/>
        </w:rPr>
      </w:pPr>
    </w:p>
    <w:p w:rsidR="00A04A84" w:rsidRDefault="00A04A84" w:rsidP="00A04A84">
      <w:pPr>
        <w:pStyle w:val="HTML"/>
        <w:jc w:val="center"/>
        <w:rPr>
          <w:rFonts w:ascii="Times New Roman" w:hAnsi="Times New Roman"/>
          <w:bCs/>
          <w:sz w:val="28"/>
          <w:szCs w:val="28"/>
        </w:rPr>
      </w:pPr>
      <w:r>
        <w:rPr>
          <w:rFonts w:ascii="Times New Roman" w:hAnsi="Times New Roman"/>
          <w:bCs/>
          <w:sz w:val="28"/>
          <w:szCs w:val="28"/>
        </w:rPr>
        <w:t>с. Нарга</w:t>
      </w:r>
    </w:p>
    <w:p w:rsidR="00A04A84" w:rsidRDefault="00A04A84" w:rsidP="00A04A84">
      <w:pPr>
        <w:pStyle w:val="HTML"/>
        <w:rPr>
          <w:rFonts w:ascii="Times New Roman" w:hAnsi="Times New Roman"/>
          <w:bCs/>
          <w:sz w:val="28"/>
          <w:szCs w:val="28"/>
        </w:rPr>
      </w:pPr>
    </w:p>
    <w:p w:rsidR="00A04A84" w:rsidRDefault="00957385" w:rsidP="00A04A84">
      <w:pPr>
        <w:pStyle w:val="HTML"/>
        <w:rPr>
          <w:rFonts w:ascii="Times New Roman" w:hAnsi="Times New Roman"/>
          <w:bCs/>
          <w:sz w:val="28"/>
          <w:szCs w:val="28"/>
        </w:rPr>
      </w:pPr>
      <w:r w:rsidRPr="00AE7256">
        <w:rPr>
          <w:rFonts w:ascii="Times New Roman" w:hAnsi="Times New Roman"/>
          <w:bCs/>
          <w:sz w:val="28"/>
          <w:szCs w:val="28"/>
        </w:rPr>
        <w:t>«</w:t>
      </w:r>
      <w:r w:rsidR="000471C7" w:rsidRPr="00AE7256">
        <w:rPr>
          <w:rFonts w:ascii="Times New Roman" w:hAnsi="Times New Roman"/>
          <w:bCs/>
          <w:sz w:val="28"/>
          <w:szCs w:val="28"/>
        </w:rPr>
        <w:t>29</w:t>
      </w:r>
      <w:r w:rsidR="00A04A84" w:rsidRPr="00AE7256">
        <w:rPr>
          <w:rFonts w:ascii="Times New Roman" w:hAnsi="Times New Roman"/>
          <w:bCs/>
          <w:sz w:val="28"/>
          <w:szCs w:val="28"/>
        </w:rPr>
        <w:t xml:space="preserve">» </w:t>
      </w:r>
      <w:r w:rsidR="001F308A" w:rsidRPr="00AE7256">
        <w:rPr>
          <w:rFonts w:ascii="Times New Roman" w:hAnsi="Times New Roman"/>
          <w:bCs/>
          <w:sz w:val="28"/>
          <w:szCs w:val="28"/>
        </w:rPr>
        <w:t>дека</w:t>
      </w:r>
      <w:r w:rsidR="00E015A6" w:rsidRPr="00AE7256">
        <w:rPr>
          <w:rFonts w:ascii="Times New Roman" w:hAnsi="Times New Roman"/>
          <w:bCs/>
          <w:sz w:val="28"/>
          <w:szCs w:val="28"/>
        </w:rPr>
        <w:t>бря</w:t>
      </w:r>
      <w:r w:rsidR="00A04A84" w:rsidRPr="00AE7256">
        <w:rPr>
          <w:rFonts w:ascii="Times New Roman" w:hAnsi="Times New Roman"/>
          <w:bCs/>
          <w:sz w:val="28"/>
          <w:szCs w:val="28"/>
        </w:rPr>
        <w:t xml:space="preserve"> 2022г</w:t>
      </w:r>
      <w:r w:rsidR="00A04A84">
        <w:rPr>
          <w:rFonts w:ascii="Times New Roman" w:hAnsi="Times New Roman"/>
          <w:bCs/>
          <w:sz w:val="28"/>
          <w:szCs w:val="28"/>
          <w:u w:val="single"/>
        </w:rPr>
        <w:t>.</w:t>
      </w:r>
      <w:r w:rsidR="00A04A84">
        <w:rPr>
          <w:rFonts w:ascii="Times New Roman" w:hAnsi="Times New Roman"/>
          <w:bCs/>
          <w:sz w:val="28"/>
          <w:szCs w:val="28"/>
        </w:rPr>
        <w:tab/>
      </w:r>
      <w:r w:rsidR="00A04A84">
        <w:rPr>
          <w:rFonts w:ascii="Times New Roman" w:hAnsi="Times New Roman"/>
          <w:bCs/>
          <w:sz w:val="28"/>
          <w:szCs w:val="28"/>
        </w:rPr>
        <w:tab/>
      </w:r>
      <w:r w:rsidR="00A04A84">
        <w:rPr>
          <w:rFonts w:ascii="Times New Roman" w:hAnsi="Times New Roman"/>
          <w:bCs/>
          <w:sz w:val="28"/>
          <w:szCs w:val="28"/>
        </w:rPr>
        <w:tab/>
        <w:t xml:space="preserve">                                          № </w:t>
      </w:r>
      <w:r w:rsidR="00AE7256">
        <w:rPr>
          <w:rFonts w:ascii="Times New Roman" w:hAnsi="Times New Roman"/>
          <w:bCs/>
          <w:sz w:val="28"/>
          <w:szCs w:val="28"/>
        </w:rPr>
        <w:t>41</w:t>
      </w:r>
    </w:p>
    <w:p w:rsidR="00A04A84" w:rsidRDefault="00A04A84" w:rsidP="00A04A84">
      <w:pPr>
        <w:pStyle w:val="HTML"/>
        <w:rPr>
          <w:rFonts w:ascii="Times New Roman" w:hAnsi="Times New Roman"/>
          <w:bCs/>
          <w:sz w:val="28"/>
          <w:szCs w:val="28"/>
        </w:rPr>
      </w:pPr>
      <w:r>
        <w:rPr>
          <w:rFonts w:ascii="Times New Roman" w:hAnsi="Times New Roman"/>
          <w:bCs/>
          <w:sz w:val="28"/>
          <w:szCs w:val="28"/>
        </w:rPr>
        <w:t xml:space="preserve">                                                   </w:t>
      </w:r>
    </w:p>
    <w:p w:rsidR="00A04A84" w:rsidRDefault="00A04A84" w:rsidP="00A04A84">
      <w:pPr>
        <w:jc w:val="both"/>
        <w:rPr>
          <w:sz w:val="28"/>
          <w:szCs w:val="28"/>
        </w:rPr>
      </w:pPr>
      <w:r>
        <w:rPr>
          <w:sz w:val="28"/>
          <w:szCs w:val="28"/>
        </w:rPr>
        <w:t>О внесении изменений в решение Совета Наргинского сельского поселения от 28.12.2021г. № 26 «об утверждении бюджета муниципального образования «Наргинское сельское поселение» на 2022 год и на плановый период 2023 и 2024 годов»</w:t>
      </w:r>
    </w:p>
    <w:p w:rsidR="00A04A84" w:rsidRDefault="00A04A84" w:rsidP="00A04A84">
      <w:pPr>
        <w:ind w:firstLine="708"/>
        <w:jc w:val="both"/>
        <w:rPr>
          <w:sz w:val="28"/>
          <w:szCs w:val="28"/>
        </w:rPr>
      </w:pPr>
      <w:r>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A04A84" w:rsidRDefault="00A04A84" w:rsidP="00A04A84">
      <w:pPr>
        <w:ind w:firstLine="708"/>
        <w:jc w:val="both"/>
        <w:rPr>
          <w:sz w:val="28"/>
          <w:szCs w:val="28"/>
        </w:rPr>
      </w:pPr>
    </w:p>
    <w:p w:rsidR="00A04A84" w:rsidRDefault="00A04A84" w:rsidP="00A04A84">
      <w:pPr>
        <w:jc w:val="both"/>
        <w:rPr>
          <w:sz w:val="28"/>
          <w:szCs w:val="28"/>
        </w:rPr>
      </w:pPr>
      <w:r>
        <w:rPr>
          <w:sz w:val="28"/>
          <w:szCs w:val="28"/>
        </w:rPr>
        <w:t>СОВЕТ НАРГИНСКОГО СЕЛЬСКОГО ПОСЕЛЕНИЯ РЕШИЛ:</w:t>
      </w:r>
    </w:p>
    <w:p w:rsidR="00A04A84" w:rsidRDefault="00A04A84" w:rsidP="00A04A84">
      <w:pPr>
        <w:ind w:firstLine="708"/>
        <w:jc w:val="both"/>
        <w:rPr>
          <w:sz w:val="28"/>
          <w:szCs w:val="28"/>
        </w:rPr>
      </w:pPr>
      <w:r>
        <w:rPr>
          <w:sz w:val="28"/>
          <w:szCs w:val="28"/>
        </w:rPr>
        <w:t>1. Утвердить основные характеристики бюджета муниципального образования «Наргинское сельское поселение»  на 2022 год:</w:t>
      </w:r>
    </w:p>
    <w:p w:rsidR="005219BC" w:rsidRPr="008404B1" w:rsidRDefault="00A04A84" w:rsidP="005219BC">
      <w:pPr>
        <w:ind w:firstLine="708"/>
        <w:jc w:val="both"/>
        <w:rPr>
          <w:color w:val="000000"/>
        </w:rPr>
      </w:pPr>
      <w:r>
        <w:rPr>
          <w:sz w:val="28"/>
          <w:szCs w:val="28"/>
        </w:rPr>
        <w:t xml:space="preserve">1) общий объем доходов бюджета муниципального образования «Наргинское сельское поселение» в сумме </w:t>
      </w:r>
      <w:r w:rsidR="000471C7">
        <w:rPr>
          <w:color w:val="000000"/>
        </w:rPr>
        <w:t>24988,6</w:t>
      </w:r>
      <w:r w:rsidR="00A22414">
        <w:rPr>
          <w:color w:val="000000"/>
        </w:rPr>
        <w:t xml:space="preserve"> </w:t>
      </w:r>
      <w:r>
        <w:rPr>
          <w:sz w:val="28"/>
          <w:szCs w:val="28"/>
        </w:rPr>
        <w:t>тыс. рублей, в том числе налоговые</w:t>
      </w:r>
      <w:r w:rsidR="005219BC">
        <w:rPr>
          <w:sz w:val="28"/>
          <w:szCs w:val="28"/>
        </w:rPr>
        <w:t xml:space="preserve"> и неналоговые доходы в сумме 34</w:t>
      </w:r>
      <w:r>
        <w:rPr>
          <w:sz w:val="28"/>
          <w:szCs w:val="28"/>
        </w:rPr>
        <w:t xml:space="preserve">32,5 тыс. рублей; безвозмездные поступления от других бюджетов бюджетной системы Российской Федерации в сумме </w:t>
      </w:r>
      <w:r w:rsidR="000471C7">
        <w:rPr>
          <w:sz w:val="28"/>
          <w:szCs w:val="28"/>
        </w:rPr>
        <w:t>21483,5</w:t>
      </w:r>
      <w:r>
        <w:rPr>
          <w:sz w:val="28"/>
          <w:szCs w:val="28"/>
        </w:rPr>
        <w:t xml:space="preserve"> тыс</w:t>
      </w:r>
      <w:proofErr w:type="gramStart"/>
      <w:r>
        <w:rPr>
          <w:sz w:val="28"/>
          <w:szCs w:val="28"/>
        </w:rPr>
        <w:t>.р</w:t>
      </w:r>
      <w:proofErr w:type="gramEnd"/>
      <w:r>
        <w:rPr>
          <w:sz w:val="28"/>
          <w:szCs w:val="28"/>
        </w:rPr>
        <w:t>ублей;</w:t>
      </w:r>
      <w:r w:rsidR="005219BC" w:rsidRPr="005219BC">
        <w:t xml:space="preserve"> </w:t>
      </w:r>
      <w:r w:rsidR="005219BC">
        <w:t>прочие безвозмездные поступления 72,6т.руб.</w:t>
      </w:r>
    </w:p>
    <w:p w:rsidR="00A04A84" w:rsidRDefault="005219BC" w:rsidP="005219BC">
      <w:pPr>
        <w:jc w:val="both"/>
        <w:rPr>
          <w:sz w:val="28"/>
          <w:szCs w:val="28"/>
        </w:rPr>
      </w:pPr>
      <w:r>
        <w:rPr>
          <w:sz w:val="28"/>
          <w:szCs w:val="28"/>
        </w:rPr>
        <w:t xml:space="preserve">         </w:t>
      </w:r>
      <w:r w:rsidR="00A04A84">
        <w:rPr>
          <w:sz w:val="28"/>
          <w:szCs w:val="28"/>
        </w:rPr>
        <w:t xml:space="preserve">2) общий объем расходов бюджета  муниципального образования «Наргинское сельское поселение» </w:t>
      </w:r>
      <w:r w:rsidR="00A04A84">
        <w:rPr>
          <w:color w:val="000000"/>
          <w:sz w:val="28"/>
          <w:szCs w:val="28"/>
        </w:rPr>
        <w:t xml:space="preserve"> в сумме </w:t>
      </w:r>
      <w:r w:rsidR="000471C7">
        <w:rPr>
          <w:color w:val="000000"/>
        </w:rPr>
        <w:t>25171,7</w:t>
      </w:r>
      <w:r w:rsidRPr="008404B1">
        <w:rPr>
          <w:color w:val="000000"/>
        </w:rPr>
        <w:t xml:space="preserve"> </w:t>
      </w:r>
      <w:r w:rsidR="00A04A84">
        <w:rPr>
          <w:sz w:val="28"/>
          <w:szCs w:val="28"/>
        </w:rPr>
        <w:t>тыс. рублей;</w:t>
      </w:r>
    </w:p>
    <w:p w:rsidR="00A04A84" w:rsidRDefault="00A04A84" w:rsidP="00A04A84">
      <w:pPr>
        <w:ind w:firstLine="708"/>
        <w:jc w:val="both"/>
        <w:rPr>
          <w:sz w:val="28"/>
          <w:szCs w:val="28"/>
        </w:rPr>
      </w:pPr>
      <w:r>
        <w:rPr>
          <w:sz w:val="28"/>
          <w:szCs w:val="28"/>
        </w:rPr>
        <w:t>3) дефицит бюджета муниципального образования «Наргинское сельское поселение» в сумме 183,1 тыс. рублей».</w:t>
      </w:r>
    </w:p>
    <w:p w:rsidR="00A04A84" w:rsidRDefault="00A04A84" w:rsidP="00A04A84">
      <w:pPr>
        <w:ind w:firstLine="708"/>
        <w:jc w:val="both"/>
        <w:rPr>
          <w:sz w:val="28"/>
          <w:szCs w:val="28"/>
        </w:rPr>
      </w:pPr>
      <w:r>
        <w:rPr>
          <w:sz w:val="28"/>
          <w:szCs w:val="28"/>
        </w:rPr>
        <w:t>2.  Утвердить основные характеристики бюджета муниципального образования «Наргинское сельское поселение»  на 2023 и 2024 годов:</w:t>
      </w:r>
    </w:p>
    <w:p w:rsidR="00A04A84" w:rsidRDefault="00A04A84" w:rsidP="00A04A84">
      <w:pPr>
        <w:ind w:firstLine="708"/>
        <w:jc w:val="both"/>
        <w:rPr>
          <w:sz w:val="28"/>
          <w:szCs w:val="28"/>
        </w:rPr>
      </w:pPr>
      <w:r>
        <w:rPr>
          <w:sz w:val="28"/>
          <w:szCs w:val="28"/>
        </w:rPr>
        <w:t xml:space="preserve">1) общий объем доходов бюджета муниципального образования «Наргинское сельское поселение» на 2023год в сумме </w:t>
      </w:r>
      <w:r>
        <w:rPr>
          <w:color w:val="000000"/>
          <w:sz w:val="28"/>
          <w:szCs w:val="28"/>
        </w:rPr>
        <w:t xml:space="preserve">10099,1 </w:t>
      </w:r>
      <w:r>
        <w:rPr>
          <w:sz w:val="28"/>
          <w:szCs w:val="28"/>
        </w:rPr>
        <w:t>тыс. рублей, в том числе налоговые и неналоговые доходы в сумме 3230,2 тыс. рублей; безвозмездные поступления от других бюджетов бюджетной системы Российской Федерации в сумме 6868,9 тыс</w:t>
      </w:r>
      <w:proofErr w:type="gramStart"/>
      <w:r>
        <w:rPr>
          <w:sz w:val="28"/>
          <w:szCs w:val="28"/>
        </w:rPr>
        <w:t>.р</w:t>
      </w:r>
      <w:proofErr w:type="gramEnd"/>
      <w:r>
        <w:rPr>
          <w:sz w:val="28"/>
          <w:szCs w:val="28"/>
        </w:rPr>
        <w:t>ублей;</w:t>
      </w:r>
    </w:p>
    <w:p w:rsidR="00A04A84" w:rsidRDefault="00A04A84" w:rsidP="00A04A84">
      <w:pPr>
        <w:ind w:firstLine="708"/>
        <w:jc w:val="both"/>
        <w:rPr>
          <w:sz w:val="28"/>
          <w:szCs w:val="28"/>
        </w:rPr>
      </w:pPr>
      <w:r>
        <w:rPr>
          <w:sz w:val="28"/>
          <w:szCs w:val="28"/>
        </w:rPr>
        <w:t xml:space="preserve">общий объем доходов бюджета муниципального образования «Наргинское сельское поселение» на 2024 год в сумме </w:t>
      </w:r>
      <w:r>
        <w:rPr>
          <w:color w:val="000000"/>
          <w:sz w:val="28"/>
          <w:szCs w:val="28"/>
        </w:rPr>
        <w:t>10264,3</w:t>
      </w:r>
      <w:r>
        <w:rPr>
          <w:sz w:val="28"/>
          <w:szCs w:val="28"/>
        </w:rPr>
        <w:t xml:space="preserve"> тыс. рублей, в том числе налоговые и неналоговые доходы в сумме 3388,4 тыс. рублей; безвозмездные поступления от других бюджетов бюджетной системы Российской Федерации в сумме 6875,9 тыс</w:t>
      </w:r>
      <w:proofErr w:type="gramStart"/>
      <w:r>
        <w:rPr>
          <w:sz w:val="28"/>
          <w:szCs w:val="28"/>
        </w:rPr>
        <w:t>.р</w:t>
      </w:r>
      <w:proofErr w:type="gramEnd"/>
      <w:r>
        <w:rPr>
          <w:sz w:val="28"/>
          <w:szCs w:val="28"/>
        </w:rPr>
        <w:t>ублей;</w:t>
      </w:r>
    </w:p>
    <w:p w:rsidR="00A04A84" w:rsidRDefault="00A04A84" w:rsidP="00A04A84">
      <w:pPr>
        <w:ind w:firstLine="708"/>
        <w:jc w:val="both"/>
        <w:rPr>
          <w:sz w:val="28"/>
          <w:szCs w:val="28"/>
        </w:rPr>
      </w:pPr>
      <w:r>
        <w:rPr>
          <w:sz w:val="28"/>
          <w:szCs w:val="28"/>
        </w:rPr>
        <w:lastRenderedPageBreak/>
        <w:t xml:space="preserve">2) общий объем расходов бюджета  муниципального образования «Наргинское сельское поселение» в 2023 году </w:t>
      </w:r>
      <w:r>
        <w:rPr>
          <w:color w:val="000000"/>
          <w:sz w:val="28"/>
          <w:szCs w:val="28"/>
        </w:rPr>
        <w:t xml:space="preserve"> в сумме 10099,1 </w:t>
      </w:r>
      <w:r>
        <w:rPr>
          <w:sz w:val="28"/>
          <w:szCs w:val="28"/>
        </w:rPr>
        <w:t>тыс. рублей;</w:t>
      </w:r>
    </w:p>
    <w:p w:rsidR="00A04A84" w:rsidRDefault="00A04A84" w:rsidP="00A04A84">
      <w:pPr>
        <w:ind w:firstLine="708"/>
        <w:jc w:val="both"/>
        <w:rPr>
          <w:sz w:val="28"/>
          <w:szCs w:val="28"/>
        </w:rPr>
      </w:pPr>
      <w:r>
        <w:rPr>
          <w:sz w:val="28"/>
          <w:szCs w:val="28"/>
        </w:rPr>
        <w:t xml:space="preserve">общий объем расходов бюджета  муниципального образования «Наргинское сельское поселение» в 2024 году </w:t>
      </w:r>
      <w:r>
        <w:rPr>
          <w:color w:val="000000"/>
          <w:sz w:val="28"/>
          <w:szCs w:val="28"/>
        </w:rPr>
        <w:t xml:space="preserve"> в сумме 10264,3</w:t>
      </w:r>
      <w:r>
        <w:rPr>
          <w:sz w:val="28"/>
          <w:szCs w:val="28"/>
        </w:rPr>
        <w:t xml:space="preserve"> </w:t>
      </w:r>
      <w:r>
        <w:rPr>
          <w:color w:val="000000"/>
          <w:sz w:val="28"/>
          <w:szCs w:val="28"/>
        </w:rPr>
        <w:t xml:space="preserve">  </w:t>
      </w:r>
      <w:r>
        <w:rPr>
          <w:sz w:val="28"/>
          <w:szCs w:val="28"/>
        </w:rPr>
        <w:t>тыс. рублей</w:t>
      </w:r>
    </w:p>
    <w:p w:rsidR="00A04A84" w:rsidRDefault="00A04A84" w:rsidP="00A04A84">
      <w:pPr>
        <w:ind w:firstLine="708"/>
        <w:jc w:val="both"/>
        <w:rPr>
          <w:sz w:val="28"/>
          <w:szCs w:val="28"/>
        </w:rPr>
      </w:pPr>
      <w:r>
        <w:rPr>
          <w:sz w:val="28"/>
          <w:szCs w:val="28"/>
        </w:rPr>
        <w:t>3) дефицит бюджета муниципального образования «Наргинское сельское поселение» в 2023 году в сумме 0,0 тыс. рублей»;</w:t>
      </w:r>
    </w:p>
    <w:p w:rsidR="00A04A84" w:rsidRDefault="00A04A84" w:rsidP="00A04A84">
      <w:pPr>
        <w:ind w:firstLine="708"/>
        <w:jc w:val="both"/>
        <w:rPr>
          <w:sz w:val="28"/>
          <w:szCs w:val="28"/>
        </w:rPr>
      </w:pPr>
      <w:r>
        <w:rPr>
          <w:sz w:val="28"/>
          <w:szCs w:val="28"/>
        </w:rPr>
        <w:t>дефицит бюджета муниципального образования «Наргинское сельское поселение» в 2024 году в сумме 0,0 тыс. рублей».</w:t>
      </w:r>
    </w:p>
    <w:p w:rsidR="00A04A84" w:rsidRDefault="00A04A84" w:rsidP="00A04A84">
      <w:pPr>
        <w:pStyle w:val="a3"/>
        <w:ind w:firstLine="708"/>
      </w:pPr>
      <w:r>
        <w:t xml:space="preserve">3. </w:t>
      </w:r>
      <w:proofErr w:type="gramStart"/>
      <w:r>
        <w:t>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w:t>
      </w:r>
      <w:proofErr w:type="gramEnd"/>
      <w:r>
        <w:t xml:space="preserve"> бюджета  муниципального образования «Наргинское сельское  поселение».</w:t>
      </w:r>
    </w:p>
    <w:p w:rsidR="00A04A84" w:rsidRDefault="00A04A84" w:rsidP="00A04A84">
      <w:pPr>
        <w:pStyle w:val="a3"/>
        <w:ind w:firstLine="708"/>
      </w:pPr>
      <w:r>
        <w:t>4. Утвердить:</w:t>
      </w:r>
    </w:p>
    <w:p w:rsidR="00A04A84" w:rsidRDefault="00A04A84" w:rsidP="00A04A84">
      <w:pPr>
        <w:pStyle w:val="a3"/>
        <w:ind w:firstLine="708"/>
      </w:pPr>
      <w:r>
        <w:t>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A04A84" w:rsidRDefault="00A04A84" w:rsidP="00A04A84">
      <w:pPr>
        <w:ind w:firstLine="720"/>
        <w:jc w:val="both"/>
        <w:rPr>
          <w:sz w:val="28"/>
          <w:szCs w:val="28"/>
        </w:rPr>
      </w:pPr>
      <w:r>
        <w:rPr>
          <w:color w:val="000000"/>
          <w:sz w:val="28"/>
          <w:szCs w:val="28"/>
        </w:rPr>
        <w:t xml:space="preserve">2) </w:t>
      </w:r>
      <w:r>
        <w:rPr>
          <w:sz w:val="28"/>
          <w:szCs w:val="28"/>
        </w:rPr>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A04A84" w:rsidRDefault="00A04A84" w:rsidP="00A04A84">
      <w:pPr>
        <w:shd w:val="clear" w:color="auto" w:fill="FFFFFF"/>
        <w:ind w:left="101" w:right="14" w:firstLine="608"/>
        <w:jc w:val="both"/>
        <w:rPr>
          <w:sz w:val="28"/>
          <w:szCs w:val="28"/>
        </w:rPr>
      </w:pPr>
      <w:r>
        <w:rPr>
          <w:color w:val="000000"/>
          <w:sz w:val="28"/>
          <w:szCs w:val="28"/>
        </w:rPr>
        <w:t xml:space="preserve">3)    </w:t>
      </w:r>
      <w:r>
        <w:rPr>
          <w:color w:val="000000"/>
          <w:spacing w:val="-1"/>
          <w:sz w:val="28"/>
          <w:szCs w:val="28"/>
        </w:rPr>
        <w:t xml:space="preserve">перечень главных </w:t>
      </w:r>
      <w:proofErr w:type="gramStart"/>
      <w:r>
        <w:rPr>
          <w:color w:val="000000"/>
          <w:spacing w:val="-1"/>
          <w:sz w:val="28"/>
          <w:szCs w:val="28"/>
        </w:rPr>
        <w:t>администраторов источников финансирования дефицита бюджета муниципального</w:t>
      </w:r>
      <w:proofErr w:type="gramEnd"/>
      <w:r>
        <w:rPr>
          <w:color w:val="000000"/>
          <w:spacing w:val="-1"/>
          <w:sz w:val="28"/>
          <w:szCs w:val="28"/>
        </w:rPr>
        <w:t xml:space="preserve"> образования «Наргинское сельское поселение» согласно приложению 3 к настоящему решению;</w:t>
      </w:r>
    </w:p>
    <w:p w:rsidR="00A04A84" w:rsidRDefault="00A04A84" w:rsidP="00A04A84">
      <w:pPr>
        <w:ind w:firstLine="709"/>
        <w:jc w:val="both"/>
        <w:rPr>
          <w:sz w:val="28"/>
          <w:szCs w:val="28"/>
        </w:rPr>
      </w:pPr>
      <w:r>
        <w:rPr>
          <w:color w:val="000000"/>
          <w:sz w:val="28"/>
          <w:szCs w:val="28"/>
        </w:rPr>
        <w:t xml:space="preserve">4) </w:t>
      </w:r>
      <w:r>
        <w:rPr>
          <w:sz w:val="28"/>
          <w:szCs w:val="28"/>
        </w:rPr>
        <w:t>объем безвозмездных поступлений бюджету муниципального образования «Наргинское сельское поселение» из бюджета муниципального образования «Молчановский район» на 2022 год согласно приложению 4 к настоящему решению и на плановый период 2023 и 2024 годов согласно приложению 4.1. к настоящему решению;</w:t>
      </w:r>
    </w:p>
    <w:p w:rsidR="00A04A84" w:rsidRDefault="00A04A84" w:rsidP="00A04A84">
      <w:pPr>
        <w:pStyle w:val="a3"/>
        <w:ind w:firstLine="709"/>
        <w:rPr>
          <w:color w:val="000000"/>
        </w:rPr>
      </w:pPr>
      <w:r>
        <w:rPr>
          <w:color w:val="000000"/>
        </w:rPr>
        <w:t>5)  программу муниципальных внутренних заимствований Наргинского сельского поселения на 2022 год и на плановый период 2023 и 2024 годов согласно приложению 5 к настоящему решению;</w:t>
      </w:r>
    </w:p>
    <w:p w:rsidR="00A04A84" w:rsidRDefault="00A04A84" w:rsidP="00A04A84">
      <w:pPr>
        <w:pStyle w:val="a3"/>
        <w:ind w:firstLine="709"/>
        <w:rPr>
          <w:color w:val="000000"/>
        </w:rPr>
      </w:pPr>
      <w:r>
        <w:rPr>
          <w:color w:val="000000"/>
        </w:rPr>
        <w:t>6) источники  финансирования дефицита бюджета муниципального образования «Наргинское сельское поселение» на 2022 год и на плановый период 2023 и 2024 годов  согласно приложению 6 к настоящему решению;</w:t>
      </w:r>
    </w:p>
    <w:p w:rsidR="00A04A84" w:rsidRDefault="00A04A84" w:rsidP="00A04A84">
      <w:pPr>
        <w:jc w:val="both"/>
        <w:rPr>
          <w:sz w:val="28"/>
          <w:szCs w:val="28"/>
        </w:rPr>
      </w:pPr>
      <w:r>
        <w:rPr>
          <w:color w:val="000000"/>
          <w:sz w:val="28"/>
          <w:szCs w:val="28"/>
        </w:rPr>
        <w:lastRenderedPageBreak/>
        <w:t xml:space="preserve">         7) </w:t>
      </w:r>
      <w:r>
        <w:rPr>
          <w:sz w:val="28"/>
          <w:szCs w:val="28"/>
        </w:rPr>
        <w:t>перечень главных распорядителей (распорядителей) средств бюджета муниципального образования «Наргинское сельского поселение» на 2022 год согласно приложению 7 к настоящему решению;</w:t>
      </w:r>
    </w:p>
    <w:p w:rsidR="00A04A84" w:rsidRDefault="00A04A84" w:rsidP="00A04A84">
      <w:pPr>
        <w:pStyle w:val="a3"/>
        <w:ind w:firstLine="709"/>
        <w:rPr>
          <w:color w:val="000000"/>
        </w:rPr>
      </w:pPr>
      <w:r>
        <w:rPr>
          <w:color w:val="000000"/>
        </w:rPr>
        <w:t>8)  программу муниципальных гарантий муниципального образования «Наргинское сельское поселение» на 2022 год  и на плановый период 2023 и 2024 годов согласно приложению 8 к настоящему решению;</w:t>
      </w:r>
    </w:p>
    <w:p w:rsidR="00A04A84" w:rsidRDefault="00A04A84" w:rsidP="00A04A84">
      <w:pPr>
        <w:pStyle w:val="a3"/>
        <w:ind w:firstLine="709"/>
        <w:rPr>
          <w:color w:val="000000"/>
        </w:rPr>
      </w:pPr>
      <w:r>
        <w:rPr>
          <w:color w:val="000000"/>
        </w:rPr>
        <w:t>9) перечень и объемы финансирования муниципальных программ муниципального образования «Наргинское сельское поселение» на 2022 год согласно приложению 9 к настоящему решению и на плановый период 2023 и 2024 годов согласно приложению 9.1. к настоящему решению;</w:t>
      </w:r>
    </w:p>
    <w:p w:rsidR="00A04A84" w:rsidRDefault="00A04A84" w:rsidP="00A04A84">
      <w:pPr>
        <w:pStyle w:val="a3"/>
        <w:ind w:firstLine="709"/>
      </w:pPr>
      <w:r>
        <w:rPr>
          <w:color w:val="000000"/>
        </w:rPr>
        <w:t xml:space="preserve">10) </w:t>
      </w:r>
      <w:r>
        <w:t xml:space="preserve">ведомственную структуру расходов бюджета муниципального образования «Наргинское сельское поселение» на 2022 год годов согласно приложению </w:t>
      </w:r>
      <w:r>
        <w:rPr>
          <w:bCs/>
        </w:rPr>
        <w:t>10</w:t>
      </w:r>
      <w:r>
        <w:t xml:space="preserve"> к настоящему решению и на плановый период 2023 и 2024 годов согласно приложению </w:t>
      </w:r>
      <w:r>
        <w:rPr>
          <w:bCs/>
        </w:rPr>
        <w:t>10.1.</w:t>
      </w:r>
      <w:r>
        <w:t xml:space="preserve"> к настоящему решению;</w:t>
      </w:r>
    </w:p>
    <w:p w:rsidR="00A04A84" w:rsidRDefault="00A04A84" w:rsidP="00A04A84">
      <w:pPr>
        <w:pStyle w:val="a3"/>
        <w:ind w:firstLine="709"/>
      </w:pPr>
      <w:r>
        <w:t xml:space="preserve">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классификации расходов бюджетов на 2022 год годов согласно приложению </w:t>
      </w:r>
      <w:r>
        <w:rPr>
          <w:bCs/>
        </w:rPr>
        <w:t>11</w:t>
      </w:r>
      <w:r>
        <w:t xml:space="preserve"> к настоящему решению и плановый период 2023 и 2024 годов согласно приложению 11.1. к настоящему решению.</w:t>
      </w:r>
    </w:p>
    <w:p w:rsidR="00A04A84" w:rsidRDefault="00A04A84" w:rsidP="00A04A84">
      <w:pPr>
        <w:ind w:firstLine="709"/>
        <w:jc w:val="both"/>
        <w:rPr>
          <w:sz w:val="28"/>
          <w:szCs w:val="28"/>
        </w:rPr>
      </w:pPr>
      <w:r>
        <w:rPr>
          <w:sz w:val="28"/>
          <w:szCs w:val="28"/>
        </w:rPr>
        <w:t>5. Утвердить объем бюджетных ассигнований дорожного фонда Наргинского сельского поселения на 2022 год и на плановый период 2023-2024 г</w:t>
      </w:r>
      <w:proofErr w:type="gramStart"/>
      <w:r>
        <w:rPr>
          <w:sz w:val="28"/>
          <w:szCs w:val="28"/>
        </w:rPr>
        <w:t>.г</w:t>
      </w:r>
      <w:proofErr w:type="gramEnd"/>
      <w:r>
        <w:rPr>
          <w:sz w:val="28"/>
          <w:szCs w:val="28"/>
        </w:rPr>
        <w:t xml:space="preserve"> в сумме :</w:t>
      </w:r>
    </w:p>
    <w:p w:rsidR="00A04A84" w:rsidRDefault="00A04A84" w:rsidP="00A04A84">
      <w:pPr>
        <w:ind w:firstLine="709"/>
        <w:jc w:val="both"/>
        <w:rPr>
          <w:sz w:val="28"/>
          <w:szCs w:val="28"/>
        </w:rPr>
      </w:pPr>
      <w:r>
        <w:rPr>
          <w:sz w:val="28"/>
          <w:szCs w:val="28"/>
        </w:rPr>
        <w:t>на 2022 год -1099,0 тыс. рублей;</w:t>
      </w:r>
    </w:p>
    <w:p w:rsidR="00A04A84" w:rsidRDefault="00A04A84" w:rsidP="00A04A84">
      <w:pPr>
        <w:ind w:firstLine="709"/>
        <w:jc w:val="both"/>
        <w:rPr>
          <w:sz w:val="28"/>
          <w:szCs w:val="28"/>
        </w:rPr>
      </w:pPr>
      <w:r>
        <w:rPr>
          <w:sz w:val="28"/>
          <w:szCs w:val="28"/>
        </w:rPr>
        <w:t>на 2023 год -1166,0 тыс. рублей;</w:t>
      </w:r>
    </w:p>
    <w:p w:rsidR="00A04A84" w:rsidRDefault="00A04A84" w:rsidP="00A04A84">
      <w:pPr>
        <w:ind w:firstLine="709"/>
        <w:jc w:val="both"/>
        <w:rPr>
          <w:sz w:val="28"/>
          <w:szCs w:val="28"/>
        </w:rPr>
      </w:pPr>
      <w:r>
        <w:rPr>
          <w:sz w:val="28"/>
          <w:szCs w:val="28"/>
        </w:rPr>
        <w:t>на 2024 год -1288,0 тыс. рублей.</w:t>
      </w:r>
    </w:p>
    <w:p w:rsidR="00A04A84" w:rsidRDefault="00A04A84" w:rsidP="00A04A84">
      <w:pPr>
        <w:ind w:firstLine="709"/>
        <w:jc w:val="both"/>
        <w:rPr>
          <w:sz w:val="28"/>
          <w:szCs w:val="28"/>
        </w:rPr>
      </w:pPr>
    </w:p>
    <w:p w:rsidR="00A04A84" w:rsidRDefault="00A04A84" w:rsidP="00A04A84">
      <w:pPr>
        <w:ind w:firstLine="709"/>
        <w:jc w:val="both"/>
        <w:rPr>
          <w:sz w:val="28"/>
          <w:szCs w:val="28"/>
        </w:rPr>
      </w:pPr>
      <w:r>
        <w:rPr>
          <w:sz w:val="28"/>
          <w:szCs w:val="28"/>
        </w:rPr>
        <w:t>6. Установить:</w:t>
      </w:r>
    </w:p>
    <w:p w:rsidR="00A04A84" w:rsidRDefault="00A04A84" w:rsidP="00A04A84">
      <w:pPr>
        <w:ind w:firstLine="709"/>
        <w:jc w:val="both"/>
        <w:rPr>
          <w:sz w:val="28"/>
          <w:szCs w:val="28"/>
        </w:rPr>
      </w:pPr>
      <w:r>
        <w:rPr>
          <w:sz w:val="28"/>
          <w:szCs w:val="28"/>
        </w:rPr>
        <w:t xml:space="preserve">1) предельный объем муниципального  внутреннего долга Наргинского сельского поселения </w:t>
      </w:r>
      <w:proofErr w:type="gramStart"/>
      <w:r>
        <w:rPr>
          <w:sz w:val="28"/>
          <w:szCs w:val="28"/>
        </w:rPr>
        <w:t>на</w:t>
      </w:r>
      <w:proofErr w:type="gramEnd"/>
      <w:r>
        <w:rPr>
          <w:sz w:val="28"/>
          <w:szCs w:val="28"/>
        </w:rPr>
        <w:t xml:space="preserve">: </w:t>
      </w:r>
    </w:p>
    <w:p w:rsidR="00A04A84" w:rsidRDefault="00A04A84" w:rsidP="00A04A84">
      <w:pPr>
        <w:ind w:firstLine="709"/>
        <w:jc w:val="both"/>
        <w:rPr>
          <w:sz w:val="28"/>
          <w:szCs w:val="28"/>
        </w:rPr>
      </w:pPr>
      <w:r>
        <w:rPr>
          <w:sz w:val="28"/>
          <w:szCs w:val="28"/>
        </w:rPr>
        <w:t>2022 год  в сумме 0,00 тысяч рублей;</w:t>
      </w:r>
    </w:p>
    <w:p w:rsidR="00A04A84" w:rsidRDefault="00A04A84" w:rsidP="00A04A84">
      <w:pPr>
        <w:ind w:firstLine="709"/>
        <w:jc w:val="both"/>
        <w:rPr>
          <w:sz w:val="28"/>
          <w:szCs w:val="28"/>
        </w:rPr>
      </w:pPr>
      <w:r>
        <w:rPr>
          <w:sz w:val="28"/>
          <w:szCs w:val="28"/>
        </w:rPr>
        <w:t>2023 год  в сумме 0,00 тысяч рублей;</w:t>
      </w:r>
    </w:p>
    <w:p w:rsidR="00A04A84" w:rsidRDefault="00A04A84" w:rsidP="00A04A84">
      <w:pPr>
        <w:ind w:firstLine="709"/>
        <w:jc w:val="both"/>
        <w:rPr>
          <w:sz w:val="28"/>
          <w:szCs w:val="28"/>
        </w:rPr>
      </w:pPr>
      <w:r>
        <w:rPr>
          <w:sz w:val="28"/>
          <w:szCs w:val="28"/>
        </w:rPr>
        <w:t>2024 год  в сумме 0,00 тысяч рублей.</w:t>
      </w:r>
    </w:p>
    <w:p w:rsidR="00A04A84" w:rsidRDefault="00A04A84" w:rsidP="00A04A84">
      <w:pPr>
        <w:ind w:firstLine="709"/>
        <w:jc w:val="both"/>
        <w:rPr>
          <w:sz w:val="28"/>
          <w:szCs w:val="28"/>
        </w:rPr>
      </w:pPr>
      <w:r>
        <w:rPr>
          <w:sz w:val="28"/>
          <w:szCs w:val="28"/>
        </w:rPr>
        <w:t xml:space="preserve"> 2) верхний предел муниципального внутреннего долга Наргинского сельского поселения </w:t>
      </w:r>
      <w:proofErr w:type="gramStart"/>
      <w:r>
        <w:rPr>
          <w:sz w:val="28"/>
          <w:szCs w:val="28"/>
        </w:rPr>
        <w:t>на</w:t>
      </w:r>
      <w:proofErr w:type="gramEnd"/>
      <w:r>
        <w:rPr>
          <w:sz w:val="28"/>
          <w:szCs w:val="28"/>
        </w:rPr>
        <w:t>:</w:t>
      </w:r>
    </w:p>
    <w:p w:rsidR="00A04A84" w:rsidRDefault="00A04A84" w:rsidP="00A04A84">
      <w:pPr>
        <w:ind w:firstLine="709"/>
        <w:jc w:val="both"/>
        <w:rPr>
          <w:sz w:val="28"/>
          <w:szCs w:val="28"/>
        </w:rPr>
      </w:pPr>
      <w:r>
        <w:rPr>
          <w:sz w:val="28"/>
          <w:szCs w:val="28"/>
        </w:rPr>
        <w:t xml:space="preserve"> 1 января 2023 года в сумме 0,0 тыс. рублей, в том числе верхний предел долга по муниципальным гарантиям в сумме 0,0 тыс. рублей;</w:t>
      </w:r>
    </w:p>
    <w:p w:rsidR="00A04A84" w:rsidRDefault="00A04A84" w:rsidP="00A04A84">
      <w:pPr>
        <w:ind w:firstLine="709"/>
        <w:jc w:val="both"/>
        <w:rPr>
          <w:sz w:val="28"/>
          <w:szCs w:val="28"/>
        </w:rPr>
      </w:pPr>
      <w:r>
        <w:rPr>
          <w:sz w:val="28"/>
          <w:szCs w:val="28"/>
        </w:rPr>
        <w:t>1 января 2024 года в сумме 0,0 тыс. рублей, в том числе верхний предел долга по муниципальным гарантиям в сумме 0,0 тыс. рублей;</w:t>
      </w:r>
    </w:p>
    <w:p w:rsidR="00A04A84" w:rsidRDefault="00A04A84" w:rsidP="00A04A84">
      <w:pPr>
        <w:ind w:firstLine="709"/>
        <w:jc w:val="both"/>
        <w:rPr>
          <w:sz w:val="28"/>
          <w:szCs w:val="28"/>
        </w:rPr>
      </w:pPr>
      <w:r>
        <w:rPr>
          <w:sz w:val="28"/>
          <w:szCs w:val="28"/>
        </w:rPr>
        <w:t>1 января 2025 года в сумме 0,0 тыс. рублей, в том числе верхний предел долга по муниципальным гарантиям в сумме 0,0 тыс. рублей;</w:t>
      </w:r>
    </w:p>
    <w:p w:rsidR="00A04A84" w:rsidRDefault="00A04A84" w:rsidP="00A04A84">
      <w:pPr>
        <w:ind w:firstLine="709"/>
        <w:jc w:val="both"/>
        <w:rPr>
          <w:sz w:val="28"/>
          <w:szCs w:val="28"/>
        </w:rPr>
      </w:pPr>
      <w:r>
        <w:rPr>
          <w:sz w:val="28"/>
          <w:szCs w:val="28"/>
        </w:rPr>
        <w:t>3)  объем расходов на обслуживание муниципального внутреннего долга на</w:t>
      </w:r>
      <w:proofErr w:type="gramStart"/>
      <w:r>
        <w:rPr>
          <w:sz w:val="28"/>
          <w:szCs w:val="28"/>
        </w:rPr>
        <w:t xml:space="preserve"> :</w:t>
      </w:r>
      <w:proofErr w:type="gramEnd"/>
    </w:p>
    <w:p w:rsidR="00A04A84" w:rsidRDefault="00A04A84" w:rsidP="00A04A84">
      <w:pPr>
        <w:ind w:firstLine="709"/>
        <w:jc w:val="both"/>
        <w:rPr>
          <w:sz w:val="28"/>
          <w:szCs w:val="28"/>
        </w:rPr>
      </w:pPr>
      <w:r>
        <w:rPr>
          <w:sz w:val="28"/>
          <w:szCs w:val="28"/>
        </w:rPr>
        <w:t>2022 год  в сумме 0,00 тысяч рублей;</w:t>
      </w:r>
    </w:p>
    <w:p w:rsidR="00A04A84" w:rsidRDefault="00A04A84" w:rsidP="00A04A84">
      <w:pPr>
        <w:ind w:firstLine="709"/>
        <w:jc w:val="both"/>
        <w:rPr>
          <w:sz w:val="28"/>
          <w:szCs w:val="28"/>
        </w:rPr>
      </w:pPr>
      <w:r>
        <w:rPr>
          <w:sz w:val="28"/>
          <w:szCs w:val="28"/>
        </w:rPr>
        <w:t>2023 год  в сумме 0,00 тысяч рублей;</w:t>
      </w:r>
    </w:p>
    <w:p w:rsidR="00A04A84" w:rsidRDefault="00A04A84" w:rsidP="00A04A84">
      <w:pPr>
        <w:ind w:firstLine="709"/>
        <w:jc w:val="both"/>
        <w:rPr>
          <w:sz w:val="28"/>
          <w:szCs w:val="28"/>
        </w:rPr>
      </w:pPr>
      <w:r>
        <w:rPr>
          <w:sz w:val="28"/>
          <w:szCs w:val="28"/>
        </w:rPr>
        <w:lastRenderedPageBreak/>
        <w:t>2024 год  в сумме 0,00 тысяч рублей;</w:t>
      </w:r>
    </w:p>
    <w:p w:rsidR="00A04A84" w:rsidRDefault="00A04A84" w:rsidP="00A04A84">
      <w:pPr>
        <w:ind w:firstLine="708"/>
        <w:jc w:val="both"/>
        <w:rPr>
          <w:sz w:val="28"/>
          <w:szCs w:val="28"/>
        </w:rPr>
      </w:pPr>
      <w:r>
        <w:rPr>
          <w:sz w:val="28"/>
          <w:szCs w:val="28"/>
        </w:rPr>
        <w:t>4) муниципальные гарантии Наргинского сельского поселения в 2022-2024 годах не предоставляются.</w:t>
      </w:r>
    </w:p>
    <w:p w:rsidR="00A04A84" w:rsidRDefault="00A04A84" w:rsidP="00A04A84">
      <w:pPr>
        <w:autoSpaceDE w:val="0"/>
        <w:autoSpaceDN w:val="0"/>
        <w:adjustRightInd w:val="0"/>
        <w:ind w:firstLine="708"/>
        <w:jc w:val="both"/>
        <w:rPr>
          <w:sz w:val="28"/>
          <w:szCs w:val="28"/>
        </w:rPr>
      </w:pPr>
      <w:r>
        <w:rPr>
          <w:sz w:val="28"/>
          <w:szCs w:val="28"/>
        </w:rPr>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A04A84" w:rsidRDefault="00A04A84" w:rsidP="00A04A84">
      <w:pPr>
        <w:autoSpaceDE w:val="0"/>
        <w:autoSpaceDN w:val="0"/>
        <w:adjustRightInd w:val="0"/>
        <w:ind w:firstLine="709"/>
        <w:jc w:val="both"/>
        <w:rPr>
          <w:sz w:val="28"/>
          <w:szCs w:val="28"/>
        </w:rPr>
      </w:pPr>
      <w:proofErr w:type="gramStart"/>
      <w:r>
        <w:rPr>
          <w:sz w:val="28"/>
          <w:szCs w:val="28"/>
        </w:rPr>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w:t>
      </w:r>
      <w:proofErr w:type="gramEnd"/>
      <w:r>
        <w:rPr>
          <w:sz w:val="28"/>
          <w:szCs w:val="28"/>
        </w:rPr>
        <w:t xml:space="preserve"> владельцев транспортных средств;</w:t>
      </w:r>
    </w:p>
    <w:p w:rsidR="00A04A84" w:rsidRDefault="00A04A84" w:rsidP="00A04A84">
      <w:pPr>
        <w:ind w:firstLine="709"/>
        <w:jc w:val="both"/>
        <w:rPr>
          <w:sz w:val="28"/>
          <w:szCs w:val="28"/>
        </w:rPr>
      </w:pPr>
      <w:proofErr w:type="gramStart"/>
      <w:r>
        <w:rPr>
          <w:sz w:val="28"/>
          <w:szCs w:val="28"/>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roofErr w:type="gramEnd"/>
    </w:p>
    <w:p w:rsidR="00A04A84" w:rsidRDefault="00A04A84" w:rsidP="00A04A84">
      <w:pPr>
        <w:ind w:firstLine="720"/>
        <w:jc w:val="both"/>
        <w:rPr>
          <w:sz w:val="28"/>
          <w:szCs w:val="28"/>
        </w:rPr>
      </w:pPr>
      <w:r>
        <w:rPr>
          <w:sz w:val="28"/>
          <w:szCs w:val="28"/>
        </w:rPr>
        <w:t>8. Установить предельную величину:</w:t>
      </w:r>
    </w:p>
    <w:p w:rsidR="00A04A84" w:rsidRDefault="00A04A84" w:rsidP="00A04A84">
      <w:pPr>
        <w:ind w:firstLine="720"/>
        <w:jc w:val="both"/>
        <w:rPr>
          <w:sz w:val="28"/>
          <w:szCs w:val="28"/>
        </w:rPr>
      </w:pPr>
      <w:r>
        <w:rPr>
          <w:sz w:val="28"/>
          <w:szCs w:val="28"/>
        </w:rPr>
        <w:t xml:space="preserve">резервного фонда Администрации Наргинского сельского поселения по ликвидации последствий стихийных бедствий и других чрезвычайных ситуаций </w:t>
      </w:r>
      <w:proofErr w:type="gramStart"/>
      <w:r>
        <w:rPr>
          <w:sz w:val="28"/>
          <w:szCs w:val="28"/>
        </w:rPr>
        <w:t>на</w:t>
      </w:r>
      <w:proofErr w:type="gramEnd"/>
      <w:r>
        <w:rPr>
          <w:sz w:val="28"/>
          <w:szCs w:val="28"/>
        </w:rPr>
        <w:t>:</w:t>
      </w:r>
    </w:p>
    <w:p w:rsidR="00A04A84" w:rsidRDefault="00A04A84" w:rsidP="00A04A84">
      <w:pPr>
        <w:ind w:firstLine="720"/>
        <w:jc w:val="both"/>
        <w:rPr>
          <w:sz w:val="28"/>
          <w:szCs w:val="28"/>
        </w:rPr>
      </w:pPr>
      <w:r>
        <w:rPr>
          <w:sz w:val="28"/>
          <w:szCs w:val="28"/>
        </w:rPr>
        <w:t>2022 год в сумме 20,0 тыс. рублей;</w:t>
      </w:r>
    </w:p>
    <w:p w:rsidR="00A04A84" w:rsidRDefault="00A04A84" w:rsidP="00A04A84">
      <w:pPr>
        <w:ind w:firstLine="720"/>
        <w:jc w:val="both"/>
        <w:rPr>
          <w:sz w:val="28"/>
          <w:szCs w:val="28"/>
        </w:rPr>
      </w:pPr>
      <w:r>
        <w:rPr>
          <w:sz w:val="28"/>
          <w:szCs w:val="28"/>
        </w:rPr>
        <w:t>2023 год в сумме 20,0 тыс. рублей;</w:t>
      </w:r>
    </w:p>
    <w:p w:rsidR="00A04A84" w:rsidRDefault="00A04A84" w:rsidP="00A04A84">
      <w:pPr>
        <w:ind w:firstLine="720"/>
        <w:jc w:val="both"/>
        <w:rPr>
          <w:sz w:val="28"/>
          <w:szCs w:val="28"/>
        </w:rPr>
      </w:pPr>
      <w:r>
        <w:rPr>
          <w:sz w:val="28"/>
          <w:szCs w:val="28"/>
        </w:rPr>
        <w:t>2024 год в сумме 20,0 тыс. рублей;</w:t>
      </w:r>
    </w:p>
    <w:p w:rsidR="00A04A84" w:rsidRDefault="00A04A84" w:rsidP="00A04A84">
      <w:pPr>
        <w:ind w:firstLine="720"/>
        <w:jc w:val="both"/>
        <w:rPr>
          <w:sz w:val="28"/>
          <w:szCs w:val="28"/>
        </w:rPr>
      </w:pPr>
      <w:r>
        <w:rPr>
          <w:sz w:val="28"/>
          <w:szCs w:val="28"/>
        </w:rPr>
        <w:t xml:space="preserve">резервного фонда финансирования непредвиденных расходов Администрации Наргинского сельского поселения </w:t>
      </w:r>
      <w:proofErr w:type="gramStart"/>
      <w:r>
        <w:rPr>
          <w:sz w:val="28"/>
          <w:szCs w:val="28"/>
        </w:rPr>
        <w:t>на</w:t>
      </w:r>
      <w:proofErr w:type="gramEnd"/>
      <w:r>
        <w:rPr>
          <w:sz w:val="28"/>
          <w:szCs w:val="28"/>
        </w:rPr>
        <w:t>:</w:t>
      </w:r>
    </w:p>
    <w:p w:rsidR="00A04A84" w:rsidRDefault="00A04A84" w:rsidP="00A04A84">
      <w:pPr>
        <w:ind w:firstLine="720"/>
        <w:jc w:val="both"/>
        <w:rPr>
          <w:sz w:val="28"/>
          <w:szCs w:val="28"/>
        </w:rPr>
      </w:pPr>
      <w:r>
        <w:rPr>
          <w:sz w:val="28"/>
          <w:szCs w:val="28"/>
        </w:rPr>
        <w:t>2022 год в сумме 10,0 тыс. рублей;</w:t>
      </w:r>
    </w:p>
    <w:p w:rsidR="00A04A84" w:rsidRDefault="00A04A84" w:rsidP="00A04A84">
      <w:pPr>
        <w:ind w:firstLine="720"/>
        <w:jc w:val="both"/>
        <w:rPr>
          <w:sz w:val="28"/>
          <w:szCs w:val="28"/>
        </w:rPr>
      </w:pPr>
      <w:r>
        <w:rPr>
          <w:sz w:val="28"/>
          <w:szCs w:val="28"/>
        </w:rPr>
        <w:t>2023 год в сумме 10,0 тыс. рублей;</w:t>
      </w:r>
    </w:p>
    <w:p w:rsidR="00A04A84" w:rsidRDefault="00A04A84" w:rsidP="00A04A84">
      <w:pPr>
        <w:ind w:firstLine="720"/>
        <w:jc w:val="both"/>
        <w:rPr>
          <w:sz w:val="28"/>
          <w:szCs w:val="28"/>
        </w:rPr>
      </w:pPr>
      <w:r>
        <w:rPr>
          <w:sz w:val="28"/>
          <w:szCs w:val="28"/>
        </w:rPr>
        <w:t>2024 год в сумме 10,0 тыс. рублей.</w:t>
      </w:r>
    </w:p>
    <w:p w:rsidR="00A04A84" w:rsidRDefault="00A04A84" w:rsidP="00A04A84">
      <w:pPr>
        <w:ind w:firstLine="561"/>
        <w:jc w:val="both"/>
        <w:rPr>
          <w:sz w:val="28"/>
          <w:szCs w:val="28"/>
        </w:rPr>
      </w:pPr>
      <w:r>
        <w:rPr>
          <w:sz w:val="28"/>
          <w:szCs w:val="28"/>
        </w:rPr>
        <w:t>9.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w:t>
      </w:r>
      <w:proofErr w:type="spellStart"/>
      <w:r>
        <w:rPr>
          <w:sz w:val="28"/>
          <w:szCs w:val="28"/>
          <w:lang w:val="en-US"/>
        </w:rPr>
        <w:t>nsp</w:t>
      </w:r>
      <w:proofErr w:type="spellEnd"/>
      <w:r>
        <w:rPr>
          <w:sz w:val="28"/>
          <w:szCs w:val="28"/>
        </w:rPr>
        <w:t>.</w:t>
      </w:r>
      <w:proofErr w:type="spellStart"/>
      <w:r>
        <w:rPr>
          <w:sz w:val="28"/>
          <w:szCs w:val="28"/>
          <w:lang w:val="en-US"/>
        </w:rPr>
        <w:t>tomskinvest</w:t>
      </w:r>
      <w:proofErr w:type="spellEnd"/>
      <w:r>
        <w:rPr>
          <w:sz w:val="28"/>
          <w:szCs w:val="28"/>
        </w:rPr>
        <w:t>.</w:t>
      </w:r>
      <w:proofErr w:type="spellStart"/>
      <w:r>
        <w:rPr>
          <w:sz w:val="28"/>
          <w:szCs w:val="28"/>
          <w:lang w:val="en-US"/>
        </w:rPr>
        <w:t>ru</w:t>
      </w:r>
      <w:proofErr w:type="spellEnd"/>
      <w:r>
        <w:rPr>
          <w:sz w:val="28"/>
          <w:szCs w:val="28"/>
        </w:rPr>
        <w:t>).</w:t>
      </w:r>
    </w:p>
    <w:p w:rsidR="00A04A84" w:rsidRDefault="00A04A84" w:rsidP="00A04A84">
      <w:pPr>
        <w:ind w:firstLine="567"/>
        <w:jc w:val="both"/>
        <w:rPr>
          <w:sz w:val="28"/>
          <w:szCs w:val="28"/>
        </w:rPr>
      </w:pPr>
      <w:r>
        <w:rPr>
          <w:sz w:val="28"/>
          <w:szCs w:val="28"/>
        </w:rPr>
        <w:t>10</w:t>
      </w:r>
      <w:r>
        <w:rPr>
          <w:color w:val="000000"/>
          <w:spacing w:val="-16"/>
          <w:sz w:val="28"/>
          <w:szCs w:val="28"/>
        </w:rPr>
        <w:t xml:space="preserve">. </w:t>
      </w:r>
      <w:r>
        <w:rPr>
          <w:color w:val="000000"/>
          <w:sz w:val="28"/>
          <w:szCs w:val="28"/>
        </w:rPr>
        <w:t xml:space="preserve"> </w:t>
      </w:r>
      <w:r>
        <w:rPr>
          <w:color w:val="000000"/>
          <w:spacing w:val="2"/>
          <w:sz w:val="28"/>
          <w:szCs w:val="28"/>
        </w:rPr>
        <w:t xml:space="preserve">Настоящее решение вступает в силу с </w:t>
      </w:r>
      <w:r w:rsidR="00480CDE">
        <w:rPr>
          <w:color w:val="000000"/>
          <w:spacing w:val="2"/>
          <w:sz w:val="28"/>
          <w:szCs w:val="28"/>
        </w:rPr>
        <w:t xml:space="preserve">30 сентября </w:t>
      </w:r>
      <w:r>
        <w:rPr>
          <w:color w:val="000000"/>
          <w:spacing w:val="2"/>
          <w:sz w:val="28"/>
          <w:szCs w:val="28"/>
        </w:rPr>
        <w:t>2022 года.</w:t>
      </w:r>
    </w:p>
    <w:p w:rsidR="00A04A84" w:rsidRDefault="00A04A84" w:rsidP="00A04A84">
      <w:pPr>
        <w:shd w:val="clear" w:color="auto" w:fill="FFFFFF"/>
        <w:ind w:left="94" w:right="7"/>
        <w:jc w:val="both"/>
        <w:rPr>
          <w:color w:val="000000"/>
          <w:spacing w:val="-1"/>
          <w:sz w:val="28"/>
          <w:szCs w:val="28"/>
        </w:rPr>
      </w:pPr>
      <w:r>
        <w:rPr>
          <w:color w:val="000000"/>
          <w:spacing w:val="1"/>
          <w:sz w:val="28"/>
          <w:szCs w:val="28"/>
        </w:rPr>
        <w:t xml:space="preserve">      11. </w:t>
      </w:r>
      <w:proofErr w:type="gramStart"/>
      <w:r>
        <w:rPr>
          <w:color w:val="000000"/>
          <w:spacing w:val="-1"/>
          <w:sz w:val="28"/>
          <w:szCs w:val="28"/>
        </w:rPr>
        <w:t>Контроль за</w:t>
      </w:r>
      <w:proofErr w:type="gramEnd"/>
      <w:r>
        <w:rPr>
          <w:color w:val="000000"/>
          <w:spacing w:val="-1"/>
          <w:sz w:val="28"/>
          <w:szCs w:val="28"/>
        </w:rPr>
        <w:t xml:space="preserve"> исполнением настоящего решения возложить на контрольно-правовой комитет Совета Наргинского сельского поселения.</w:t>
      </w:r>
    </w:p>
    <w:p w:rsidR="00A04A84" w:rsidRDefault="00A04A84" w:rsidP="005219BC">
      <w:pPr>
        <w:shd w:val="clear" w:color="auto" w:fill="FFFFFF"/>
        <w:ind w:right="7"/>
        <w:jc w:val="both"/>
        <w:rPr>
          <w:color w:val="000000"/>
          <w:spacing w:val="-1"/>
          <w:sz w:val="28"/>
          <w:szCs w:val="28"/>
        </w:rPr>
      </w:pPr>
    </w:p>
    <w:p w:rsidR="00A04A84" w:rsidRDefault="00A04A84" w:rsidP="00A04A84">
      <w:pPr>
        <w:jc w:val="both"/>
        <w:rPr>
          <w:sz w:val="28"/>
          <w:szCs w:val="28"/>
        </w:rPr>
      </w:pPr>
      <w:r>
        <w:rPr>
          <w:sz w:val="28"/>
          <w:szCs w:val="28"/>
        </w:rPr>
        <w:lastRenderedPageBreak/>
        <w:t>Председатель Совета Наргинского</w:t>
      </w:r>
    </w:p>
    <w:p w:rsidR="00A04A84" w:rsidRDefault="00A04A84" w:rsidP="00A04A84">
      <w:pPr>
        <w:jc w:val="both"/>
        <w:rPr>
          <w:sz w:val="28"/>
          <w:szCs w:val="28"/>
        </w:rPr>
      </w:pPr>
      <w:r>
        <w:rPr>
          <w:sz w:val="28"/>
          <w:szCs w:val="28"/>
        </w:rPr>
        <w:t xml:space="preserve">сельского поселения                                                        </w:t>
      </w:r>
      <w:r w:rsidR="00480CDE">
        <w:rPr>
          <w:sz w:val="28"/>
          <w:szCs w:val="28"/>
        </w:rPr>
        <w:t xml:space="preserve">     </w:t>
      </w:r>
      <w:r>
        <w:rPr>
          <w:sz w:val="28"/>
          <w:szCs w:val="28"/>
        </w:rPr>
        <w:t xml:space="preserve">        </w:t>
      </w:r>
      <w:r w:rsidR="00480CDE">
        <w:rPr>
          <w:sz w:val="28"/>
          <w:szCs w:val="28"/>
        </w:rPr>
        <w:t>Н.А.Протасов</w:t>
      </w:r>
    </w:p>
    <w:p w:rsidR="00AE7256" w:rsidRDefault="00AE7256" w:rsidP="00A04A84">
      <w:pPr>
        <w:pStyle w:val="a3"/>
      </w:pPr>
    </w:p>
    <w:p w:rsidR="00A04A84" w:rsidRDefault="00A04A84" w:rsidP="00A04A84">
      <w:pPr>
        <w:pStyle w:val="a3"/>
      </w:pPr>
      <w:r>
        <w:t xml:space="preserve">Глава Наргинского сельского поселения  </w:t>
      </w:r>
      <w:r>
        <w:tab/>
        <w:t xml:space="preserve">                       М.Т. Пономарев</w:t>
      </w:r>
    </w:p>
    <w:p w:rsidR="00A04A84" w:rsidRDefault="00A04A84" w:rsidP="00A04A84"/>
    <w:p w:rsidR="00A04A84" w:rsidRDefault="00A04A84" w:rsidP="00A04A84"/>
    <w:p w:rsidR="00A04A84" w:rsidRDefault="00A04A84" w:rsidP="00A04A84"/>
    <w:p w:rsidR="00A04A84" w:rsidRDefault="00A04A84" w:rsidP="00A04A84"/>
    <w:p w:rsidR="00A04A84" w:rsidRDefault="00A04A84" w:rsidP="00A04A84"/>
    <w:p w:rsidR="00A04A84" w:rsidRDefault="00A04A84" w:rsidP="00A04A84"/>
    <w:p w:rsidR="00A04A84" w:rsidRDefault="00A04A84" w:rsidP="00A04A84">
      <w:pPr>
        <w:rPr>
          <w:sz w:val="28"/>
          <w:szCs w:val="28"/>
        </w:rPr>
      </w:pPr>
    </w:p>
    <w:p w:rsidR="00120135" w:rsidRDefault="00120135"/>
    <w:sectPr w:rsidR="00120135" w:rsidSect="00120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04A84"/>
    <w:rsid w:val="000471C7"/>
    <w:rsid w:val="000A1B3C"/>
    <w:rsid w:val="000E5200"/>
    <w:rsid w:val="00120135"/>
    <w:rsid w:val="001F308A"/>
    <w:rsid w:val="00480CDE"/>
    <w:rsid w:val="005219BC"/>
    <w:rsid w:val="005E32A6"/>
    <w:rsid w:val="00665559"/>
    <w:rsid w:val="00957385"/>
    <w:rsid w:val="009B3EF3"/>
    <w:rsid w:val="009D69B1"/>
    <w:rsid w:val="00A04A84"/>
    <w:rsid w:val="00A20750"/>
    <w:rsid w:val="00A22414"/>
    <w:rsid w:val="00AE7256"/>
    <w:rsid w:val="00B61C9E"/>
    <w:rsid w:val="00B82267"/>
    <w:rsid w:val="00C839C4"/>
    <w:rsid w:val="00CB4BD4"/>
    <w:rsid w:val="00DD0F9A"/>
    <w:rsid w:val="00DE71AB"/>
    <w:rsid w:val="00E015A6"/>
    <w:rsid w:val="00E43A46"/>
    <w:rsid w:val="00EF512D"/>
    <w:rsid w:val="00F42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0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semiHidden/>
    <w:rsid w:val="00A04A84"/>
    <w:rPr>
      <w:rFonts w:ascii="Courier New" w:eastAsia="Calibri" w:hAnsi="Courier New" w:cs="Courier New"/>
      <w:sz w:val="20"/>
      <w:szCs w:val="20"/>
      <w:lang w:eastAsia="ru-RU"/>
    </w:rPr>
  </w:style>
  <w:style w:type="paragraph" w:styleId="a3">
    <w:name w:val="Body Text"/>
    <w:basedOn w:val="a"/>
    <w:link w:val="a4"/>
    <w:uiPriority w:val="99"/>
    <w:semiHidden/>
    <w:unhideWhenUsed/>
    <w:rsid w:val="00A04A84"/>
    <w:pPr>
      <w:jc w:val="both"/>
    </w:pPr>
    <w:rPr>
      <w:sz w:val="28"/>
      <w:szCs w:val="28"/>
    </w:rPr>
  </w:style>
  <w:style w:type="character" w:customStyle="1" w:styleId="a4">
    <w:name w:val="Основной текст Знак"/>
    <w:basedOn w:val="a0"/>
    <w:link w:val="a3"/>
    <w:uiPriority w:val="99"/>
    <w:semiHidden/>
    <w:rsid w:val="00A04A8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476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1455</Words>
  <Characters>8295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5</cp:revision>
  <cp:lastPrinted>2022-12-30T03:24:00Z</cp:lastPrinted>
  <dcterms:created xsi:type="dcterms:W3CDTF">2022-12-19T03:40:00Z</dcterms:created>
  <dcterms:modified xsi:type="dcterms:W3CDTF">2022-12-30T03:27:00Z</dcterms:modified>
</cp:coreProperties>
</file>