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0E0" w:rsidRPr="00F720E0" w:rsidRDefault="00F720E0" w:rsidP="00F720E0">
      <w:pPr>
        <w:spacing w:after="0"/>
        <w:jc w:val="center"/>
        <w:rPr>
          <w:rFonts w:ascii="Times New Roman" w:hAnsi="Times New Roman"/>
          <w:b/>
          <w:caps/>
          <w:color w:val="000000"/>
          <w:sz w:val="28"/>
          <w:szCs w:val="28"/>
        </w:rPr>
      </w:pPr>
      <w:r w:rsidRPr="00F720E0">
        <w:rPr>
          <w:rFonts w:ascii="Times New Roman" w:hAnsi="Times New Roman"/>
          <w:b/>
          <w:caps/>
          <w:color w:val="000000"/>
          <w:sz w:val="28"/>
          <w:szCs w:val="28"/>
        </w:rPr>
        <w:t>АДМИНИСТРАЦИЯ НАГРИНСКОГО СЕЛЬСКОГО ПОСЕЛЕНИЯ</w:t>
      </w:r>
    </w:p>
    <w:p w:rsidR="00F720E0" w:rsidRDefault="00F720E0" w:rsidP="00F720E0">
      <w:pPr>
        <w:spacing w:after="0"/>
        <w:jc w:val="center"/>
        <w:rPr>
          <w:rFonts w:ascii="Times New Roman" w:hAnsi="Times New Roman"/>
          <w:b/>
          <w:caps/>
          <w:color w:val="000000"/>
          <w:sz w:val="28"/>
          <w:szCs w:val="28"/>
        </w:rPr>
      </w:pPr>
      <w:r w:rsidRPr="00F720E0">
        <w:rPr>
          <w:rFonts w:ascii="Times New Roman" w:hAnsi="Times New Roman"/>
          <w:b/>
          <w:caps/>
          <w:color w:val="000000"/>
          <w:sz w:val="28"/>
          <w:szCs w:val="28"/>
        </w:rPr>
        <w:t>МОЛЧАНОВСКИЙ РАЙОН, ТомскАЯ областЬ</w:t>
      </w:r>
    </w:p>
    <w:p w:rsidR="00F720E0" w:rsidRPr="00F720E0" w:rsidRDefault="00F720E0" w:rsidP="00F720E0">
      <w:pPr>
        <w:spacing w:after="0"/>
        <w:jc w:val="center"/>
        <w:rPr>
          <w:rFonts w:ascii="Times New Roman" w:hAnsi="Times New Roman"/>
          <w:b/>
          <w:caps/>
          <w:color w:val="000000"/>
          <w:sz w:val="28"/>
          <w:szCs w:val="28"/>
        </w:rPr>
      </w:pPr>
    </w:p>
    <w:p w:rsidR="003E6ABF" w:rsidRDefault="00F720E0" w:rsidP="00F720E0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F720E0">
        <w:rPr>
          <w:rFonts w:ascii="Times New Roman" w:hAnsi="Times New Roman"/>
          <w:b/>
          <w:color w:val="000000"/>
          <w:sz w:val="32"/>
          <w:szCs w:val="32"/>
        </w:rPr>
        <w:t>ПОСТАНОВЛЕНИЕ</w:t>
      </w:r>
    </w:p>
    <w:p w:rsidR="00F720E0" w:rsidRPr="00F720E0" w:rsidRDefault="00F720E0" w:rsidP="00F720E0">
      <w:pPr>
        <w:spacing w:after="0" w:line="240" w:lineRule="auto"/>
        <w:jc w:val="center"/>
        <w:rPr>
          <w:rFonts w:ascii="Times New Roman" w:hAnsi="Times New Roman"/>
          <w:color w:val="000000"/>
        </w:rPr>
      </w:pPr>
    </w:p>
    <w:p w:rsidR="003E6ABF" w:rsidRDefault="003E6ABF" w:rsidP="003E6ABF">
      <w:pPr>
        <w:pStyle w:val="a8"/>
        <w:tabs>
          <w:tab w:val="clear" w:pos="6804"/>
        </w:tabs>
        <w:spacing w:befor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8D619C">
        <w:rPr>
          <w:color w:val="000000"/>
          <w:sz w:val="28"/>
          <w:szCs w:val="28"/>
        </w:rPr>
        <w:t>09</w:t>
      </w:r>
      <w:r>
        <w:rPr>
          <w:color w:val="000000"/>
          <w:sz w:val="28"/>
          <w:szCs w:val="28"/>
        </w:rPr>
        <w:t xml:space="preserve">» </w:t>
      </w:r>
      <w:r w:rsidR="008D619C">
        <w:rPr>
          <w:color w:val="000000"/>
          <w:sz w:val="28"/>
          <w:szCs w:val="28"/>
        </w:rPr>
        <w:t>апреля 2015</w:t>
      </w:r>
      <w:r>
        <w:rPr>
          <w:color w:val="000000"/>
          <w:sz w:val="28"/>
          <w:szCs w:val="28"/>
        </w:rPr>
        <w:t xml:space="preserve">г.                                                                                  № </w:t>
      </w:r>
      <w:r w:rsidR="008D619C">
        <w:rPr>
          <w:color w:val="000000"/>
          <w:sz w:val="28"/>
          <w:szCs w:val="28"/>
        </w:rPr>
        <w:t>21</w:t>
      </w:r>
    </w:p>
    <w:p w:rsidR="003E6ABF" w:rsidRPr="003E6ABF" w:rsidRDefault="003E6ABF" w:rsidP="003E6ABF">
      <w:pPr>
        <w:pStyle w:val="a8"/>
        <w:tabs>
          <w:tab w:val="clear" w:pos="6804"/>
        </w:tabs>
        <w:spacing w:befor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с. Нарга</w:t>
      </w:r>
    </w:p>
    <w:p w:rsidR="003E6ABF" w:rsidRDefault="003E6ABF" w:rsidP="003E6A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bookmarkStart w:id="0" w:name="Par1"/>
      <w:bookmarkEnd w:id="0"/>
    </w:p>
    <w:p w:rsidR="00C60881" w:rsidRPr="00C60881" w:rsidRDefault="008D619C" w:rsidP="00C608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Об утверждении </w:t>
      </w:r>
      <w:r w:rsidR="00C60881" w:rsidRPr="00C6088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правил нормирования </w:t>
      </w:r>
      <w:proofErr w:type="gramStart"/>
      <w:r w:rsidR="00C60881" w:rsidRPr="00C6088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</w:t>
      </w:r>
      <w:proofErr w:type="gramEnd"/>
      <w:r w:rsidR="00C60881" w:rsidRPr="00C6088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</w:p>
    <w:p w:rsidR="00C60881" w:rsidRPr="00C60881" w:rsidRDefault="00C60881" w:rsidP="00C608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C6088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сфере закупок для обеспечения муниципальных</w:t>
      </w:r>
    </w:p>
    <w:p w:rsidR="00C60881" w:rsidRPr="00C60881" w:rsidRDefault="00C60881" w:rsidP="00671D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C6088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нужд </w:t>
      </w:r>
      <w:r w:rsidR="00671DB5">
        <w:rPr>
          <w:rFonts w:ascii="Times New Roman" w:hAnsi="Times New Roman"/>
          <w:bCs/>
          <w:color w:val="000000"/>
          <w:sz w:val="28"/>
          <w:szCs w:val="28"/>
        </w:rPr>
        <w:t>Наргинского сельского поселения</w:t>
      </w:r>
    </w:p>
    <w:p w:rsidR="00C60881" w:rsidRPr="003E6ABF" w:rsidRDefault="00C60881" w:rsidP="003E6A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</w:p>
    <w:p w:rsidR="003E6ABF" w:rsidRPr="003E6ABF" w:rsidRDefault="003E6ABF" w:rsidP="003E6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61C77" w:rsidRPr="00461C77" w:rsidRDefault="00461C77" w:rsidP="00461C7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461C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соответствии со статьей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– Закон о контрактной системе), постановлением Правительства РФ от 13.10.2014 №1047 «Об общих требованиях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органов»,</w:t>
      </w:r>
      <w:proofErr w:type="gramEnd"/>
    </w:p>
    <w:p w:rsidR="003E6ABF" w:rsidRPr="00F1228B" w:rsidRDefault="003E6ABF" w:rsidP="003E6A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6"/>
          <w:szCs w:val="26"/>
        </w:rPr>
      </w:pPr>
    </w:p>
    <w:p w:rsidR="003E6ABF" w:rsidRPr="00461C77" w:rsidRDefault="003E6ABF" w:rsidP="003E6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61C77">
        <w:rPr>
          <w:rFonts w:ascii="Times New Roman" w:hAnsi="Times New Roman"/>
          <w:color w:val="000000"/>
          <w:sz w:val="28"/>
          <w:szCs w:val="28"/>
        </w:rPr>
        <w:t>ПОСТАНОВЛЯЮ:</w:t>
      </w:r>
    </w:p>
    <w:p w:rsidR="003E6ABF" w:rsidRPr="00461C77" w:rsidRDefault="003E6ABF" w:rsidP="003E6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B3F7D" w:rsidRDefault="006B3F7D" w:rsidP="00671DB5">
      <w:pPr>
        <w:pStyle w:val="11"/>
        <w:shd w:val="clear" w:color="auto" w:fill="auto"/>
        <w:spacing w:after="0" w:line="240" w:lineRule="auto"/>
        <w:ind w:firstLine="709"/>
        <w:jc w:val="both"/>
        <w:rPr>
          <w:color w:val="000000"/>
          <w:sz w:val="28"/>
          <w:szCs w:val="28"/>
          <w:lang w:eastAsia="ru-RU" w:bidi="ru-RU"/>
        </w:rPr>
      </w:pPr>
      <w:r w:rsidRPr="00461C77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eastAsia="ru-RU"/>
        </w:rPr>
        <w:t xml:space="preserve"> Считать утратившим силу Постановление Главы администрации Нарги</w:t>
      </w:r>
      <w:r w:rsidR="00671DB5">
        <w:rPr>
          <w:color w:val="000000"/>
          <w:sz w:val="28"/>
          <w:szCs w:val="28"/>
          <w:lang w:eastAsia="ru-RU"/>
        </w:rPr>
        <w:t>нского сельского поселения от 27.12.2014г. № 9</w:t>
      </w:r>
      <w:r>
        <w:rPr>
          <w:color w:val="000000"/>
          <w:sz w:val="28"/>
          <w:szCs w:val="28"/>
          <w:lang w:eastAsia="ru-RU"/>
        </w:rPr>
        <w:t>7.</w:t>
      </w:r>
    </w:p>
    <w:p w:rsidR="003E6ABF" w:rsidRPr="00461C77" w:rsidRDefault="008D619C" w:rsidP="00671D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="00B33C95">
        <w:rPr>
          <w:rFonts w:ascii="Times New Roman" w:hAnsi="Times New Roman"/>
          <w:color w:val="000000"/>
          <w:sz w:val="28"/>
          <w:szCs w:val="28"/>
        </w:rPr>
        <w:t>.</w:t>
      </w:r>
      <w:r w:rsidR="003E6ABF" w:rsidRPr="00461C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Утвердить:</w:t>
      </w:r>
    </w:p>
    <w:p w:rsidR="003E6ABF" w:rsidRPr="00461C77" w:rsidRDefault="008D619C" w:rsidP="00671DB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Т</w:t>
      </w:r>
      <w:r w:rsidR="003E6ABF" w:rsidRPr="00461C77">
        <w:rPr>
          <w:rFonts w:ascii="Times New Roman" w:hAnsi="Times New Roman"/>
          <w:color w:val="000000"/>
          <w:sz w:val="28"/>
          <w:szCs w:val="28"/>
          <w:lang w:eastAsia="ru-RU"/>
        </w:rPr>
        <w:t>ребования к порядку разработки и принятия правовых актов о нормировании в сфере закупок, содержанию указанных актов и обеспечению их исполнения (приложение 1)</w:t>
      </w:r>
      <w:r w:rsidR="00B33C95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3E6ABF" w:rsidRPr="00461C77" w:rsidRDefault="003E6ABF" w:rsidP="00671DB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1C77">
        <w:rPr>
          <w:rFonts w:ascii="Times New Roman" w:hAnsi="Times New Roman"/>
          <w:color w:val="000000"/>
          <w:sz w:val="28"/>
          <w:szCs w:val="28"/>
          <w:lang w:eastAsia="ru-RU"/>
        </w:rPr>
        <w:t>- Правила формирования перечня товаров, работ, услуг, подлежащих обязательному нормированию (приложение 2);</w:t>
      </w:r>
    </w:p>
    <w:p w:rsidR="003E6ABF" w:rsidRDefault="008D619C" w:rsidP="00671DB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Т</w:t>
      </w:r>
      <w:r w:rsidR="003E6ABF" w:rsidRPr="00461C77">
        <w:rPr>
          <w:rFonts w:ascii="Times New Roman" w:hAnsi="Times New Roman"/>
          <w:color w:val="000000"/>
          <w:sz w:val="28"/>
          <w:szCs w:val="28"/>
          <w:lang w:eastAsia="ru-RU"/>
        </w:rPr>
        <w:t>ребования к отдельным видам товаров, работ, услуг (в том числе предельные цены товаров, работ, услуг) и (или) нормативные затраты на обеспечение функций заказчика (приложение 3)</w:t>
      </w:r>
      <w:r w:rsidR="00B33C95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B33C95" w:rsidRPr="00461C77" w:rsidRDefault="008D619C" w:rsidP="00671DB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3</w:t>
      </w:r>
      <w:r w:rsidR="00B33C9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Настоящее постановление вступает в силу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 01 января 2016 года</w:t>
      </w:r>
      <w:r w:rsidR="00BD12D7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3E6ABF" w:rsidRPr="00461C77" w:rsidRDefault="008D619C" w:rsidP="00671DB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3E6ABF" w:rsidRPr="00461C77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BD12D7">
        <w:rPr>
          <w:rFonts w:ascii="Times New Roman" w:hAnsi="Times New Roman"/>
          <w:color w:val="000000"/>
          <w:sz w:val="28"/>
          <w:szCs w:val="28"/>
        </w:rPr>
        <w:t>Опубликовать настоящее П</w:t>
      </w:r>
      <w:r w:rsidR="003E6ABF" w:rsidRPr="00461C77">
        <w:rPr>
          <w:rFonts w:ascii="Times New Roman" w:hAnsi="Times New Roman"/>
          <w:color w:val="000000"/>
          <w:sz w:val="28"/>
          <w:szCs w:val="28"/>
        </w:rPr>
        <w:t xml:space="preserve">остановление в информационном бюллетене и разместить на официальном сайте Администрации </w:t>
      </w:r>
      <w:r w:rsidR="00BD12D7">
        <w:rPr>
          <w:rFonts w:ascii="Times New Roman" w:hAnsi="Times New Roman"/>
          <w:color w:val="000000"/>
          <w:sz w:val="28"/>
          <w:szCs w:val="28"/>
        </w:rPr>
        <w:t>Наргинского</w:t>
      </w:r>
      <w:r w:rsidR="003E6ABF" w:rsidRPr="00461C77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в сети Интернет</w:t>
      </w:r>
      <w:r w:rsidR="003E6ABF" w:rsidRPr="00461C7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3E6ABF" w:rsidRPr="00461C77">
        <w:rPr>
          <w:rFonts w:ascii="Times New Roman" w:hAnsi="Times New Roman"/>
          <w:color w:val="000000"/>
          <w:sz w:val="28"/>
          <w:szCs w:val="28"/>
        </w:rPr>
        <w:t>(</w:t>
      </w:r>
      <w:hyperlink r:id="rId4" w:history="1">
        <w:r w:rsidR="00BD12D7" w:rsidRPr="006D228A">
          <w:rPr>
            <w:rStyle w:val="a3"/>
            <w:rFonts w:ascii="Times New Roman" w:hAnsi="Times New Roman"/>
            <w:sz w:val="28"/>
            <w:szCs w:val="28"/>
          </w:rPr>
          <w:t>http://www.</w:t>
        </w:r>
        <w:proofErr w:type="spellStart"/>
        <w:r w:rsidR="00BD12D7" w:rsidRPr="006D228A">
          <w:rPr>
            <w:rStyle w:val="a3"/>
            <w:rFonts w:ascii="Times New Roman" w:hAnsi="Times New Roman"/>
            <w:sz w:val="28"/>
            <w:szCs w:val="28"/>
            <w:lang w:val="en-US"/>
          </w:rPr>
          <w:t>nsp</w:t>
        </w:r>
        <w:proofErr w:type="spellEnd"/>
        <w:r w:rsidR="00BD12D7" w:rsidRPr="006D228A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BD12D7" w:rsidRPr="006D228A">
          <w:rPr>
            <w:rStyle w:val="a3"/>
            <w:rFonts w:ascii="Times New Roman" w:hAnsi="Times New Roman"/>
            <w:sz w:val="28"/>
            <w:szCs w:val="28"/>
            <w:lang w:val="en-US"/>
          </w:rPr>
          <w:t>tomskinvest</w:t>
        </w:r>
        <w:proofErr w:type="spellEnd"/>
        <w:r w:rsidR="00BD12D7" w:rsidRPr="006D228A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BD12D7" w:rsidRPr="006D228A">
          <w:rPr>
            <w:rStyle w:val="a3"/>
            <w:rFonts w:ascii="Times New Roman" w:hAnsi="Times New Roman"/>
            <w:sz w:val="28"/>
            <w:szCs w:val="28"/>
          </w:rPr>
          <w:t>ru</w:t>
        </w:r>
        <w:proofErr w:type="spellEnd"/>
      </w:hyperlink>
      <w:r w:rsidR="003E6ABF" w:rsidRPr="00461C77">
        <w:rPr>
          <w:rFonts w:ascii="Times New Roman" w:hAnsi="Times New Roman"/>
          <w:color w:val="000000"/>
          <w:sz w:val="28"/>
          <w:szCs w:val="28"/>
        </w:rPr>
        <w:t>).</w:t>
      </w:r>
    </w:p>
    <w:p w:rsidR="003E6ABF" w:rsidRPr="00461C77" w:rsidRDefault="008D619C" w:rsidP="00671D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3E6ABF" w:rsidRPr="00461C77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gramStart"/>
      <w:r w:rsidR="003E6ABF" w:rsidRPr="00461C77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="003E6ABF" w:rsidRPr="00461C77">
        <w:rPr>
          <w:rFonts w:ascii="Times New Roman" w:hAnsi="Times New Roman"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3E6ABF" w:rsidRPr="00461C77" w:rsidRDefault="003E6ABF" w:rsidP="003E6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D12D7" w:rsidRPr="00461C77" w:rsidRDefault="00BD12D7" w:rsidP="003E6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E6ABF" w:rsidRDefault="00BD12D7" w:rsidP="00BD12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И.о. Главы Наргинского</w:t>
      </w:r>
    </w:p>
    <w:p w:rsidR="003E6ABF" w:rsidRPr="00F1228B" w:rsidRDefault="00BD12D7" w:rsidP="00AE26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Сельского поселения                                                                        В.А.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Кимстачева</w:t>
      </w:r>
      <w:proofErr w:type="spellEnd"/>
    </w:p>
    <w:p w:rsidR="00BD12D7" w:rsidRDefault="00BD12D7">
      <w:pPr>
        <w:rPr>
          <w:rFonts w:ascii="Times New Roman" w:hAnsi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/>
          <w:color w:val="000000"/>
          <w:sz w:val="18"/>
          <w:szCs w:val="18"/>
          <w:lang w:eastAsia="ru-RU"/>
        </w:rPr>
        <w:br w:type="page"/>
      </w:r>
    </w:p>
    <w:p w:rsidR="003E6ABF" w:rsidRPr="00D60BA5" w:rsidRDefault="003E6ABF" w:rsidP="003F1D61">
      <w:pPr>
        <w:pStyle w:val="a9"/>
        <w:ind w:left="6237"/>
        <w:jc w:val="center"/>
        <w:rPr>
          <w:rFonts w:ascii="Times New Roman" w:hAnsi="Times New Roman"/>
          <w:color w:val="000000"/>
          <w:lang w:eastAsia="ru-RU"/>
        </w:rPr>
      </w:pPr>
      <w:r w:rsidRPr="00D60BA5">
        <w:rPr>
          <w:rFonts w:ascii="Times New Roman" w:hAnsi="Times New Roman"/>
          <w:color w:val="000000"/>
          <w:lang w:eastAsia="ru-RU"/>
        </w:rPr>
        <w:lastRenderedPageBreak/>
        <w:t>Приложение № 1</w:t>
      </w:r>
    </w:p>
    <w:p w:rsidR="003E6ABF" w:rsidRPr="00D60BA5" w:rsidRDefault="003E6ABF" w:rsidP="003F1D61">
      <w:pPr>
        <w:pStyle w:val="a9"/>
        <w:ind w:left="6237"/>
        <w:rPr>
          <w:rFonts w:ascii="Times New Roman" w:hAnsi="Times New Roman"/>
          <w:color w:val="000000"/>
          <w:lang w:eastAsia="ru-RU"/>
        </w:rPr>
      </w:pPr>
      <w:r w:rsidRPr="00D60BA5">
        <w:rPr>
          <w:rFonts w:ascii="Times New Roman" w:hAnsi="Times New Roman"/>
          <w:color w:val="000000"/>
          <w:lang w:eastAsia="ru-RU"/>
        </w:rPr>
        <w:t>к постановлению администрации</w:t>
      </w:r>
    </w:p>
    <w:p w:rsidR="003E6ABF" w:rsidRPr="00D60BA5" w:rsidRDefault="00BD12D7" w:rsidP="003F1D61">
      <w:pPr>
        <w:pStyle w:val="a9"/>
        <w:ind w:left="6237"/>
        <w:rPr>
          <w:rFonts w:ascii="Times New Roman" w:hAnsi="Times New Roman"/>
          <w:color w:val="000000"/>
          <w:lang w:eastAsia="ru-RU"/>
        </w:rPr>
      </w:pPr>
      <w:r w:rsidRPr="00D60BA5">
        <w:rPr>
          <w:rFonts w:ascii="Times New Roman" w:hAnsi="Times New Roman"/>
          <w:color w:val="000000"/>
          <w:lang w:eastAsia="ru-RU"/>
        </w:rPr>
        <w:t>Наргинского</w:t>
      </w:r>
      <w:r w:rsidR="003E6ABF" w:rsidRPr="00D60BA5">
        <w:rPr>
          <w:rFonts w:ascii="Times New Roman" w:hAnsi="Times New Roman"/>
          <w:color w:val="000000"/>
          <w:lang w:eastAsia="ru-RU"/>
        </w:rPr>
        <w:t xml:space="preserve"> сельского поселения</w:t>
      </w:r>
    </w:p>
    <w:p w:rsidR="003E6ABF" w:rsidRPr="00D60BA5" w:rsidRDefault="00D60BA5" w:rsidP="003F1D61">
      <w:pPr>
        <w:pStyle w:val="a9"/>
        <w:ind w:left="6237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>от «</w:t>
      </w:r>
      <w:r w:rsidR="00671DB5">
        <w:rPr>
          <w:rFonts w:ascii="Times New Roman" w:hAnsi="Times New Roman"/>
          <w:color w:val="000000"/>
          <w:lang w:eastAsia="ru-RU"/>
        </w:rPr>
        <w:t>09</w:t>
      </w:r>
      <w:r>
        <w:rPr>
          <w:rFonts w:ascii="Times New Roman" w:hAnsi="Times New Roman"/>
          <w:color w:val="000000"/>
          <w:lang w:eastAsia="ru-RU"/>
        </w:rPr>
        <w:t xml:space="preserve">» </w:t>
      </w:r>
      <w:r w:rsidR="00671DB5">
        <w:rPr>
          <w:rFonts w:ascii="Times New Roman" w:hAnsi="Times New Roman"/>
          <w:color w:val="000000"/>
          <w:lang w:eastAsia="ru-RU"/>
        </w:rPr>
        <w:t>апрел</w:t>
      </w:r>
      <w:r w:rsidR="003E6ABF" w:rsidRPr="00D60BA5">
        <w:rPr>
          <w:rFonts w:ascii="Times New Roman" w:hAnsi="Times New Roman"/>
          <w:color w:val="000000"/>
          <w:lang w:eastAsia="ru-RU"/>
        </w:rPr>
        <w:t xml:space="preserve">я </w:t>
      </w:r>
      <w:r w:rsidR="00671DB5">
        <w:rPr>
          <w:rFonts w:ascii="Times New Roman" w:hAnsi="Times New Roman"/>
          <w:color w:val="000000"/>
          <w:lang w:eastAsia="ru-RU"/>
        </w:rPr>
        <w:t>2015</w:t>
      </w:r>
      <w:r w:rsidR="0060571D">
        <w:rPr>
          <w:rFonts w:ascii="Times New Roman" w:hAnsi="Times New Roman"/>
          <w:color w:val="000000"/>
          <w:lang w:eastAsia="ru-RU"/>
        </w:rPr>
        <w:t xml:space="preserve">г. </w:t>
      </w:r>
      <w:r w:rsidR="003E6ABF" w:rsidRPr="00D60BA5">
        <w:rPr>
          <w:rFonts w:ascii="Times New Roman" w:hAnsi="Times New Roman"/>
          <w:color w:val="000000"/>
          <w:lang w:eastAsia="ru-RU"/>
        </w:rPr>
        <w:t>№</w:t>
      </w:r>
      <w:r>
        <w:rPr>
          <w:rFonts w:ascii="Times New Roman" w:hAnsi="Times New Roman"/>
          <w:color w:val="000000"/>
          <w:lang w:eastAsia="ru-RU"/>
        </w:rPr>
        <w:t xml:space="preserve"> </w:t>
      </w:r>
      <w:r w:rsidR="00671DB5">
        <w:rPr>
          <w:rFonts w:ascii="Times New Roman" w:hAnsi="Times New Roman"/>
          <w:color w:val="000000"/>
          <w:lang w:eastAsia="ru-RU"/>
        </w:rPr>
        <w:t>21</w:t>
      </w:r>
    </w:p>
    <w:p w:rsidR="003E6ABF" w:rsidRPr="00F1228B" w:rsidRDefault="003E6ABF" w:rsidP="003E6A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</w:p>
    <w:p w:rsidR="003E6ABF" w:rsidRPr="00D60BA5" w:rsidRDefault="006B3F7D" w:rsidP="003E6A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Т</w:t>
      </w:r>
      <w:r w:rsidR="003E6ABF" w:rsidRPr="00D60BA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ребования к порядку разработки и принятия правовых актов о нормировании в сфере закупок, содержанию указанных актов и обеспечению их исполнения.</w:t>
      </w:r>
    </w:p>
    <w:p w:rsidR="003E6ABF" w:rsidRPr="00F1228B" w:rsidRDefault="003E6ABF" w:rsidP="003E6A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3E6ABF" w:rsidRPr="00D60BA5" w:rsidRDefault="003E6ABF" w:rsidP="00D60B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60B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 Разработку и принятие правовых актов о нормировании в сфере закупок товаров, работ, услуг для обеспечения муниципальных нужд осуществляет администрация </w:t>
      </w:r>
      <w:r w:rsidR="00D60B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Наргинского</w:t>
      </w:r>
      <w:r w:rsidRPr="00D60B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сельского поселения (далее - Администрация поселения). </w:t>
      </w:r>
    </w:p>
    <w:p w:rsidR="003E6ABF" w:rsidRPr="00D60BA5" w:rsidRDefault="003E6ABF" w:rsidP="00D60B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60B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Администрация поселения утверждает Правила нормирования в сфере закупок товаров, работ и услуг для обеспечения муниципальных нужд, в том числе:</w:t>
      </w:r>
    </w:p>
    <w:p w:rsidR="003E6ABF" w:rsidRPr="00D60BA5" w:rsidRDefault="003E6ABF" w:rsidP="00D60B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60B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требования к порядку разработки и принятия муниципальных правовых актов о нормировании в сфере закупок, содержанию указанных актов и обеспечению их исполнения;</w:t>
      </w:r>
    </w:p>
    <w:p w:rsidR="003E6ABF" w:rsidRPr="00D60BA5" w:rsidRDefault="003E6ABF" w:rsidP="00D60B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60B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перечень товаров, работ, услуг для обеспечения муниципальных нужд, подлежащих обязательному нормированию;</w:t>
      </w:r>
    </w:p>
    <w:p w:rsidR="003E6ABF" w:rsidRPr="00D60BA5" w:rsidRDefault="003E6ABF" w:rsidP="00D60B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60B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требования к отдельным видам товаров, работ, услуг (в том числе предельные цены товаров, работ, услуг) и (или) нормативные затраты на обеспечение функций муниципальных заказчиков.</w:t>
      </w:r>
    </w:p>
    <w:p w:rsidR="003E6ABF" w:rsidRPr="00D60BA5" w:rsidRDefault="003E6ABF" w:rsidP="00D60B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60B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 Администрация поселения, являющаяся в соответствии с бюджетным законодательством Российской Федерации и Уставом </w:t>
      </w:r>
      <w:r w:rsidR="00D60B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Наргинского</w:t>
      </w:r>
      <w:r w:rsidRPr="00D60B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сельского поселения главным распорядителем бюджетных средств, на основании правил нормирования, установленных в соответствии с частью 2 настоящих Требований, утверждает:</w:t>
      </w:r>
    </w:p>
    <w:p w:rsidR="003E6ABF" w:rsidRPr="00D60BA5" w:rsidRDefault="003E6ABF" w:rsidP="00D60B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60B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требования к закупаемым ею отдельным видам товаров, работ, услуг (в том числе предельные цены товаров, работ, услуг) и (или) нормативные затраты на обеспечение ее функций.</w:t>
      </w:r>
    </w:p>
    <w:p w:rsidR="003E6ABF" w:rsidRPr="00D60BA5" w:rsidRDefault="003E6ABF" w:rsidP="00D60B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60B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 Проекты правовых актов и утвержденные правовые акты о нормировании в сфере закупок товаров, работ и услуг для обеспечения муниципальных нужд, указанные в пунктах 2-3 настоящих Требований, подлежат размещению в единой информационной системе.</w:t>
      </w:r>
    </w:p>
    <w:p w:rsidR="003E6ABF" w:rsidRPr="00D60BA5" w:rsidRDefault="003E6ABF" w:rsidP="00D60B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60B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 Правила нормирования в сфере закупок товаров, работ, услуг для обеспечения федеральных нужд, нужд субъектов Российской Федерации и муниципальных нужд должны содержать:</w:t>
      </w:r>
    </w:p>
    <w:p w:rsidR="003E6ABF" w:rsidRPr="00D60BA5" w:rsidRDefault="00D60BA5" w:rsidP="00D60B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="003E6ABF" w:rsidRPr="00D60B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описание объектов и предметов нормирования;</w:t>
      </w:r>
    </w:p>
    <w:p w:rsidR="003E6ABF" w:rsidRPr="00D60BA5" w:rsidRDefault="00D60BA5" w:rsidP="00D60B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="003E6ABF" w:rsidRPr="00D60B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описание порядка анализа нужд муниципального заказчика с целью формирования требований к приобретаемым муниципальным заказчиком товарам, работам, услугам;</w:t>
      </w:r>
    </w:p>
    <w:p w:rsidR="003E6ABF" w:rsidRPr="00D60BA5" w:rsidRDefault="00D60BA5" w:rsidP="00D60B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="003E6ABF" w:rsidRPr="00D60B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форму описания требований к приобретаемым муниципальным заказчиком товарам, работам, услугам;</w:t>
      </w:r>
    </w:p>
    <w:p w:rsidR="003E6ABF" w:rsidRPr="00D60BA5" w:rsidRDefault="00D60BA5" w:rsidP="00D60B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="003E6ABF" w:rsidRPr="00D60B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определение методов установления требований к приобретаемым муниципальным заказчиком товарам, работам, услугам;</w:t>
      </w:r>
    </w:p>
    <w:p w:rsidR="003E6ABF" w:rsidRPr="00D60BA5" w:rsidRDefault="00D60BA5" w:rsidP="00D60B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- </w:t>
      </w:r>
      <w:r w:rsidR="003E6ABF" w:rsidRPr="00D60B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порядок разработки и утверждения муниципальных правовых актов о нормировании в сфере закупок товаров, работ, услуг;</w:t>
      </w:r>
    </w:p>
    <w:p w:rsidR="003E6ABF" w:rsidRPr="00D60BA5" w:rsidRDefault="00D60BA5" w:rsidP="00D60B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="003E6ABF" w:rsidRPr="00D60B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порядок пересмотра утвержденных требований к товарам, работам, услугам;</w:t>
      </w:r>
    </w:p>
    <w:p w:rsidR="003E6ABF" w:rsidRPr="00D60BA5" w:rsidRDefault="00D60BA5" w:rsidP="00D60B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="003E6ABF" w:rsidRPr="00D60B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требования по размещению проектов правовых актов о нормировании в сфере закупок товаров, работ, услуг, утвержденных правовых актов в единой информационной системе.</w:t>
      </w:r>
    </w:p>
    <w:p w:rsidR="003E6ABF" w:rsidRPr="00D60BA5" w:rsidRDefault="003E6ABF" w:rsidP="00D60B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60B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6. Требования к отдельным видам товаров, работ, услуг (в том числе предельные цены товаров, работ, услуг) и (или) нормативные затраты на обеспечение функций муниципального заказчика должны содержать:</w:t>
      </w:r>
    </w:p>
    <w:p w:rsidR="003E6ABF" w:rsidRPr="00D60BA5" w:rsidRDefault="00D60BA5" w:rsidP="00D60B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="003E6ABF" w:rsidRPr="00D60B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наименование товаров, работ, услуг, подлежащих нормированию;</w:t>
      </w:r>
    </w:p>
    <w:p w:rsidR="003E6ABF" w:rsidRPr="00D60BA5" w:rsidRDefault="00D60BA5" w:rsidP="00D60B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="003E6ABF" w:rsidRPr="00D60B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функциональное назначение товаров, работ, услуг, подлежащих нормированию;</w:t>
      </w:r>
    </w:p>
    <w:p w:rsidR="003E6ABF" w:rsidRPr="00D60BA5" w:rsidRDefault="00D60BA5" w:rsidP="00D60B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="003E6ABF" w:rsidRPr="00D60B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параметры, характеризующие потребительские свойства (функциональные характеристики) товаров, работ, услуг, по которым устанавливается требование к приобретаемым товарам, работам, услугам;</w:t>
      </w:r>
      <w:proofErr w:type="gramEnd"/>
    </w:p>
    <w:p w:rsidR="003E6ABF" w:rsidRPr="00D60BA5" w:rsidRDefault="00D60BA5" w:rsidP="00D60B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="003E6ABF" w:rsidRPr="00D60B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единицы измерения параметров, характеризующие потребительские свойства (функциональные характеристики) товаров, работ, услуг, по которым устанавливается требование к приобретаемым товарам, работам, услугам конкретные числовые значения, или качественные характеристики потребительских свойств (функциональных особенностей) товаров, работ, услуг, по которым устанавливается требование к приобретаемым товарам, работам, услугам.</w:t>
      </w:r>
      <w:proofErr w:type="gramEnd"/>
    </w:p>
    <w:p w:rsidR="003E6ABF" w:rsidRPr="00D60BA5" w:rsidRDefault="003E6ABF" w:rsidP="00D60B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60B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7. Требования к товарам, работам, услугам, приобретаемым для обеспечения муниципальных нужд должны устанавливаться с учетом мероприятий по оптимизации деятельности заказчика, программ (мероприятий) по повышению эффективности бюджетных расходов, обеспечения энергетической эффективности, минимизации вредных последствий для окружающей среды.</w:t>
      </w:r>
    </w:p>
    <w:p w:rsidR="003E6ABF" w:rsidRDefault="003E6ABF" w:rsidP="003E6ABF">
      <w:pPr>
        <w:pStyle w:val="a9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:rsidR="003F1D61" w:rsidRDefault="003F1D61" w:rsidP="003E6ABF">
      <w:pPr>
        <w:pStyle w:val="a9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:rsidR="003F1D61" w:rsidRDefault="003F1D61" w:rsidP="003E6ABF">
      <w:pPr>
        <w:pStyle w:val="a9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:rsidR="003F1D61" w:rsidRDefault="003F1D61" w:rsidP="003E6ABF">
      <w:pPr>
        <w:pStyle w:val="a9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:rsidR="003F1D61" w:rsidRDefault="003F1D61" w:rsidP="003E6ABF">
      <w:pPr>
        <w:pStyle w:val="a9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:rsidR="003F1D61" w:rsidRDefault="003F1D61" w:rsidP="003E6ABF">
      <w:pPr>
        <w:pStyle w:val="a9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:rsidR="003F1D61" w:rsidRDefault="003F1D61" w:rsidP="003E6ABF">
      <w:pPr>
        <w:pStyle w:val="a9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:rsidR="003F1D61" w:rsidRDefault="003F1D61" w:rsidP="003E6ABF">
      <w:pPr>
        <w:pStyle w:val="a9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:rsidR="003F1D61" w:rsidRDefault="003F1D61" w:rsidP="003E6ABF">
      <w:pPr>
        <w:pStyle w:val="a9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:rsidR="003F1D61" w:rsidRDefault="003F1D61" w:rsidP="003E6ABF">
      <w:pPr>
        <w:pStyle w:val="a9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:rsidR="003F1D61" w:rsidRDefault="003F1D61" w:rsidP="003E6ABF">
      <w:pPr>
        <w:pStyle w:val="a9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:rsidR="003F1D61" w:rsidRPr="00F1228B" w:rsidRDefault="003F1D61" w:rsidP="003E6ABF">
      <w:pPr>
        <w:pStyle w:val="a9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:rsidR="00D60BA5" w:rsidRDefault="00D60BA5" w:rsidP="00D60B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И.о. Главы Наргинского</w:t>
      </w:r>
    </w:p>
    <w:p w:rsidR="00D60BA5" w:rsidRPr="00F1228B" w:rsidRDefault="00AE26EA" w:rsidP="00D60B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>с</w:t>
      </w:r>
      <w:r w:rsidR="00D60BA5">
        <w:rPr>
          <w:rFonts w:ascii="Times New Roman" w:hAnsi="Times New Roman"/>
          <w:color w:val="000000"/>
          <w:sz w:val="28"/>
          <w:szCs w:val="28"/>
        </w:rPr>
        <w:t xml:space="preserve">ельского поселения                                                                        В.А. </w:t>
      </w:r>
      <w:proofErr w:type="spellStart"/>
      <w:r w:rsidR="00D60BA5">
        <w:rPr>
          <w:rFonts w:ascii="Times New Roman" w:hAnsi="Times New Roman"/>
          <w:color w:val="000000"/>
          <w:sz w:val="28"/>
          <w:szCs w:val="28"/>
        </w:rPr>
        <w:t>Кимстачева</w:t>
      </w:r>
      <w:proofErr w:type="spellEnd"/>
    </w:p>
    <w:p w:rsidR="003E6ABF" w:rsidRPr="00F1228B" w:rsidRDefault="003E6ABF" w:rsidP="003E6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3E6ABF" w:rsidRPr="00F1228B" w:rsidRDefault="003E6ABF" w:rsidP="003E6ABF">
      <w:pPr>
        <w:pStyle w:val="a9"/>
        <w:rPr>
          <w:rFonts w:ascii="Times New Roman" w:eastAsia="Times New Roman" w:hAnsi="Times New Roman"/>
          <w:color w:val="000000"/>
          <w:sz w:val="10"/>
          <w:szCs w:val="10"/>
          <w:lang w:eastAsia="ru-RU"/>
        </w:rPr>
      </w:pPr>
    </w:p>
    <w:p w:rsidR="00D60BA5" w:rsidRDefault="00D60BA5">
      <w:pPr>
        <w:rPr>
          <w:rFonts w:ascii="Times New Roman" w:hAnsi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/>
          <w:color w:val="000000"/>
          <w:sz w:val="18"/>
          <w:szCs w:val="18"/>
          <w:lang w:eastAsia="ru-RU"/>
        </w:rPr>
        <w:br w:type="page"/>
      </w:r>
    </w:p>
    <w:p w:rsidR="003E6ABF" w:rsidRPr="003F1D61" w:rsidRDefault="003E6ABF" w:rsidP="003F1D61">
      <w:pPr>
        <w:pStyle w:val="a9"/>
        <w:ind w:left="6237"/>
        <w:jc w:val="center"/>
        <w:rPr>
          <w:rFonts w:ascii="Times New Roman" w:hAnsi="Times New Roman"/>
          <w:color w:val="000000"/>
          <w:lang w:eastAsia="ru-RU"/>
        </w:rPr>
      </w:pPr>
      <w:r w:rsidRPr="003F1D61">
        <w:rPr>
          <w:rFonts w:ascii="Times New Roman" w:hAnsi="Times New Roman"/>
          <w:color w:val="000000"/>
          <w:lang w:eastAsia="ru-RU"/>
        </w:rPr>
        <w:lastRenderedPageBreak/>
        <w:t>Приложение № 2</w:t>
      </w:r>
    </w:p>
    <w:p w:rsidR="003E6ABF" w:rsidRPr="003F1D61" w:rsidRDefault="003E6ABF" w:rsidP="003F1D61">
      <w:pPr>
        <w:pStyle w:val="a9"/>
        <w:ind w:left="6237"/>
        <w:rPr>
          <w:rFonts w:ascii="Times New Roman" w:hAnsi="Times New Roman"/>
          <w:color w:val="000000"/>
          <w:lang w:eastAsia="ru-RU"/>
        </w:rPr>
      </w:pPr>
      <w:r w:rsidRPr="003F1D61">
        <w:rPr>
          <w:rFonts w:ascii="Times New Roman" w:hAnsi="Times New Roman"/>
          <w:color w:val="000000"/>
          <w:lang w:eastAsia="ru-RU"/>
        </w:rPr>
        <w:t>к постановлению администрации</w:t>
      </w:r>
    </w:p>
    <w:p w:rsidR="003E6ABF" w:rsidRPr="003F1D61" w:rsidRDefault="003F1D61" w:rsidP="003F1D61">
      <w:pPr>
        <w:pStyle w:val="a9"/>
        <w:ind w:left="6237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>Наргинского</w:t>
      </w:r>
      <w:r w:rsidR="003E6ABF" w:rsidRPr="003F1D61">
        <w:rPr>
          <w:rFonts w:ascii="Times New Roman" w:hAnsi="Times New Roman"/>
          <w:color w:val="000000"/>
          <w:lang w:eastAsia="ru-RU"/>
        </w:rPr>
        <w:t xml:space="preserve"> сельского поселения</w:t>
      </w:r>
    </w:p>
    <w:p w:rsidR="003E6ABF" w:rsidRPr="003F1D61" w:rsidRDefault="003F1D61" w:rsidP="003F1D61">
      <w:pPr>
        <w:pStyle w:val="a9"/>
        <w:ind w:left="6237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>от «</w:t>
      </w:r>
      <w:r w:rsidR="00671DB5">
        <w:rPr>
          <w:rFonts w:ascii="Times New Roman" w:hAnsi="Times New Roman"/>
          <w:color w:val="000000"/>
          <w:lang w:eastAsia="ru-RU"/>
        </w:rPr>
        <w:t>09</w:t>
      </w:r>
      <w:r>
        <w:rPr>
          <w:rFonts w:ascii="Times New Roman" w:hAnsi="Times New Roman"/>
          <w:color w:val="000000"/>
          <w:lang w:eastAsia="ru-RU"/>
        </w:rPr>
        <w:t>»</w:t>
      </w:r>
      <w:r w:rsidR="003E6ABF" w:rsidRPr="003F1D61">
        <w:rPr>
          <w:rFonts w:ascii="Times New Roman" w:hAnsi="Times New Roman"/>
          <w:color w:val="000000"/>
          <w:lang w:eastAsia="ru-RU"/>
        </w:rPr>
        <w:t xml:space="preserve"> </w:t>
      </w:r>
      <w:r w:rsidR="00671DB5">
        <w:rPr>
          <w:rFonts w:ascii="Times New Roman" w:hAnsi="Times New Roman"/>
          <w:color w:val="000000"/>
          <w:lang w:eastAsia="ru-RU"/>
        </w:rPr>
        <w:t>апрел</w:t>
      </w:r>
      <w:r w:rsidR="003E6ABF" w:rsidRPr="003F1D61">
        <w:rPr>
          <w:rFonts w:ascii="Times New Roman" w:hAnsi="Times New Roman"/>
          <w:color w:val="000000"/>
          <w:lang w:eastAsia="ru-RU"/>
        </w:rPr>
        <w:t>я</w:t>
      </w:r>
      <w:r>
        <w:rPr>
          <w:rFonts w:ascii="Times New Roman" w:hAnsi="Times New Roman"/>
          <w:color w:val="000000"/>
          <w:lang w:eastAsia="ru-RU"/>
        </w:rPr>
        <w:t xml:space="preserve"> </w:t>
      </w:r>
      <w:r w:rsidR="00671DB5">
        <w:rPr>
          <w:rFonts w:ascii="Times New Roman" w:hAnsi="Times New Roman"/>
          <w:color w:val="000000"/>
          <w:lang w:eastAsia="ru-RU"/>
        </w:rPr>
        <w:t>2015</w:t>
      </w:r>
      <w:r w:rsidR="0060571D">
        <w:rPr>
          <w:rFonts w:ascii="Times New Roman" w:hAnsi="Times New Roman"/>
          <w:color w:val="000000"/>
          <w:lang w:eastAsia="ru-RU"/>
        </w:rPr>
        <w:t xml:space="preserve">г. </w:t>
      </w:r>
      <w:r>
        <w:rPr>
          <w:rFonts w:ascii="Times New Roman" w:hAnsi="Times New Roman"/>
          <w:color w:val="000000"/>
          <w:lang w:eastAsia="ru-RU"/>
        </w:rPr>
        <w:t>№</w:t>
      </w:r>
      <w:r w:rsidR="00671DB5">
        <w:rPr>
          <w:rFonts w:ascii="Times New Roman" w:hAnsi="Times New Roman"/>
          <w:color w:val="000000"/>
          <w:lang w:eastAsia="ru-RU"/>
        </w:rPr>
        <w:t xml:space="preserve"> 21</w:t>
      </w:r>
    </w:p>
    <w:p w:rsidR="003F1D61" w:rsidRDefault="003F1D61" w:rsidP="003E6AB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3E6ABF" w:rsidRPr="003F1D61" w:rsidRDefault="003E6ABF" w:rsidP="003F1D6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3F1D61">
        <w:rPr>
          <w:rFonts w:ascii="Times New Roman" w:hAnsi="Times New Roman"/>
          <w:b/>
          <w:color w:val="000000"/>
          <w:sz w:val="28"/>
          <w:szCs w:val="28"/>
          <w:lang w:eastAsia="ru-RU"/>
        </w:rPr>
        <w:t>Правила</w:t>
      </w:r>
    </w:p>
    <w:p w:rsidR="003F1D61" w:rsidRDefault="003E6ABF" w:rsidP="003F1D6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3F1D61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формирования перечня </w:t>
      </w:r>
      <w:r w:rsidRPr="003F1D61">
        <w:rPr>
          <w:rFonts w:ascii="Times New Roman" w:hAnsi="Times New Roman"/>
          <w:b/>
          <w:color w:val="000000"/>
          <w:sz w:val="28"/>
          <w:szCs w:val="28"/>
        </w:rPr>
        <w:t>товар</w:t>
      </w:r>
      <w:r w:rsidR="003F1D61">
        <w:rPr>
          <w:rFonts w:ascii="Times New Roman" w:hAnsi="Times New Roman"/>
          <w:b/>
          <w:color w:val="000000"/>
          <w:sz w:val="28"/>
          <w:szCs w:val="28"/>
          <w:lang w:eastAsia="ru-RU"/>
        </w:rPr>
        <w:t>ов, работ, услуг,</w:t>
      </w:r>
    </w:p>
    <w:p w:rsidR="003E6ABF" w:rsidRPr="003F1D61" w:rsidRDefault="003E6ABF" w:rsidP="003F1D6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3F1D61">
        <w:rPr>
          <w:rFonts w:ascii="Times New Roman" w:hAnsi="Times New Roman"/>
          <w:b/>
          <w:color w:val="000000"/>
          <w:sz w:val="28"/>
          <w:szCs w:val="28"/>
          <w:lang w:eastAsia="ru-RU"/>
        </w:rPr>
        <w:t>подлежащих обязательному нормированию</w:t>
      </w:r>
    </w:p>
    <w:p w:rsidR="003F1D61" w:rsidRPr="00F1228B" w:rsidRDefault="003F1D61" w:rsidP="003E6ABF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3E6ABF" w:rsidRPr="00F1228B" w:rsidRDefault="003E6ABF" w:rsidP="003E6ABF">
      <w:pPr>
        <w:spacing w:after="0" w:line="240" w:lineRule="auto"/>
        <w:rPr>
          <w:rFonts w:ascii="Times New Roman" w:hAnsi="Times New Roman"/>
          <w:color w:val="000000"/>
          <w:sz w:val="10"/>
          <w:szCs w:val="10"/>
          <w:lang w:eastAsia="ru-RU"/>
        </w:rPr>
      </w:pPr>
    </w:p>
    <w:p w:rsidR="003E6ABF" w:rsidRPr="003F1D61" w:rsidRDefault="003E6ABF" w:rsidP="003F1D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F1D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 </w:t>
      </w:r>
      <w:proofErr w:type="gramStart"/>
      <w:r w:rsidRPr="003F1D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Перечень товаров, работ, услуг, подлежащих обязательному нормированию (далее также – Перечень) формируется в целях определения товаров, работ, услуг, приобретаемых для обеспечения муниципальных нужд, для которых разрабатываются требования к количеству (объему) и качеству, потребительским свойствам и иным характеристикам товаров, работ и услуг, которые позволяют осуществить обеспечение муниципальных нужд, но не приводят к закупкам товаров, работ и услуг, имеющих избыточные потребительские свойства или</w:t>
      </w:r>
      <w:proofErr w:type="gramEnd"/>
      <w:r w:rsidRPr="003F1D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3F1D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являющихся</w:t>
      </w:r>
      <w:proofErr w:type="gramEnd"/>
      <w:r w:rsidRPr="003F1D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предметами роскоши.</w:t>
      </w:r>
    </w:p>
    <w:p w:rsidR="003E6ABF" w:rsidRPr="003F1D61" w:rsidRDefault="003E6ABF" w:rsidP="003F1D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F1D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Перечень товаров, работ, услуг для обеспечения муниципальных нужд, подлежащих обязательному нормированию, утверждается Администрацией поселения по форме согласно приложению 1 к настоящим Правилам.</w:t>
      </w:r>
    </w:p>
    <w:p w:rsidR="003E6ABF" w:rsidRPr="003F1D61" w:rsidRDefault="003E6ABF" w:rsidP="003F1D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F1D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 Перечень формируется по группам «Товары», «Работы», «Услуги» и содержит:</w:t>
      </w:r>
    </w:p>
    <w:p w:rsidR="003E6ABF" w:rsidRPr="003F1D61" w:rsidRDefault="003E6ABF" w:rsidP="003F1D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F1D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код общероссийских классификаторов и каталогов товаров, работ и услуг для обеспечения государственных и муниципальных нужд;</w:t>
      </w:r>
    </w:p>
    <w:p w:rsidR="003E6ABF" w:rsidRPr="003F1D61" w:rsidRDefault="003E6ABF" w:rsidP="003F1D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F1D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наименование товара, работы, услуги;</w:t>
      </w:r>
    </w:p>
    <w:p w:rsidR="003E6ABF" w:rsidRPr="003F1D61" w:rsidRDefault="003E6ABF" w:rsidP="003F1D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F1D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функциональное назначение товара, работы, услуги;</w:t>
      </w:r>
    </w:p>
    <w:p w:rsidR="003E6ABF" w:rsidRPr="003F1D61" w:rsidRDefault="003E6ABF" w:rsidP="003F1D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F1D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описание параметров, характеризующих потребительские свойства (функциональные характеристики), по которым устанавливается требования к приобретаемым товарам, работам, услугам;</w:t>
      </w:r>
    </w:p>
    <w:p w:rsidR="003E6ABF" w:rsidRPr="003F1D61" w:rsidRDefault="003E6ABF" w:rsidP="003F1D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F1D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описание единиц измерения параметров, характеризующих потребительские свойства (функциональные характеристики), по которым устанавливается требования к приобретаемым товарам, работам, услугам;</w:t>
      </w:r>
    </w:p>
    <w:p w:rsidR="003E6ABF" w:rsidRPr="003F1D61" w:rsidRDefault="003E6ABF" w:rsidP="003F1D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F1D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наименование органа местного самоуправления, который утверждает требования к приобретаемым товарам, работам, услугам.</w:t>
      </w:r>
    </w:p>
    <w:p w:rsidR="003E6ABF" w:rsidRPr="003F1D61" w:rsidRDefault="003E6ABF" w:rsidP="003F1D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F1D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 Товары, работы, услуги включаются в Перечень в следующих случаях:</w:t>
      </w:r>
    </w:p>
    <w:p w:rsidR="003E6ABF" w:rsidRPr="003F1D61" w:rsidRDefault="003E6ABF" w:rsidP="003F1D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F1D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приобретаемые товары, работы, услуги невозможно (сложно) однозначно связать с реальными потребностями (нуждами) заказчика, что приводит к нерациональному и избыточному потреблению, либо недопотреблению и как следствие к неэффективности использования бюджетных средств, снижению качества деятельности заказчика;</w:t>
      </w:r>
    </w:p>
    <w:p w:rsidR="003E6ABF" w:rsidRPr="003F1D61" w:rsidRDefault="003E6ABF" w:rsidP="003F1D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F1D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товар, работа, услуга одного вида может обладать различными потребительскими свойствами, обеспечивающими существенную дифференциацию цен, при одинаковом (практически одинаковом) функциональном назначении;</w:t>
      </w:r>
    </w:p>
    <w:p w:rsidR="003E6ABF" w:rsidRPr="003F1D61" w:rsidRDefault="003E6ABF" w:rsidP="003F1D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3F1D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необходимо стимулировать (ограничить) спрос на товары, работы, услуги и развивать (сужать) рынки таких товаров, работ, услуг;</w:t>
      </w:r>
      <w:proofErr w:type="gramEnd"/>
    </w:p>
    <w:p w:rsidR="003E6ABF" w:rsidRPr="003F1D61" w:rsidRDefault="003E6ABF" w:rsidP="003F1D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F1D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- необходимо внедрять новые стандарты потребления ресурсов, необходимых для эффективного осуществления деятельности заказчиком;</w:t>
      </w:r>
    </w:p>
    <w:p w:rsidR="003E6ABF" w:rsidRPr="003F1D61" w:rsidRDefault="003E6ABF" w:rsidP="003F1D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F1D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товар, работа, услуга является </w:t>
      </w:r>
      <w:proofErr w:type="spellStart"/>
      <w:r w:rsidRPr="003F1D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комплементарным</w:t>
      </w:r>
      <w:proofErr w:type="spellEnd"/>
      <w:r w:rsidRPr="003F1D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или заменителем товара, работы, услуги, которые подлежат обязательному нормированию.</w:t>
      </w:r>
    </w:p>
    <w:p w:rsidR="003E6ABF" w:rsidRPr="003F1D61" w:rsidRDefault="003E6ABF" w:rsidP="003F1D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F1D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5. </w:t>
      </w:r>
      <w:proofErr w:type="gramStart"/>
      <w:r w:rsidRPr="003F1D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Наименование товаров, работ, услуг определяется в соответствии с наименованиями общероссийских классификаторов и каталогов товаров, работ и услуг для государственных и муниципальных) нужд, утвержденных в установленном порядке.</w:t>
      </w:r>
      <w:proofErr w:type="gramEnd"/>
    </w:p>
    <w:p w:rsidR="003E6ABF" w:rsidRPr="003F1D61" w:rsidRDefault="003E6ABF" w:rsidP="003F1D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F1D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6. Запрещается в наименовании товара указывать конкретного производителя товара, конкретный товарный знак, за исключением случаев осуществления закупки у единственного поставщика.</w:t>
      </w:r>
    </w:p>
    <w:p w:rsidR="003E6ABF" w:rsidRPr="003F1D61" w:rsidRDefault="003E6ABF" w:rsidP="003F1D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F1D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7. Функциональные требования товара, работ, услуг определяется целями и условиями использования соответствующего товара, работы, услуги. </w:t>
      </w:r>
      <w:proofErr w:type="gramStart"/>
      <w:r w:rsidRPr="003F1D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 одного наименования товара, работы, услуги может указываться несколько разных функциональных назначений, если нормированию подлежат товары, работы, услуги, относящиеся к одному классу, подклассу, группе, подгруппе, виду, категории, подкатегории классификаторов и каталогов товаров, работ и услуг для государственных (муниципальных) нужд, но отличающиеся по функциональному назначению, используются для удовлетворения разных нужд заказчиков.</w:t>
      </w:r>
      <w:proofErr w:type="gramEnd"/>
    </w:p>
    <w:p w:rsidR="003E6ABF" w:rsidRPr="003F1D61" w:rsidRDefault="003E6ABF" w:rsidP="003F1D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F1D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8. </w:t>
      </w:r>
      <w:proofErr w:type="gramStart"/>
      <w:r w:rsidRPr="003F1D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 параметрам, характеризующим товар, работу, услуги их потребительские свойства (функциональные характеристики), по которым устанавливается требования к приобретаемым товарам, работам, услугам относятся количественные (объемные), качественные и иные характеристики потребительских свойств товаров, работ, услуг, которые подлежат нормированию (цена, объем или количество, площадь, мощность, срок использования и т.п.).</w:t>
      </w:r>
      <w:proofErr w:type="gramEnd"/>
    </w:p>
    <w:p w:rsidR="003E6ABF" w:rsidRPr="003F1D61" w:rsidRDefault="003E6ABF" w:rsidP="003F1D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F1D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9. </w:t>
      </w:r>
      <w:proofErr w:type="gramStart"/>
      <w:r w:rsidRPr="003F1D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Единицы измерения параметров, характеризующих потребительские свойства (функциональные характеристики), по которым устанавливается требования к приобретаемым товарам, работам, услугам определяются в абсолютных или удельных величинах (10 000 населения, на 1 муниципальную функцию или услугу, административную процедуру, административное действие, структурное подразделение, муниципального служащего, квадратный метр площади помещений, транспортное средство, единицу оборудования и т.п.).</w:t>
      </w:r>
      <w:proofErr w:type="gramEnd"/>
    </w:p>
    <w:p w:rsidR="003E6ABF" w:rsidRPr="003F1D61" w:rsidRDefault="003E6ABF" w:rsidP="003F1D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F1D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10. Проекты правовых актов и утвержденные правовые акты, устанавливающие Перечень товаров, работ, услуг, подлежащих обязательному нормированию, и ведомственные перечни товаров, работ, услуг, подлежащих обязательному нормированию, а также утвержденные акты, подлежат размещению в единой информационной системе.</w:t>
      </w:r>
    </w:p>
    <w:p w:rsidR="003E6ABF" w:rsidRPr="003F1D61" w:rsidRDefault="003E6ABF" w:rsidP="003F1D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F1D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11. Перечень товаров, работ, услуг, подлежащих обязательному нормированию, подлежат пересмотру в случае:</w:t>
      </w:r>
    </w:p>
    <w:p w:rsidR="003E6ABF" w:rsidRPr="003F1D61" w:rsidRDefault="003E6ABF" w:rsidP="003F1D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F1D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внесения изменений в нормативные правовые акты, иные документы, определяющие объем потребностей в определенном товаре, работе, услуге в результате изменения объемов и структуры нужд заказчиков;</w:t>
      </w:r>
    </w:p>
    <w:p w:rsidR="003E6ABF" w:rsidRPr="003F1D61" w:rsidRDefault="003E6ABF" w:rsidP="003F1D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F1D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изменения структуры и характеристик потребительских свойств (функциональных характеристик) реализуемых на рынках товаров, работ, услуг </w:t>
      </w:r>
      <w:r w:rsidRPr="003F1D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(в результате модернизации производства, внедрения новых стандартов и технических регламентов, технических требований и т.п.);</w:t>
      </w:r>
    </w:p>
    <w:p w:rsidR="003E6ABF" w:rsidRPr="003F1D61" w:rsidRDefault="003E6ABF" w:rsidP="003F1D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F1D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появления новых товаров, работ, услуг, которые могут более эффективно (с меньшими затратами) удовлетворять нужды заказчиков;</w:t>
      </w:r>
    </w:p>
    <w:p w:rsidR="003E6ABF" w:rsidRPr="003F1D61" w:rsidRDefault="003E6ABF" w:rsidP="003F1D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3F1D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принятия решения о реализации политики стимулирования (ограничения) государственного спроса на определенные технологий, товаров, работ, услуг, которые приводят к появлению и развитию (сужению) рынков таких товаров, работ, услуг.</w:t>
      </w:r>
      <w:proofErr w:type="gramEnd"/>
    </w:p>
    <w:p w:rsidR="003E6ABF" w:rsidRPr="003F1D61" w:rsidRDefault="003E6ABF" w:rsidP="003F1D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F1D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12. Внесение изменений в правовые акты администрации поселения, устанавливающие перечни товаров, работ, услуг, подлежащих обязательному нормированию, осуществляется в порядке, предусмотренном для утверждения соответствующих правовых актов.</w:t>
      </w:r>
    </w:p>
    <w:p w:rsidR="003F1D61" w:rsidRDefault="003F1D61">
      <w:pPr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br w:type="page"/>
      </w:r>
    </w:p>
    <w:p w:rsidR="003E6ABF" w:rsidRPr="003F1D61" w:rsidRDefault="003E6ABF" w:rsidP="003F1D61">
      <w:pPr>
        <w:shd w:val="clear" w:color="auto" w:fill="FFFFFF"/>
        <w:spacing w:after="0" w:line="240" w:lineRule="auto"/>
        <w:ind w:left="6237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3F1D61">
        <w:rPr>
          <w:rFonts w:ascii="Times New Roman" w:eastAsia="Times New Roman" w:hAnsi="Times New Roman"/>
          <w:color w:val="000000"/>
          <w:lang w:eastAsia="ru-RU"/>
        </w:rPr>
        <w:lastRenderedPageBreak/>
        <w:t>Приложение 1</w:t>
      </w:r>
    </w:p>
    <w:p w:rsidR="003E6ABF" w:rsidRPr="003F1D61" w:rsidRDefault="003E6ABF" w:rsidP="003F1D61">
      <w:pPr>
        <w:shd w:val="clear" w:color="auto" w:fill="FFFFFF"/>
        <w:spacing w:after="0" w:line="240" w:lineRule="auto"/>
        <w:ind w:left="6237"/>
        <w:rPr>
          <w:rFonts w:ascii="Times New Roman" w:eastAsia="Times New Roman" w:hAnsi="Times New Roman"/>
          <w:color w:val="000000"/>
          <w:lang w:eastAsia="ru-RU"/>
        </w:rPr>
      </w:pPr>
      <w:r w:rsidRPr="003F1D61">
        <w:rPr>
          <w:rFonts w:ascii="Times New Roman" w:eastAsia="Times New Roman" w:hAnsi="Times New Roman"/>
          <w:color w:val="000000"/>
          <w:lang w:eastAsia="ru-RU"/>
        </w:rPr>
        <w:t>к Правилам формирования перечня</w:t>
      </w:r>
    </w:p>
    <w:p w:rsidR="003E6ABF" w:rsidRPr="003F1D61" w:rsidRDefault="003E6ABF" w:rsidP="003F1D61">
      <w:pPr>
        <w:shd w:val="clear" w:color="auto" w:fill="FFFFFF"/>
        <w:spacing w:after="0" w:line="240" w:lineRule="auto"/>
        <w:ind w:left="6237"/>
        <w:rPr>
          <w:rFonts w:ascii="Times New Roman" w:eastAsia="Times New Roman" w:hAnsi="Times New Roman"/>
          <w:color w:val="000000"/>
          <w:lang w:eastAsia="ru-RU"/>
        </w:rPr>
      </w:pPr>
      <w:r w:rsidRPr="003F1D61">
        <w:rPr>
          <w:rFonts w:ascii="Times New Roman" w:eastAsia="Times New Roman" w:hAnsi="Times New Roman"/>
          <w:color w:val="000000"/>
          <w:lang w:eastAsia="ru-RU"/>
        </w:rPr>
        <w:t>товаров, работ, услуг, подлежащих</w:t>
      </w:r>
    </w:p>
    <w:p w:rsidR="003E6ABF" w:rsidRPr="003F1D61" w:rsidRDefault="003E6ABF" w:rsidP="003F1D61">
      <w:pPr>
        <w:shd w:val="clear" w:color="auto" w:fill="FFFFFF"/>
        <w:spacing w:after="0" w:line="240" w:lineRule="auto"/>
        <w:ind w:left="6237"/>
        <w:rPr>
          <w:rFonts w:ascii="Times New Roman" w:eastAsia="Times New Roman" w:hAnsi="Times New Roman"/>
          <w:color w:val="000000"/>
          <w:lang w:eastAsia="ru-RU"/>
        </w:rPr>
      </w:pPr>
      <w:r w:rsidRPr="003F1D61">
        <w:rPr>
          <w:rFonts w:ascii="Times New Roman" w:eastAsia="Times New Roman" w:hAnsi="Times New Roman"/>
          <w:color w:val="000000"/>
          <w:lang w:eastAsia="ru-RU"/>
        </w:rPr>
        <w:t>обязательному нормированию</w:t>
      </w:r>
    </w:p>
    <w:p w:rsidR="003E6ABF" w:rsidRPr="00F1228B" w:rsidRDefault="003E6ABF" w:rsidP="003E6AB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:rsidR="0008119E" w:rsidRDefault="003E6ABF" w:rsidP="003E6A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08119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Форма перечня </w:t>
      </w:r>
      <w:r w:rsidR="0008119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товаров, работ, услуг,</w:t>
      </w:r>
    </w:p>
    <w:p w:rsidR="003E6ABF" w:rsidRDefault="003E6ABF" w:rsidP="003E6A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08119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подлежащих обязательному нормированию</w:t>
      </w:r>
    </w:p>
    <w:p w:rsidR="0008119E" w:rsidRPr="0008119E" w:rsidRDefault="0008119E" w:rsidP="003E6A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950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22"/>
        <w:gridCol w:w="1165"/>
        <w:gridCol w:w="1275"/>
        <w:gridCol w:w="2978"/>
        <w:gridCol w:w="1138"/>
        <w:gridCol w:w="2123"/>
      </w:tblGrid>
      <w:tr w:rsidR="003E6ABF" w:rsidRPr="00F1228B" w:rsidTr="00195ACF">
        <w:tc>
          <w:tcPr>
            <w:tcW w:w="433" w:type="pct"/>
            <w:hideMark/>
          </w:tcPr>
          <w:p w:rsidR="003E6ABF" w:rsidRPr="00F1228B" w:rsidRDefault="003E6ABF" w:rsidP="00195A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22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613" w:type="pct"/>
            <w:hideMark/>
          </w:tcPr>
          <w:p w:rsidR="003E6ABF" w:rsidRPr="00F1228B" w:rsidRDefault="003E6ABF" w:rsidP="00195A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22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товара, работы, услуги</w:t>
            </w:r>
          </w:p>
        </w:tc>
        <w:tc>
          <w:tcPr>
            <w:tcW w:w="671" w:type="pct"/>
            <w:hideMark/>
          </w:tcPr>
          <w:p w:rsidR="003E6ABF" w:rsidRPr="00F1228B" w:rsidRDefault="003E6ABF" w:rsidP="00195A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22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Функциональное назначение товара, работы, услуги</w:t>
            </w:r>
          </w:p>
        </w:tc>
        <w:tc>
          <w:tcPr>
            <w:tcW w:w="1567" w:type="pct"/>
            <w:hideMark/>
          </w:tcPr>
          <w:p w:rsidR="003E6ABF" w:rsidRPr="00F1228B" w:rsidRDefault="003E6ABF" w:rsidP="00195A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122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Параметры, характеризующие потребительские свойства (функциональные характеристики) товаров, работ, услуг, по которым устанавливается требование к приобретаемым товарам, работам, услугам</w:t>
            </w:r>
            <w:proofErr w:type="gramEnd"/>
          </w:p>
        </w:tc>
        <w:tc>
          <w:tcPr>
            <w:tcW w:w="599" w:type="pct"/>
            <w:hideMark/>
          </w:tcPr>
          <w:p w:rsidR="003E6ABF" w:rsidRPr="00F1228B" w:rsidRDefault="003E6ABF" w:rsidP="00195A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22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Единицы измерения</w:t>
            </w:r>
          </w:p>
        </w:tc>
        <w:tc>
          <w:tcPr>
            <w:tcW w:w="1118" w:type="pct"/>
            <w:hideMark/>
          </w:tcPr>
          <w:p w:rsidR="003E6ABF" w:rsidRPr="00F1228B" w:rsidRDefault="003E6ABF" w:rsidP="00195A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22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 государственной власти (орган местного самоуправления), утверждающий требования к приобретаемым товарам работам услугам</w:t>
            </w:r>
          </w:p>
        </w:tc>
      </w:tr>
      <w:tr w:rsidR="003E6ABF" w:rsidRPr="00F1228B" w:rsidTr="00195ACF">
        <w:tc>
          <w:tcPr>
            <w:tcW w:w="433" w:type="pct"/>
            <w:hideMark/>
          </w:tcPr>
          <w:p w:rsidR="003E6ABF" w:rsidRPr="00F1228B" w:rsidRDefault="003E6ABF" w:rsidP="00195A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22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3" w:type="pct"/>
            <w:hideMark/>
          </w:tcPr>
          <w:p w:rsidR="003E6ABF" w:rsidRPr="00F1228B" w:rsidRDefault="003E6ABF" w:rsidP="00195A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22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1" w:type="pct"/>
            <w:hideMark/>
          </w:tcPr>
          <w:p w:rsidR="003E6ABF" w:rsidRPr="00F1228B" w:rsidRDefault="003E6ABF" w:rsidP="00195A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22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7" w:type="pct"/>
            <w:hideMark/>
          </w:tcPr>
          <w:p w:rsidR="003E6ABF" w:rsidRPr="00F1228B" w:rsidRDefault="003E6ABF" w:rsidP="00195A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22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9" w:type="pct"/>
            <w:hideMark/>
          </w:tcPr>
          <w:p w:rsidR="003E6ABF" w:rsidRPr="00F1228B" w:rsidRDefault="003E6ABF" w:rsidP="00195A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22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18" w:type="pct"/>
            <w:hideMark/>
          </w:tcPr>
          <w:p w:rsidR="003E6ABF" w:rsidRPr="00F1228B" w:rsidRDefault="003E6ABF" w:rsidP="00195A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22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3E6ABF" w:rsidRPr="00F1228B" w:rsidTr="00195ACF">
        <w:tc>
          <w:tcPr>
            <w:tcW w:w="433" w:type="pct"/>
            <w:hideMark/>
          </w:tcPr>
          <w:p w:rsidR="003E6ABF" w:rsidRPr="00F1228B" w:rsidRDefault="003E6ABF" w:rsidP="00195A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22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I.</w:t>
            </w:r>
          </w:p>
        </w:tc>
        <w:tc>
          <w:tcPr>
            <w:tcW w:w="613" w:type="pct"/>
            <w:hideMark/>
          </w:tcPr>
          <w:p w:rsidR="003E6ABF" w:rsidRPr="00F1228B" w:rsidRDefault="003E6ABF" w:rsidP="00195A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22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Товары</w:t>
            </w:r>
          </w:p>
        </w:tc>
        <w:tc>
          <w:tcPr>
            <w:tcW w:w="671" w:type="pct"/>
            <w:hideMark/>
          </w:tcPr>
          <w:p w:rsidR="003E6ABF" w:rsidRPr="00F1228B" w:rsidRDefault="003E6ABF" w:rsidP="00195A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7" w:type="pct"/>
            <w:hideMark/>
          </w:tcPr>
          <w:p w:rsidR="003E6ABF" w:rsidRPr="00F1228B" w:rsidRDefault="003E6ABF" w:rsidP="00195A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9" w:type="pct"/>
            <w:hideMark/>
          </w:tcPr>
          <w:p w:rsidR="003E6ABF" w:rsidRPr="00F1228B" w:rsidRDefault="003E6ABF" w:rsidP="00195A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8" w:type="pct"/>
            <w:hideMark/>
          </w:tcPr>
          <w:p w:rsidR="003E6ABF" w:rsidRPr="00F1228B" w:rsidRDefault="003E6ABF" w:rsidP="00195A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E6ABF" w:rsidRPr="00F1228B" w:rsidTr="00195ACF">
        <w:tc>
          <w:tcPr>
            <w:tcW w:w="433" w:type="pct"/>
            <w:hideMark/>
          </w:tcPr>
          <w:p w:rsidR="003E6ABF" w:rsidRPr="00F1228B" w:rsidRDefault="003E6ABF" w:rsidP="00195A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3" w:type="pct"/>
            <w:hideMark/>
          </w:tcPr>
          <w:p w:rsidR="003E6ABF" w:rsidRPr="00F1228B" w:rsidRDefault="003E6ABF" w:rsidP="00195A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1" w:type="pct"/>
            <w:hideMark/>
          </w:tcPr>
          <w:p w:rsidR="003E6ABF" w:rsidRPr="00F1228B" w:rsidRDefault="003E6ABF" w:rsidP="00195A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7" w:type="pct"/>
            <w:hideMark/>
          </w:tcPr>
          <w:p w:rsidR="003E6ABF" w:rsidRPr="00F1228B" w:rsidRDefault="003E6ABF" w:rsidP="00195A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9" w:type="pct"/>
            <w:hideMark/>
          </w:tcPr>
          <w:p w:rsidR="003E6ABF" w:rsidRPr="00F1228B" w:rsidRDefault="003E6ABF" w:rsidP="00195A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8" w:type="pct"/>
            <w:hideMark/>
          </w:tcPr>
          <w:p w:rsidR="003E6ABF" w:rsidRPr="00F1228B" w:rsidRDefault="003E6ABF" w:rsidP="00195A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E6ABF" w:rsidRPr="00F1228B" w:rsidTr="00195ACF">
        <w:tc>
          <w:tcPr>
            <w:tcW w:w="433" w:type="pct"/>
            <w:hideMark/>
          </w:tcPr>
          <w:p w:rsidR="003E6ABF" w:rsidRPr="00F1228B" w:rsidRDefault="003E6ABF" w:rsidP="00195A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3" w:type="pct"/>
            <w:hideMark/>
          </w:tcPr>
          <w:p w:rsidR="003E6ABF" w:rsidRPr="00F1228B" w:rsidRDefault="003E6ABF" w:rsidP="00195A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1" w:type="pct"/>
            <w:hideMark/>
          </w:tcPr>
          <w:p w:rsidR="003E6ABF" w:rsidRPr="00F1228B" w:rsidRDefault="003E6ABF" w:rsidP="00195A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7" w:type="pct"/>
            <w:hideMark/>
          </w:tcPr>
          <w:p w:rsidR="003E6ABF" w:rsidRPr="00F1228B" w:rsidRDefault="003E6ABF" w:rsidP="00195A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9" w:type="pct"/>
            <w:hideMark/>
          </w:tcPr>
          <w:p w:rsidR="003E6ABF" w:rsidRPr="00F1228B" w:rsidRDefault="003E6ABF" w:rsidP="00195A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8" w:type="pct"/>
            <w:hideMark/>
          </w:tcPr>
          <w:p w:rsidR="003E6ABF" w:rsidRPr="00F1228B" w:rsidRDefault="003E6ABF" w:rsidP="00195A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E6ABF" w:rsidRPr="00F1228B" w:rsidTr="00195ACF">
        <w:tc>
          <w:tcPr>
            <w:tcW w:w="433" w:type="pct"/>
            <w:hideMark/>
          </w:tcPr>
          <w:p w:rsidR="003E6ABF" w:rsidRPr="00F1228B" w:rsidRDefault="003E6ABF" w:rsidP="00195A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22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II.</w:t>
            </w:r>
          </w:p>
        </w:tc>
        <w:tc>
          <w:tcPr>
            <w:tcW w:w="613" w:type="pct"/>
            <w:hideMark/>
          </w:tcPr>
          <w:p w:rsidR="003E6ABF" w:rsidRPr="00F1228B" w:rsidRDefault="003E6ABF" w:rsidP="00195A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22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671" w:type="pct"/>
            <w:hideMark/>
          </w:tcPr>
          <w:p w:rsidR="003E6ABF" w:rsidRPr="00F1228B" w:rsidRDefault="003E6ABF" w:rsidP="00195A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7" w:type="pct"/>
            <w:hideMark/>
          </w:tcPr>
          <w:p w:rsidR="003E6ABF" w:rsidRPr="00F1228B" w:rsidRDefault="003E6ABF" w:rsidP="00195A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9" w:type="pct"/>
            <w:hideMark/>
          </w:tcPr>
          <w:p w:rsidR="003E6ABF" w:rsidRPr="00F1228B" w:rsidRDefault="003E6ABF" w:rsidP="00195A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8" w:type="pct"/>
            <w:hideMark/>
          </w:tcPr>
          <w:p w:rsidR="003E6ABF" w:rsidRPr="00F1228B" w:rsidRDefault="003E6ABF" w:rsidP="00195A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E6ABF" w:rsidRPr="00F1228B" w:rsidTr="00195ACF">
        <w:tc>
          <w:tcPr>
            <w:tcW w:w="433" w:type="pct"/>
            <w:hideMark/>
          </w:tcPr>
          <w:p w:rsidR="003E6ABF" w:rsidRPr="00F1228B" w:rsidRDefault="003E6ABF" w:rsidP="00195A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3" w:type="pct"/>
            <w:hideMark/>
          </w:tcPr>
          <w:p w:rsidR="003E6ABF" w:rsidRPr="00F1228B" w:rsidRDefault="003E6ABF" w:rsidP="00195A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1" w:type="pct"/>
            <w:hideMark/>
          </w:tcPr>
          <w:p w:rsidR="003E6ABF" w:rsidRPr="00F1228B" w:rsidRDefault="003E6ABF" w:rsidP="00195A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7" w:type="pct"/>
            <w:hideMark/>
          </w:tcPr>
          <w:p w:rsidR="003E6ABF" w:rsidRPr="00F1228B" w:rsidRDefault="003E6ABF" w:rsidP="00195A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9" w:type="pct"/>
            <w:hideMark/>
          </w:tcPr>
          <w:p w:rsidR="003E6ABF" w:rsidRPr="00F1228B" w:rsidRDefault="003E6ABF" w:rsidP="00195A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8" w:type="pct"/>
            <w:hideMark/>
          </w:tcPr>
          <w:p w:rsidR="003E6ABF" w:rsidRPr="00F1228B" w:rsidRDefault="003E6ABF" w:rsidP="00195A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E6ABF" w:rsidRPr="00F1228B" w:rsidTr="00195ACF">
        <w:tc>
          <w:tcPr>
            <w:tcW w:w="433" w:type="pct"/>
            <w:hideMark/>
          </w:tcPr>
          <w:p w:rsidR="003E6ABF" w:rsidRPr="00F1228B" w:rsidRDefault="003E6ABF" w:rsidP="00195A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3" w:type="pct"/>
            <w:hideMark/>
          </w:tcPr>
          <w:p w:rsidR="003E6ABF" w:rsidRPr="00F1228B" w:rsidRDefault="003E6ABF" w:rsidP="00195A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1" w:type="pct"/>
            <w:hideMark/>
          </w:tcPr>
          <w:p w:rsidR="003E6ABF" w:rsidRPr="00F1228B" w:rsidRDefault="003E6ABF" w:rsidP="00195A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7" w:type="pct"/>
            <w:hideMark/>
          </w:tcPr>
          <w:p w:rsidR="003E6ABF" w:rsidRPr="00F1228B" w:rsidRDefault="003E6ABF" w:rsidP="00195A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9" w:type="pct"/>
            <w:hideMark/>
          </w:tcPr>
          <w:p w:rsidR="003E6ABF" w:rsidRPr="00F1228B" w:rsidRDefault="003E6ABF" w:rsidP="00195A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8" w:type="pct"/>
            <w:hideMark/>
          </w:tcPr>
          <w:p w:rsidR="003E6ABF" w:rsidRPr="00F1228B" w:rsidRDefault="003E6ABF" w:rsidP="00195A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E6ABF" w:rsidRPr="00F1228B" w:rsidTr="00195ACF">
        <w:tc>
          <w:tcPr>
            <w:tcW w:w="433" w:type="pct"/>
            <w:hideMark/>
          </w:tcPr>
          <w:p w:rsidR="003E6ABF" w:rsidRPr="00F1228B" w:rsidRDefault="003E6ABF" w:rsidP="00195A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22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III.</w:t>
            </w:r>
          </w:p>
        </w:tc>
        <w:tc>
          <w:tcPr>
            <w:tcW w:w="613" w:type="pct"/>
            <w:hideMark/>
          </w:tcPr>
          <w:p w:rsidR="003E6ABF" w:rsidRPr="00F1228B" w:rsidRDefault="003E6ABF" w:rsidP="00195A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22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Услуги</w:t>
            </w:r>
          </w:p>
        </w:tc>
        <w:tc>
          <w:tcPr>
            <w:tcW w:w="671" w:type="pct"/>
            <w:hideMark/>
          </w:tcPr>
          <w:p w:rsidR="003E6ABF" w:rsidRPr="00F1228B" w:rsidRDefault="003E6ABF" w:rsidP="00195A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7" w:type="pct"/>
            <w:hideMark/>
          </w:tcPr>
          <w:p w:rsidR="003E6ABF" w:rsidRPr="00F1228B" w:rsidRDefault="003E6ABF" w:rsidP="00195A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9" w:type="pct"/>
            <w:hideMark/>
          </w:tcPr>
          <w:p w:rsidR="003E6ABF" w:rsidRPr="00F1228B" w:rsidRDefault="003E6ABF" w:rsidP="00195A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8" w:type="pct"/>
            <w:hideMark/>
          </w:tcPr>
          <w:p w:rsidR="003E6ABF" w:rsidRPr="00F1228B" w:rsidRDefault="003E6ABF" w:rsidP="00195A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E6ABF" w:rsidRPr="00F1228B" w:rsidTr="00195ACF">
        <w:tc>
          <w:tcPr>
            <w:tcW w:w="433" w:type="pct"/>
            <w:hideMark/>
          </w:tcPr>
          <w:p w:rsidR="003E6ABF" w:rsidRPr="00F1228B" w:rsidRDefault="003E6ABF" w:rsidP="00195A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3" w:type="pct"/>
            <w:hideMark/>
          </w:tcPr>
          <w:p w:rsidR="003E6ABF" w:rsidRPr="00F1228B" w:rsidRDefault="003E6ABF" w:rsidP="00195A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1" w:type="pct"/>
            <w:hideMark/>
          </w:tcPr>
          <w:p w:rsidR="003E6ABF" w:rsidRPr="00F1228B" w:rsidRDefault="003E6ABF" w:rsidP="00195A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7" w:type="pct"/>
            <w:hideMark/>
          </w:tcPr>
          <w:p w:rsidR="003E6ABF" w:rsidRPr="00F1228B" w:rsidRDefault="003E6ABF" w:rsidP="00195A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9" w:type="pct"/>
            <w:hideMark/>
          </w:tcPr>
          <w:p w:rsidR="003E6ABF" w:rsidRPr="00F1228B" w:rsidRDefault="003E6ABF" w:rsidP="00195A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8" w:type="pct"/>
            <w:hideMark/>
          </w:tcPr>
          <w:p w:rsidR="003E6ABF" w:rsidRPr="00F1228B" w:rsidRDefault="003E6ABF" w:rsidP="00195A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E6ABF" w:rsidRPr="00F1228B" w:rsidTr="00195ACF">
        <w:tc>
          <w:tcPr>
            <w:tcW w:w="433" w:type="pct"/>
            <w:hideMark/>
          </w:tcPr>
          <w:p w:rsidR="003E6ABF" w:rsidRPr="00F1228B" w:rsidRDefault="003E6ABF" w:rsidP="00195A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3" w:type="pct"/>
            <w:hideMark/>
          </w:tcPr>
          <w:p w:rsidR="003E6ABF" w:rsidRPr="00F1228B" w:rsidRDefault="003E6ABF" w:rsidP="00195A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1" w:type="pct"/>
            <w:hideMark/>
          </w:tcPr>
          <w:p w:rsidR="003E6ABF" w:rsidRPr="00F1228B" w:rsidRDefault="003E6ABF" w:rsidP="00195A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7" w:type="pct"/>
            <w:hideMark/>
          </w:tcPr>
          <w:p w:rsidR="003E6ABF" w:rsidRPr="00F1228B" w:rsidRDefault="003E6ABF" w:rsidP="00195A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9" w:type="pct"/>
            <w:hideMark/>
          </w:tcPr>
          <w:p w:rsidR="003E6ABF" w:rsidRPr="00F1228B" w:rsidRDefault="003E6ABF" w:rsidP="00195A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8" w:type="pct"/>
            <w:hideMark/>
          </w:tcPr>
          <w:p w:rsidR="003E6ABF" w:rsidRPr="00F1228B" w:rsidRDefault="003E6ABF" w:rsidP="00195A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E6ABF" w:rsidRPr="00F1228B" w:rsidRDefault="003E6ABF" w:rsidP="003E6ABF">
      <w:pPr>
        <w:pStyle w:val="a9"/>
        <w:ind w:left="6804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08119E" w:rsidRDefault="0008119E">
      <w:pPr>
        <w:rPr>
          <w:rFonts w:ascii="Times New Roman" w:hAnsi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/>
          <w:color w:val="000000"/>
          <w:sz w:val="18"/>
          <w:szCs w:val="18"/>
          <w:lang w:eastAsia="ru-RU"/>
        </w:rPr>
        <w:br w:type="page"/>
      </w:r>
    </w:p>
    <w:p w:rsidR="003E6ABF" w:rsidRPr="0008119E" w:rsidRDefault="003E6ABF" w:rsidP="0008119E">
      <w:pPr>
        <w:pStyle w:val="a9"/>
        <w:ind w:left="6237"/>
        <w:jc w:val="center"/>
        <w:rPr>
          <w:rFonts w:ascii="Times New Roman" w:hAnsi="Times New Roman"/>
          <w:color w:val="000000"/>
          <w:lang w:eastAsia="ru-RU"/>
        </w:rPr>
      </w:pPr>
      <w:r w:rsidRPr="0008119E">
        <w:rPr>
          <w:rFonts w:ascii="Times New Roman" w:hAnsi="Times New Roman"/>
          <w:color w:val="000000"/>
          <w:lang w:eastAsia="ru-RU"/>
        </w:rPr>
        <w:lastRenderedPageBreak/>
        <w:t>Приложение № 3</w:t>
      </w:r>
    </w:p>
    <w:p w:rsidR="003E6ABF" w:rsidRPr="0008119E" w:rsidRDefault="003E6ABF" w:rsidP="0008119E">
      <w:pPr>
        <w:pStyle w:val="a9"/>
        <w:ind w:left="6237"/>
        <w:rPr>
          <w:rFonts w:ascii="Times New Roman" w:hAnsi="Times New Roman"/>
          <w:color w:val="000000"/>
          <w:lang w:eastAsia="ru-RU"/>
        </w:rPr>
      </w:pPr>
      <w:r w:rsidRPr="0008119E">
        <w:rPr>
          <w:rFonts w:ascii="Times New Roman" w:hAnsi="Times New Roman"/>
          <w:color w:val="000000"/>
          <w:lang w:eastAsia="ru-RU"/>
        </w:rPr>
        <w:t>к постановлению администрации</w:t>
      </w:r>
    </w:p>
    <w:p w:rsidR="003E6ABF" w:rsidRPr="0008119E" w:rsidRDefault="0008119E" w:rsidP="0008119E">
      <w:pPr>
        <w:pStyle w:val="a9"/>
        <w:ind w:left="6237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>Наргинского</w:t>
      </w:r>
      <w:r w:rsidR="003E6ABF" w:rsidRPr="0008119E">
        <w:rPr>
          <w:rFonts w:ascii="Times New Roman" w:hAnsi="Times New Roman"/>
          <w:color w:val="000000"/>
          <w:lang w:eastAsia="ru-RU"/>
        </w:rPr>
        <w:t xml:space="preserve"> сельского поселени</w:t>
      </w:r>
      <w:r>
        <w:rPr>
          <w:rFonts w:ascii="Times New Roman" w:hAnsi="Times New Roman"/>
          <w:color w:val="000000"/>
          <w:lang w:eastAsia="ru-RU"/>
        </w:rPr>
        <w:t>я</w:t>
      </w:r>
    </w:p>
    <w:p w:rsidR="003E6ABF" w:rsidRPr="0008119E" w:rsidRDefault="0008119E" w:rsidP="0008119E">
      <w:pPr>
        <w:pStyle w:val="a9"/>
        <w:ind w:left="6237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>от «</w:t>
      </w:r>
      <w:r w:rsidR="00EC5FD3">
        <w:rPr>
          <w:rFonts w:ascii="Times New Roman" w:hAnsi="Times New Roman"/>
          <w:color w:val="000000"/>
          <w:lang w:eastAsia="ru-RU"/>
        </w:rPr>
        <w:t>09</w:t>
      </w:r>
      <w:r>
        <w:rPr>
          <w:rFonts w:ascii="Times New Roman" w:hAnsi="Times New Roman"/>
          <w:color w:val="000000"/>
          <w:lang w:eastAsia="ru-RU"/>
        </w:rPr>
        <w:t xml:space="preserve">» </w:t>
      </w:r>
      <w:r w:rsidR="00EC5FD3">
        <w:rPr>
          <w:rFonts w:ascii="Times New Roman" w:hAnsi="Times New Roman"/>
          <w:color w:val="000000"/>
          <w:lang w:eastAsia="ru-RU"/>
        </w:rPr>
        <w:t>апрел</w:t>
      </w:r>
      <w:r w:rsidR="003E6ABF" w:rsidRPr="0008119E">
        <w:rPr>
          <w:rFonts w:ascii="Times New Roman" w:hAnsi="Times New Roman"/>
          <w:color w:val="000000"/>
          <w:lang w:eastAsia="ru-RU"/>
        </w:rPr>
        <w:t>я</w:t>
      </w:r>
      <w:r>
        <w:rPr>
          <w:rFonts w:ascii="Times New Roman" w:hAnsi="Times New Roman"/>
          <w:color w:val="000000"/>
          <w:lang w:eastAsia="ru-RU"/>
        </w:rPr>
        <w:t xml:space="preserve"> </w:t>
      </w:r>
      <w:r w:rsidR="00EC5FD3">
        <w:rPr>
          <w:rFonts w:ascii="Times New Roman" w:hAnsi="Times New Roman"/>
          <w:color w:val="000000"/>
          <w:lang w:eastAsia="ru-RU"/>
        </w:rPr>
        <w:t>2015</w:t>
      </w:r>
      <w:r w:rsidR="0060571D">
        <w:rPr>
          <w:rFonts w:ascii="Times New Roman" w:hAnsi="Times New Roman"/>
          <w:color w:val="000000"/>
          <w:lang w:eastAsia="ru-RU"/>
        </w:rPr>
        <w:t xml:space="preserve">г. </w:t>
      </w:r>
      <w:r>
        <w:rPr>
          <w:rFonts w:ascii="Times New Roman" w:hAnsi="Times New Roman"/>
          <w:color w:val="000000"/>
          <w:lang w:eastAsia="ru-RU"/>
        </w:rPr>
        <w:t xml:space="preserve">№ </w:t>
      </w:r>
      <w:r w:rsidR="00EC5FD3">
        <w:rPr>
          <w:rFonts w:ascii="Times New Roman" w:hAnsi="Times New Roman"/>
          <w:color w:val="000000"/>
          <w:lang w:eastAsia="ru-RU"/>
        </w:rPr>
        <w:t>21</w:t>
      </w:r>
    </w:p>
    <w:p w:rsidR="003E6ABF" w:rsidRPr="00F1228B" w:rsidRDefault="003E6ABF" w:rsidP="003E6A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:rsidR="0008119E" w:rsidRDefault="006B3F7D" w:rsidP="003E6A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Т</w:t>
      </w:r>
      <w:r w:rsidR="003E6ABF" w:rsidRPr="0008119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ребования к отдель</w:t>
      </w:r>
      <w:r w:rsidR="0008119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ным видам товаров, работ, услуг</w:t>
      </w:r>
    </w:p>
    <w:p w:rsidR="0008119E" w:rsidRDefault="003E6ABF" w:rsidP="003E6A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08119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(в том числе предельные цены</w:t>
      </w:r>
      <w:r w:rsidR="0008119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товаров, работ, услуг) и (или)</w:t>
      </w:r>
    </w:p>
    <w:p w:rsidR="003E6ABF" w:rsidRDefault="003E6ABF" w:rsidP="003E6A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08119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нормативные затраты на обеспечение функций заказчика</w:t>
      </w:r>
    </w:p>
    <w:p w:rsidR="0008119E" w:rsidRPr="0008119E" w:rsidRDefault="0008119E" w:rsidP="003E6A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3E6ABF" w:rsidRPr="00F1228B" w:rsidRDefault="003E6ABF" w:rsidP="003E6A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10"/>
          <w:szCs w:val="10"/>
          <w:lang w:eastAsia="ru-RU"/>
        </w:rPr>
      </w:pPr>
    </w:p>
    <w:p w:rsidR="003E6ABF" w:rsidRPr="0008119E" w:rsidRDefault="003E6ABF" w:rsidP="000811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811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Настоящие Требования устанавливают порядок определения требований к отдельным видам товаров, работ, услуг для муниципальных нужд (в том числе предельной цены товаров, работ и услуг) и (или) нормативных затрат на обеспечение функций заказчика (далее – требования к приобретаемым товарам, работам, услугам).</w:t>
      </w:r>
    </w:p>
    <w:p w:rsidR="003E6ABF" w:rsidRPr="0008119E" w:rsidRDefault="003E6ABF" w:rsidP="000811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811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Под требованиями к приобретаемым товарам, работам, услугам понимаются утвержденные требования к количеству (объему) и качеству, потребительским свойствам и иным характеристикам товаров, работ и услуг, которые позволяют осуществить обеспечение муниципальных нужд, но не приводят к закупкам товаров, работ и услуг, имеющих избыточные потребительские свойства или являющихся предметами роскоши.</w:t>
      </w:r>
    </w:p>
    <w:p w:rsidR="003E6ABF" w:rsidRPr="0008119E" w:rsidRDefault="003E6ABF" w:rsidP="000811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811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 Требования к приобретаемым товарам, работам, услугам утверждаются по форме согласно приложению 1 к настоящим требованиям.</w:t>
      </w:r>
    </w:p>
    <w:p w:rsidR="003E6ABF" w:rsidRPr="0008119E" w:rsidRDefault="003E6ABF" w:rsidP="000811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811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4. </w:t>
      </w:r>
      <w:proofErr w:type="gramStart"/>
      <w:r w:rsidRPr="000811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Требования к количеству (объему) товаров, работ, услуг устанавливаются в удельных натуральных показателях (10 000 населения, на 1 муниципальную функцию или услугу, административную процедуру, административное действие, структурное подразделение, муниципального служащего, квадратный метр площади помещений, транспортное средство, единицу оборудования и т.п.).</w:t>
      </w:r>
      <w:proofErr w:type="gramEnd"/>
    </w:p>
    <w:p w:rsidR="003E6ABF" w:rsidRPr="0008119E" w:rsidRDefault="003E6ABF" w:rsidP="000811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811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 Требования к качеству товара, работы, услуги и его потребительским свойствам (функциональным характеристикам) устанавливаются в количественных или качественных показателях, измеряющих полезность товаров, работ, услуг и их способность удовлетворять конкретные нужды заказчика в расчете на единицу приобретаемого товара, работы, услуги для муниципальных нужд. Требования к качеству товара, работы, услуги, его потребительским свойствам (функциональным характеристикам) не могут содержать требования к производителю, поставщику, месту и источнику происхождения товара, работы, услуги за исключением случаев, установленных федеральным законом.</w:t>
      </w:r>
    </w:p>
    <w:p w:rsidR="003E6ABF" w:rsidRPr="0008119E" w:rsidRDefault="003E6ABF" w:rsidP="000811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811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6. Требования к иным характеристикам товаров, работ, услуг включают:</w:t>
      </w:r>
    </w:p>
    <w:p w:rsidR="003E6ABF" w:rsidRPr="0008119E" w:rsidRDefault="003E6ABF" w:rsidP="000811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811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требования к цене товара, работы, услуги, устанавливаемые в абсолютном денежном выражении (цена единицы транспортного средства, стоимость строительства квадратного метра площади помещений и т.п.) или относительном выражении (доля денежных средств заказчика, которая может быть использована на закупку определенного товара, работы, услуги и т.п.);</w:t>
      </w:r>
    </w:p>
    <w:p w:rsidR="003E6ABF" w:rsidRPr="0008119E" w:rsidRDefault="003E6ABF" w:rsidP="000811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811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требования к предельным объемам и стоимости ресурсов, необходимых для выполнения некоторых работ, оказания некоторых услуг (предельная </w:t>
      </w:r>
      <w:r w:rsidRPr="000811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стоимость нормо-часа ремонтных работ автотранспортных средств, предельная стоимость человеко-часа экспертных работ);</w:t>
      </w:r>
    </w:p>
    <w:p w:rsidR="003E6ABF" w:rsidRPr="0008119E" w:rsidRDefault="003E6ABF" w:rsidP="000811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0811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срок (период) поставки товара, выполнения работы, оказания услуги (срок службы товара, результатов работы и услуги, устанавливаемый в показателях времени (длительности) использования товаров, результатов работ и услуг (день, месяц, год и т.п.);</w:t>
      </w:r>
      <w:proofErr w:type="gramEnd"/>
    </w:p>
    <w:p w:rsidR="003E6ABF" w:rsidRPr="0008119E" w:rsidRDefault="003E6ABF" w:rsidP="000811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811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расходы на эксплуатацию товара, устанавливаемые в абсолютном денежном и относительном выражении;</w:t>
      </w:r>
    </w:p>
    <w:p w:rsidR="003E6ABF" w:rsidRPr="0008119E" w:rsidRDefault="003E6ABF" w:rsidP="000811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811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расходы на техническое обслуживание товара, устанавливаемые в абсолютном денежном и относительном выражении;</w:t>
      </w:r>
    </w:p>
    <w:p w:rsidR="003E6ABF" w:rsidRPr="0008119E" w:rsidRDefault="003E6ABF" w:rsidP="000811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811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срок предоставления гарантии качества товара, работ, услуг, устанавливаемые в количестве дней, месяцев, лет;</w:t>
      </w:r>
    </w:p>
    <w:p w:rsidR="003E6ABF" w:rsidRPr="0008119E" w:rsidRDefault="003E6ABF" w:rsidP="000811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811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объем предоставления гарантий, устанавливаемые в абсолютном денежном или относительном выражении, определяются перечнем элементов, на которые распространяется гарантия, способом возмещения понесенного ущерба в результате поставки некачественного товара, работы, услуги;</w:t>
      </w:r>
    </w:p>
    <w:p w:rsidR="003E6ABF" w:rsidRPr="0008119E" w:rsidRDefault="003E6ABF" w:rsidP="000811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811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иные требования.</w:t>
      </w:r>
    </w:p>
    <w:p w:rsidR="003E6ABF" w:rsidRPr="0008119E" w:rsidRDefault="003E6ABF" w:rsidP="000811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811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7. </w:t>
      </w:r>
      <w:proofErr w:type="gramStart"/>
      <w:r w:rsidRPr="000811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Требования к товарам, работам и услугам, приобретаемым заказчиком для обеспечения муниципальных нужд, устанавливаются на основе проведения анализа фактических или нормативных нужд муниципального заказчика, с учетом требований нормативных правовых актов, технических регламентов, стандартов, административных регламентов и стандартов муниципальных услуг и других документов, регламентирующих минимальные, необходимые, достаточные требования, установленные для определенных товаров, работ, услуг (групп товаров, работ, услуг), способов их производства (выполнения</w:t>
      </w:r>
      <w:proofErr w:type="gramEnd"/>
      <w:r w:rsidRPr="000811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оказания).</w:t>
      </w:r>
    </w:p>
    <w:p w:rsidR="003E6ABF" w:rsidRPr="0008119E" w:rsidRDefault="003E6ABF" w:rsidP="000811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811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8. </w:t>
      </w:r>
      <w:proofErr w:type="gramStart"/>
      <w:r w:rsidRPr="000811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Анализ нужд муниципального заказчика в определенных товарах, работах, услугах, подлежащих нормированию, выполняется путем изучения особенностей и содержания деятельности соответствующего заказчика (анализ осуществляемых функций, процедур, действий, оказываемых муниципальных услуг, выполнения работ), осуществляемой для обеспечения выполнения муниципальных функций и полномочий органов местного самоуправления, в том числе для реализации мероприятий, предусмотренных муниципальными программами сельского поселения, в том числе целевыми программами, другими документами стратегического</w:t>
      </w:r>
      <w:proofErr w:type="gramEnd"/>
      <w:r w:rsidRPr="000811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программно-целевого планирования, а также с учетом потребностей в конкретных ресурсах (товарах, работах, услугах).</w:t>
      </w:r>
    </w:p>
    <w:p w:rsidR="003E6ABF" w:rsidRPr="0008119E" w:rsidRDefault="003E6ABF" w:rsidP="000811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811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9. Определение потребности в ресурсах (товарах, работах, услугах) осуществляется с использованием нормативного, структурного и экспертного метода.</w:t>
      </w:r>
    </w:p>
    <w:p w:rsidR="003E6ABF" w:rsidRPr="0008119E" w:rsidRDefault="003E6ABF" w:rsidP="000811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811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10. Нормативный метод применяется при наличии утвержденных нормативными правовыми актами требований к приобретаемым муниципальным заказчиком товарам, работам, услугам.</w:t>
      </w:r>
    </w:p>
    <w:p w:rsidR="003E6ABF" w:rsidRPr="0008119E" w:rsidRDefault="003E6ABF" w:rsidP="000811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811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11. В случае отсутствия утвержденных нормативными правовыми актами требований к приобретаемым муниципальным заказчиком товарам, работам, услугам применяется структурный и (или) экспертный метод.</w:t>
      </w:r>
    </w:p>
    <w:p w:rsidR="003E6ABF" w:rsidRPr="0008119E" w:rsidRDefault="003E6ABF" w:rsidP="000811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811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12. </w:t>
      </w:r>
      <w:proofErr w:type="gramStart"/>
      <w:r w:rsidRPr="000811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 применении структурного метода перечень закупаемых товаров, работ, услуг, подлежащих нормированию, параметры требований к качеству, количеству (объему), потребительским свойствам (функциональным характеристикам) и иных требований, определяются исходя из</w:t>
      </w:r>
      <w:r w:rsidR="000811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существующей практики закупки </w:t>
      </w:r>
      <w:r w:rsidRPr="000811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товаров, работ, услуг для обеспечения муниципальных нужд с учетом проведения оптимизации и рационализации используемых муниципальным заказчиком товаров, работ, услуг для удовлетворения и обеспечения муниципальных нужд.</w:t>
      </w:r>
      <w:proofErr w:type="gramEnd"/>
    </w:p>
    <w:p w:rsidR="003E6ABF" w:rsidRPr="0008119E" w:rsidRDefault="003E6ABF" w:rsidP="000811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811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13. При применении экспертного метода параметры требований к качеству, количеству (объему), потребительским свойствам (функциональным характеристикам) и иным требования определяются на основе экспертной оценки необходимости и достаточности таких требований для обеспечения муниципальных нужд.</w:t>
      </w:r>
    </w:p>
    <w:p w:rsidR="003E6ABF" w:rsidRPr="0008119E" w:rsidRDefault="003E6ABF" w:rsidP="000811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811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 осуществления экспертной оценки могут привлекаться независимые экспертные организации (частные лица, осуществляющие экспертную деятельность), органов местного самоуправления в рамках их компетенции.</w:t>
      </w:r>
    </w:p>
    <w:p w:rsidR="003E6ABF" w:rsidRPr="0008119E" w:rsidRDefault="003E6ABF" w:rsidP="000811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811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14. Потребность в ресурсах (товарах, работах, услугах) определяется с учетом мероприятий по оптимизации муниципального заказчика, программ (мероприятий) по повышению эффективности бюджетных расходов, обеспечения энергетической эффективности, минимизации вредных последствий для окружающей среды.</w:t>
      </w:r>
    </w:p>
    <w:p w:rsidR="003E6ABF" w:rsidRPr="0008119E" w:rsidRDefault="003E6ABF" w:rsidP="000811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811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15. Требования к приобретаемым товарам, работам и услугам подлежат пересмотру в случае:</w:t>
      </w:r>
    </w:p>
    <w:p w:rsidR="003E6ABF" w:rsidRPr="0008119E" w:rsidRDefault="003E6ABF" w:rsidP="000811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811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внесения изменений в нормативные правовые акты, иные документы, определяющие объем потребностей в определенном товаре, работе, услуге в результате изменения объемов и структуры нужд заказчика;</w:t>
      </w:r>
    </w:p>
    <w:p w:rsidR="003E6ABF" w:rsidRPr="0008119E" w:rsidRDefault="003E6ABF" w:rsidP="000811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811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изменения структуры и характеристик потребительских свойств (функциональных характеристик) реализуемых на рынках товаров, работ, услуг (в результате модернизации производства, внедрения новых стандартов и технических регламентов, технических требований и т.п.);</w:t>
      </w:r>
    </w:p>
    <w:p w:rsidR="003E6ABF" w:rsidRPr="0008119E" w:rsidRDefault="003E6ABF" w:rsidP="000811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811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появления новых товаров, работ, услуг, которые могут более эффективно (с меньшими затратами) удовлетворять нужды заказчика;</w:t>
      </w:r>
    </w:p>
    <w:p w:rsidR="003E6ABF" w:rsidRPr="0008119E" w:rsidRDefault="003E6ABF" w:rsidP="000811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0811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принятия решения о реализации политики стимулирования (ограничения) государственного спроса на определенные технологий, товаров, работ, услуг, которые приводят к появлению и развитию (сужению) рынков таких товаров, работ, услуг;</w:t>
      </w:r>
      <w:proofErr w:type="gramEnd"/>
    </w:p>
    <w:p w:rsidR="003E6ABF" w:rsidRPr="0008119E" w:rsidRDefault="003E6ABF" w:rsidP="000811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811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16. Внесение изменений в правовые акты органов местного самоуправления, устанавливающие требования к приобретаемым товарам, работам, услугам, осуществляется в порядке, предусмотренном для утверждения соответствующих правовых актов.</w:t>
      </w:r>
    </w:p>
    <w:p w:rsidR="003E6ABF" w:rsidRPr="0008119E" w:rsidRDefault="003E6ABF" w:rsidP="000811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811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17. Правовые акты органов местного самоуправления, устанавливающие требования к приобретаемым товарам, работам, услугам, подлежат размещению в единой информационной системе.</w:t>
      </w:r>
    </w:p>
    <w:p w:rsidR="0008119E" w:rsidRDefault="0008119E">
      <w:pPr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br w:type="page"/>
      </w:r>
    </w:p>
    <w:p w:rsidR="003E6ABF" w:rsidRPr="0008119E" w:rsidRDefault="003E6ABF" w:rsidP="0008119E">
      <w:pPr>
        <w:shd w:val="clear" w:color="auto" w:fill="FFFFFF"/>
        <w:spacing w:after="0" w:line="240" w:lineRule="auto"/>
        <w:ind w:left="6237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08119E">
        <w:rPr>
          <w:rFonts w:ascii="Times New Roman" w:eastAsia="Times New Roman" w:hAnsi="Times New Roman"/>
          <w:color w:val="000000"/>
          <w:lang w:eastAsia="ru-RU"/>
        </w:rPr>
        <w:lastRenderedPageBreak/>
        <w:t>Приложение 1</w:t>
      </w:r>
    </w:p>
    <w:p w:rsidR="003E6ABF" w:rsidRPr="0008119E" w:rsidRDefault="003E6ABF" w:rsidP="0008119E">
      <w:pPr>
        <w:shd w:val="clear" w:color="auto" w:fill="FFFFFF"/>
        <w:spacing w:after="0" w:line="240" w:lineRule="auto"/>
        <w:ind w:left="6237"/>
        <w:rPr>
          <w:rFonts w:ascii="Times New Roman" w:eastAsia="Times New Roman" w:hAnsi="Times New Roman"/>
          <w:color w:val="000000"/>
          <w:lang w:eastAsia="ru-RU"/>
        </w:rPr>
      </w:pPr>
      <w:r w:rsidRPr="0008119E">
        <w:rPr>
          <w:rFonts w:ascii="Times New Roman" w:eastAsia="Times New Roman" w:hAnsi="Times New Roman"/>
          <w:color w:val="000000"/>
          <w:lang w:eastAsia="ru-RU"/>
        </w:rPr>
        <w:t>к общим требованиям к отдельным видам товаров,</w:t>
      </w:r>
      <w:r w:rsidR="0008119E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08119E">
        <w:rPr>
          <w:rFonts w:ascii="Times New Roman" w:eastAsia="Times New Roman" w:hAnsi="Times New Roman"/>
          <w:color w:val="000000"/>
          <w:lang w:eastAsia="ru-RU"/>
        </w:rPr>
        <w:t>работ, услуг (в том числе предельные цены</w:t>
      </w:r>
      <w:r w:rsidR="0008119E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08119E">
        <w:rPr>
          <w:rFonts w:ascii="Times New Roman" w:eastAsia="Times New Roman" w:hAnsi="Times New Roman"/>
          <w:color w:val="000000"/>
          <w:lang w:eastAsia="ru-RU"/>
        </w:rPr>
        <w:t>товаров, работ, услуг) и (или) нормативным</w:t>
      </w:r>
      <w:r w:rsidR="0008119E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08119E">
        <w:rPr>
          <w:rFonts w:ascii="Times New Roman" w:eastAsia="Times New Roman" w:hAnsi="Times New Roman"/>
          <w:color w:val="000000"/>
          <w:lang w:eastAsia="ru-RU"/>
        </w:rPr>
        <w:t>затратам на обеспечение функций заказчика</w:t>
      </w:r>
    </w:p>
    <w:p w:rsidR="003E6ABF" w:rsidRPr="00F1228B" w:rsidRDefault="003E6ABF" w:rsidP="003E6AB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:rsidR="003E6ABF" w:rsidRDefault="003E6ABF" w:rsidP="003E6A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08119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Форма требований к отдельным товарам, работам, услугам для обеспечения муниципальных нужд</w:t>
      </w:r>
    </w:p>
    <w:p w:rsidR="0008119E" w:rsidRPr="0008119E" w:rsidRDefault="0008119E" w:rsidP="003E6A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3E6ABF" w:rsidRPr="00F1228B" w:rsidRDefault="003E6ABF" w:rsidP="003E6A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10"/>
          <w:szCs w:val="10"/>
          <w:lang w:eastAsia="ru-RU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"/>
        <w:gridCol w:w="4875"/>
        <w:gridCol w:w="1983"/>
        <w:gridCol w:w="2411"/>
      </w:tblGrid>
      <w:tr w:rsidR="003E6ABF" w:rsidRPr="00F1228B" w:rsidTr="00195ACF">
        <w:tc>
          <w:tcPr>
            <w:tcW w:w="2746" w:type="pct"/>
            <w:gridSpan w:val="2"/>
            <w:shd w:val="clear" w:color="auto" w:fill="auto"/>
            <w:hideMark/>
          </w:tcPr>
          <w:p w:rsidR="003E6ABF" w:rsidRPr="00F1228B" w:rsidRDefault="003E6ABF" w:rsidP="00195A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1228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Наименование товара, работы, услуги</w:t>
            </w:r>
          </w:p>
        </w:tc>
        <w:tc>
          <w:tcPr>
            <w:tcW w:w="2254" w:type="pct"/>
            <w:gridSpan w:val="2"/>
            <w:shd w:val="clear" w:color="auto" w:fill="auto"/>
            <w:hideMark/>
          </w:tcPr>
          <w:p w:rsidR="003E6ABF" w:rsidRPr="00F1228B" w:rsidRDefault="003E6ABF" w:rsidP="00195A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3E6ABF" w:rsidRPr="00F1228B" w:rsidTr="00195ACF">
        <w:tc>
          <w:tcPr>
            <w:tcW w:w="2746" w:type="pct"/>
            <w:gridSpan w:val="2"/>
            <w:shd w:val="clear" w:color="auto" w:fill="auto"/>
            <w:hideMark/>
          </w:tcPr>
          <w:p w:rsidR="003E6ABF" w:rsidRPr="00F1228B" w:rsidRDefault="003E6ABF" w:rsidP="00195A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1228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Код ОКПД</w:t>
            </w:r>
          </w:p>
        </w:tc>
        <w:tc>
          <w:tcPr>
            <w:tcW w:w="2254" w:type="pct"/>
            <w:gridSpan w:val="2"/>
            <w:shd w:val="clear" w:color="auto" w:fill="auto"/>
            <w:hideMark/>
          </w:tcPr>
          <w:p w:rsidR="003E6ABF" w:rsidRPr="00F1228B" w:rsidRDefault="003E6ABF" w:rsidP="00195A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3E6ABF" w:rsidRPr="00F1228B" w:rsidTr="00195ACF">
        <w:tc>
          <w:tcPr>
            <w:tcW w:w="2746" w:type="pct"/>
            <w:gridSpan w:val="2"/>
            <w:shd w:val="clear" w:color="auto" w:fill="auto"/>
            <w:hideMark/>
          </w:tcPr>
          <w:p w:rsidR="003E6ABF" w:rsidRPr="00F1228B" w:rsidRDefault="003E6ABF" w:rsidP="00195A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1228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Функциональное назначение</w:t>
            </w:r>
          </w:p>
        </w:tc>
        <w:tc>
          <w:tcPr>
            <w:tcW w:w="2254" w:type="pct"/>
            <w:gridSpan w:val="2"/>
            <w:shd w:val="clear" w:color="auto" w:fill="auto"/>
            <w:hideMark/>
          </w:tcPr>
          <w:p w:rsidR="003E6ABF" w:rsidRPr="00F1228B" w:rsidRDefault="003E6ABF" w:rsidP="00195A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3E6ABF" w:rsidRPr="00F1228B" w:rsidTr="00195ACF">
        <w:tc>
          <w:tcPr>
            <w:tcW w:w="2746" w:type="pct"/>
            <w:gridSpan w:val="2"/>
            <w:shd w:val="clear" w:color="auto" w:fill="auto"/>
            <w:hideMark/>
          </w:tcPr>
          <w:p w:rsidR="003E6ABF" w:rsidRPr="00F1228B" w:rsidRDefault="003E6ABF" w:rsidP="00195A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F1228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Параметры, характеризующие потребительские свойства (функциональные характеристики) товаров, работ, услуг, по которым устанавливается требование к приобретаемым товарам, работам, услугам</w:t>
            </w:r>
            <w:proofErr w:type="gramEnd"/>
          </w:p>
        </w:tc>
        <w:tc>
          <w:tcPr>
            <w:tcW w:w="1017" w:type="pct"/>
            <w:shd w:val="clear" w:color="auto" w:fill="auto"/>
            <w:hideMark/>
          </w:tcPr>
          <w:p w:rsidR="003E6ABF" w:rsidRPr="00F1228B" w:rsidRDefault="003E6ABF" w:rsidP="00195A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1228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Ед. измерения</w:t>
            </w:r>
          </w:p>
        </w:tc>
        <w:tc>
          <w:tcPr>
            <w:tcW w:w="1237" w:type="pct"/>
            <w:shd w:val="clear" w:color="auto" w:fill="auto"/>
            <w:hideMark/>
          </w:tcPr>
          <w:p w:rsidR="003E6ABF" w:rsidRPr="00F1228B" w:rsidRDefault="003E6ABF" w:rsidP="00195A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1228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Значение</w:t>
            </w:r>
          </w:p>
        </w:tc>
      </w:tr>
      <w:tr w:rsidR="003E6ABF" w:rsidRPr="00F1228B" w:rsidTr="00195ACF">
        <w:tc>
          <w:tcPr>
            <w:tcW w:w="245" w:type="pct"/>
            <w:shd w:val="clear" w:color="auto" w:fill="auto"/>
            <w:hideMark/>
          </w:tcPr>
          <w:p w:rsidR="003E6ABF" w:rsidRPr="00F1228B" w:rsidRDefault="003E6ABF" w:rsidP="00195A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1228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2501" w:type="pct"/>
            <w:shd w:val="clear" w:color="auto" w:fill="auto"/>
            <w:hideMark/>
          </w:tcPr>
          <w:p w:rsidR="003E6ABF" w:rsidRPr="00F1228B" w:rsidRDefault="003E6ABF" w:rsidP="00195A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17" w:type="pct"/>
            <w:shd w:val="clear" w:color="auto" w:fill="auto"/>
            <w:hideMark/>
          </w:tcPr>
          <w:p w:rsidR="003E6ABF" w:rsidRPr="00F1228B" w:rsidRDefault="003E6ABF" w:rsidP="00195A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37" w:type="pct"/>
            <w:shd w:val="clear" w:color="auto" w:fill="auto"/>
            <w:hideMark/>
          </w:tcPr>
          <w:p w:rsidR="003E6ABF" w:rsidRPr="00F1228B" w:rsidRDefault="003E6ABF" w:rsidP="00195A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3E6ABF" w:rsidRPr="00F1228B" w:rsidTr="00195ACF">
        <w:tc>
          <w:tcPr>
            <w:tcW w:w="245" w:type="pct"/>
            <w:shd w:val="clear" w:color="auto" w:fill="auto"/>
            <w:hideMark/>
          </w:tcPr>
          <w:p w:rsidR="003E6ABF" w:rsidRPr="00F1228B" w:rsidRDefault="003E6ABF" w:rsidP="00195A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1228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2501" w:type="pct"/>
            <w:shd w:val="clear" w:color="auto" w:fill="auto"/>
            <w:hideMark/>
          </w:tcPr>
          <w:p w:rsidR="003E6ABF" w:rsidRPr="00F1228B" w:rsidRDefault="003E6ABF" w:rsidP="00195A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17" w:type="pct"/>
            <w:shd w:val="clear" w:color="auto" w:fill="auto"/>
            <w:hideMark/>
          </w:tcPr>
          <w:p w:rsidR="003E6ABF" w:rsidRPr="00F1228B" w:rsidRDefault="003E6ABF" w:rsidP="00195A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37" w:type="pct"/>
            <w:shd w:val="clear" w:color="auto" w:fill="auto"/>
            <w:hideMark/>
          </w:tcPr>
          <w:p w:rsidR="003E6ABF" w:rsidRPr="00F1228B" w:rsidRDefault="003E6ABF" w:rsidP="00195A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3E6ABF" w:rsidRPr="00F1228B" w:rsidTr="00195ACF">
        <w:tc>
          <w:tcPr>
            <w:tcW w:w="245" w:type="pct"/>
            <w:shd w:val="clear" w:color="auto" w:fill="auto"/>
            <w:hideMark/>
          </w:tcPr>
          <w:p w:rsidR="003E6ABF" w:rsidRPr="00F1228B" w:rsidRDefault="003E6ABF" w:rsidP="00195A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1228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501" w:type="pct"/>
            <w:shd w:val="clear" w:color="auto" w:fill="auto"/>
            <w:hideMark/>
          </w:tcPr>
          <w:p w:rsidR="003E6ABF" w:rsidRPr="00F1228B" w:rsidRDefault="003E6ABF" w:rsidP="00195A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17" w:type="pct"/>
            <w:shd w:val="clear" w:color="auto" w:fill="auto"/>
            <w:hideMark/>
          </w:tcPr>
          <w:p w:rsidR="003E6ABF" w:rsidRPr="00F1228B" w:rsidRDefault="003E6ABF" w:rsidP="00195A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37" w:type="pct"/>
            <w:shd w:val="clear" w:color="auto" w:fill="auto"/>
            <w:hideMark/>
          </w:tcPr>
          <w:p w:rsidR="003E6ABF" w:rsidRPr="00F1228B" w:rsidRDefault="003E6ABF" w:rsidP="00195A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3E6ABF" w:rsidRPr="00F1228B" w:rsidTr="00195ACF">
        <w:tc>
          <w:tcPr>
            <w:tcW w:w="245" w:type="pct"/>
            <w:shd w:val="clear" w:color="auto" w:fill="auto"/>
            <w:hideMark/>
          </w:tcPr>
          <w:p w:rsidR="003E6ABF" w:rsidRPr="00F1228B" w:rsidRDefault="003E6ABF" w:rsidP="00195A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1228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…</w:t>
            </w:r>
          </w:p>
        </w:tc>
        <w:tc>
          <w:tcPr>
            <w:tcW w:w="2501" w:type="pct"/>
            <w:shd w:val="clear" w:color="auto" w:fill="auto"/>
            <w:hideMark/>
          </w:tcPr>
          <w:p w:rsidR="003E6ABF" w:rsidRPr="00F1228B" w:rsidRDefault="003E6ABF" w:rsidP="00195A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17" w:type="pct"/>
            <w:shd w:val="clear" w:color="auto" w:fill="auto"/>
            <w:hideMark/>
          </w:tcPr>
          <w:p w:rsidR="003E6ABF" w:rsidRPr="00F1228B" w:rsidRDefault="003E6ABF" w:rsidP="00195A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37" w:type="pct"/>
            <w:shd w:val="clear" w:color="auto" w:fill="auto"/>
            <w:hideMark/>
          </w:tcPr>
          <w:p w:rsidR="003E6ABF" w:rsidRPr="00F1228B" w:rsidRDefault="003E6ABF" w:rsidP="00195A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3E6ABF" w:rsidRPr="00F1228B" w:rsidTr="00195ACF">
        <w:tc>
          <w:tcPr>
            <w:tcW w:w="245" w:type="pct"/>
            <w:shd w:val="clear" w:color="auto" w:fill="auto"/>
            <w:hideMark/>
          </w:tcPr>
          <w:p w:rsidR="003E6ABF" w:rsidRPr="00F1228B" w:rsidRDefault="003E6ABF" w:rsidP="00195A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F1228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n</w:t>
            </w:r>
            <w:proofErr w:type="spellEnd"/>
          </w:p>
        </w:tc>
        <w:tc>
          <w:tcPr>
            <w:tcW w:w="2501" w:type="pct"/>
            <w:shd w:val="clear" w:color="auto" w:fill="auto"/>
            <w:hideMark/>
          </w:tcPr>
          <w:p w:rsidR="003E6ABF" w:rsidRPr="00F1228B" w:rsidRDefault="003E6ABF" w:rsidP="00195A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17" w:type="pct"/>
            <w:shd w:val="clear" w:color="auto" w:fill="auto"/>
            <w:hideMark/>
          </w:tcPr>
          <w:p w:rsidR="003E6ABF" w:rsidRPr="00F1228B" w:rsidRDefault="003E6ABF" w:rsidP="00195A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37" w:type="pct"/>
            <w:shd w:val="clear" w:color="auto" w:fill="auto"/>
            <w:hideMark/>
          </w:tcPr>
          <w:p w:rsidR="003E6ABF" w:rsidRPr="00F1228B" w:rsidRDefault="003E6ABF" w:rsidP="00195A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3E6ABF" w:rsidRDefault="003E6ABF" w:rsidP="003E6AB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08119E" w:rsidRDefault="0008119E" w:rsidP="003E6AB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08119E" w:rsidRDefault="0008119E" w:rsidP="003E6AB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08119E" w:rsidRDefault="0008119E" w:rsidP="003E6AB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08119E" w:rsidRDefault="0008119E" w:rsidP="003E6AB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08119E" w:rsidRDefault="0008119E" w:rsidP="003E6AB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08119E" w:rsidRPr="00F1228B" w:rsidRDefault="0008119E" w:rsidP="003E6AB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08119E" w:rsidRDefault="0008119E" w:rsidP="000811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И.о. Главы Наргинского</w:t>
      </w:r>
    </w:p>
    <w:p w:rsidR="0008119E" w:rsidRPr="00F1228B" w:rsidRDefault="00AE26EA" w:rsidP="000811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>с</w:t>
      </w:r>
      <w:r w:rsidR="0008119E">
        <w:rPr>
          <w:rFonts w:ascii="Times New Roman" w:hAnsi="Times New Roman"/>
          <w:color w:val="000000"/>
          <w:sz w:val="28"/>
          <w:szCs w:val="28"/>
        </w:rPr>
        <w:t xml:space="preserve">ельского поселения                                                                        В.А. </w:t>
      </w:r>
      <w:proofErr w:type="spellStart"/>
      <w:r w:rsidR="0008119E">
        <w:rPr>
          <w:rFonts w:ascii="Times New Roman" w:hAnsi="Times New Roman"/>
          <w:color w:val="000000"/>
          <w:sz w:val="28"/>
          <w:szCs w:val="28"/>
        </w:rPr>
        <w:t>Кимстачева</w:t>
      </w:r>
      <w:proofErr w:type="spellEnd"/>
    </w:p>
    <w:p w:rsidR="003E6ABF" w:rsidRPr="00F1228B" w:rsidRDefault="003E6ABF" w:rsidP="003E6AB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sectPr w:rsidR="003E6ABF" w:rsidRPr="00F1228B" w:rsidSect="003E6ABF"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E6ABF"/>
    <w:rsid w:val="0008119E"/>
    <w:rsid w:val="001D79BA"/>
    <w:rsid w:val="003E6ABF"/>
    <w:rsid w:val="003F1D61"/>
    <w:rsid w:val="00461C77"/>
    <w:rsid w:val="0060571D"/>
    <w:rsid w:val="00671DB5"/>
    <w:rsid w:val="006B3F7D"/>
    <w:rsid w:val="008702D5"/>
    <w:rsid w:val="008C669D"/>
    <w:rsid w:val="008D619C"/>
    <w:rsid w:val="00AD5A91"/>
    <w:rsid w:val="00AE26EA"/>
    <w:rsid w:val="00B33C95"/>
    <w:rsid w:val="00BD12D7"/>
    <w:rsid w:val="00C60881"/>
    <w:rsid w:val="00D60BA5"/>
    <w:rsid w:val="00EC5FD3"/>
    <w:rsid w:val="00F4357F"/>
    <w:rsid w:val="00F72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ABF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3E6A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6A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uiPriority w:val="99"/>
    <w:unhideWhenUsed/>
    <w:rsid w:val="003E6ABF"/>
    <w:rPr>
      <w:color w:val="0000FF"/>
      <w:u w:val="single"/>
    </w:rPr>
  </w:style>
  <w:style w:type="paragraph" w:styleId="a4">
    <w:name w:val="Body Text"/>
    <w:basedOn w:val="a"/>
    <w:link w:val="a5"/>
    <w:rsid w:val="003E6ABF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3E6A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 Indent"/>
    <w:basedOn w:val="a"/>
    <w:link w:val="a7"/>
    <w:rsid w:val="003E6ABF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3E6AB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8">
    <w:name w:val="реквизитПодпись"/>
    <w:basedOn w:val="a"/>
    <w:rsid w:val="003E6ABF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9">
    <w:name w:val="No Spacing"/>
    <w:uiPriority w:val="1"/>
    <w:qFormat/>
    <w:rsid w:val="003E6AB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Основной текст_"/>
    <w:basedOn w:val="a0"/>
    <w:link w:val="11"/>
    <w:rsid w:val="006B3F7D"/>
    <w:rPr>
      <w:rFonts w:ascii="Times New Roman" w:eastAsia="Times New Roman" w:hAnsi="Times New Roman" w:cs="Times New Roman"/>
      <w:spacing w:val="15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a"/>
    <w:rsid w:val="006B3F7D"/>
    <w:pPr>
      <w:widowControl w:val="0"/>
      <w:shd w:val="clear" w:color="auto" w:fill="FFFFFF"/>
      <w:spacing w:after="600" w:line="0" w:lineRule="atLeast"/>
    </w:pPr>
    <w:rPr>
      <w:rFonts w:ascii="Times New Roman" w:eastAsia="Times New Roman" w:hAnsi="Times New Roman"/>
      <w:spacing w:val="15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p.tomskinve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11</Pages>
  <Words>3230</Words>
  <Characters>18415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Нарга</Company>
  <LinksUpToDate>false</LinksUpToDate>
  <CharactersWithSpaces>21602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DELOPROIZVOD</dc:creator>
  <cp:keywords/>
  <dc:description/>
  <cp:lastModifiedBy>DELOPROIZVOD</cp:lastModifiedBy>
  <cp:revision>5</cp:revision>
  <cp:lastPrinted>2015-04-09T04:28:00Z</cp:lastPrinted>
  <dcterms:created xsi:type="dcterms:W3CDTF">2015-04-08T10:25:00Z</dcterms:created>
  <dcterms:modified xsi:type="dcterms:W3CDTF">2015-04-09T04:28:00Z</dcterms:modified>
</cp:coreProperties>
</file>