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64A" w:rsidRPr="00C55500" w:rsidRDefault="004F7BCA" w:rsidP="004F7BCA">
      <w:pPr>
        <w:ind w:left="-567" w:right="-1"/>
        <w:rPr>
          <w:rFonts w:ascii="Times New Roman" w:hAnsi="Times New Roman" w:cs="Times New Roman"/>
          <w:sz w:val="24"/>
          <w:szCs w:val="24"/>
        </w:rPr>
      </w:pPr>
      <w:r w:rsidRPr="00C55500">
        <w:rPr>
          <w:rFonts w:ascii="Times New Roman" w:hAnsi="Times New Roman" w:cs="Times New Roman"/>
          <w:noProof/>
          <w:sz w:val="24"/>
          <w:szCs w:val="24"/>
          <w:lang w:eastAsia="ru-RU"/>
        </w:rPr>
        <w:drawing>
          <wp:inline distT="0" distB="0" distL="0" distR="0">
            <wp:extent cx="7240491" cy="10159474"/>
            <wp:effectExtent l="19050" t="0" r="0" b="0"/>
            <wp:docPr id="1" name="Рисунок 1" descr="C:\Users\Zakupki\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kupki\Desktop\001.jpg"/>
                    <pic:cNvPicPr>
                      <a:picLocks noChangeAspect="1" noChangeArrowheads="1"/>
                    </pic:cNvPicPr>
                  </pic:nvPicPr>
                  <pic:blipFill>
                    <a:blip r:embed="rId8" cstate="print"/>
                    <a:srcRect/>
                    <a:stretch>
                      <a:fillRect/>
                    </a:stretch>
                  </pic:blipFill>
                  <pic:spPr bwMode="auto">
                    <a:xfrm>
                      <a:off x="0" y="0"/>
                      <a:ext cx="7240295" cy="10159199"/>
                    </a:xfrm>
                    <a:prstGeom prst="rect">
                      <a:avLst/>
                    </a:prstGeom>
                    <a:noFill/>
                    <a:ln w="9525">
                      <a:noFill/>
                      <a:miter lim="800000"/>
                      <a:headEnd/>
                      <a:tailEnd/>
                    </a:ln>
                  </pic:spPr>
                </pic:pic>
              </a:graphicData>
            </a:graphic>
          </wp:inline>
        </w:drawing>
      </w:r>
    </w:p>
    <w:p w:rsidR="004F7BCA" w:rsidRDefault="004F7BCA" w:rsidP="004F7BCA">
      <w:pPr>
        <w:ind w:left="-567" w:right="-1"/>
        <w:rPr>
          <w:rFonts w:ascii="Times New Roman" w:hAnsi="Times New Roman" w:cs="Times New Roman"/>
          <w:sz w:val="24"/>
          <w:szCs w:val="24"/>
        </w:rPr>
      </w:pPr>
      <w:r w:rsidRPr="00C55500">
        <w:rPr>
          <w:rFonts w:ascii="Times New Roman" w:hAnsi="Times New Roman" w:cs="Times New Roman"/>
          <w:noProof/>
          <w:sz w:val="24"/>
          <w:szCs w:val="24"/>
          <w:lang w:eastAsia="ru-RU"/>
        </w:rPr>
        <w:lastRenderedPageBreak/>
        <w:drawing>
          <wp:inline distT="0" distB="0" distL="0" distR="0">
            <wp:extent cx="6384925" cy="9573260"/>
            <wp:effectExtent l="19050" t="0" r="0" b="0"/>
            <wp:docPr id="3" name="Рисунок 3" descr="C:\Users\Zakupki\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kupki\Desktop\002.jpg"/>
                    <pic:cNvPicPr>
                      <a:picLocks noChangeAspect="1" noChangeArrowheads="1"/>
                    </pic:cNvPicPr>
                  </pic:nvPicPr>
                  <pic:blipFill>
                    <a:blip r:embed="rId9" cstate="print"/>
                    <a:srcRect/>
                    <a:stretch>
                      <a:fillRect/>
                    </a:stretch>
                  </pic:blipFill>
                  <pic:spPr bwMode="auto">
                    <a:xfrm>
                      <a:off x="0" y="0"/>
                      <a:ext cx="6384925" cy="9573260"/>
                    </a:xfrm>
                    <a:prstGeom prst="rect">
                      <a:avLst/>
                    </a:prstGeom>
                    <a:noFill/>
                    <a:ln w="9525">
                      <a:noFill/>
                      <a:miter lim="800000"/>
                      <a:headEnd/>
                      <a:tailEnd/>
                    </a:ln>
                  </pic:spPr>
                </pic:pic>
              </a:graphicData>
            </a:graphic>
          </wp:inline>
        </w:drawing>
      </w:r>
    </w:p>
    <w:p w:rsidR="00C05933" w:rsidRPr="00C55500" w:rsidRDefault="00C05933" w:rsidP="004F7BCA">
      <w:pPr>
        <w:ind w:left="-567" w:right="-1"/>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390005" cy="9030685"/>
            <wp:effectExtent l="19050" t="0" r="0" b="0"/>
            <wp:docPr id="5" name="Рисунок 2" descr="C:\Users\Sekretar\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kretar\Desktop\0.jpg"/>
                    <pic:cNvPicPr>
                      <a:picLocks noChangeAspect="1" noChangeArrowheads="1"/>
                    </pic:cNvPicPr>
                  </pic:nvPicPr>
                  <pic:blipFill>
                    <a:blip r:embed="rId10" cstate="print"/>
                    <a:srcRect/>
                    <a:stretch>
                      <a:fillRect/>
                    </a:stretch>
                  </pic:blipFill>
                  <pic:spPr bwMode="auto">
                    <a:xfrm>
                      <a:off x="0" y="0"/>
                      <a:ext cx="6390005" cy="9030685"/>
                    </a:xfrm>
                    <a:prstGeom prst="rect">
                      <a:avLst/>
                    </a:prstGeom>
                    <a:noFill/>
                    <a:ln w="9525">
                      <a:noFill/>
                      <a:miter lim="800000"/>
                      <a:headEnd/>
                      <a:tailEnd/>
                    </a:ln>
                  </pic:spPr>
                </pic:pic>
              </a:graphicData>
            </a:graphic>
          </wp:inline>
        </w:drawing>
      </w:r>
    </w:p>
    <w:p w:rsidR="004F7BCA" w:rsidRDefault="004F7BCA" w:rsidP="00C55500">
      <w:pPr>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lastRenderedPageBreak/>
        <w:t>ГЛАВА 1. ОБЩИЕ ПОЛОЖЕНИЯ</w:t>
      </w:r>
    </w:p>
    <w:p w:rsidR="00C55500" w:rsidRPr="00C55500" w:rsidRDefault="00C55500" w:rsidP="00C55500">
      <w:pPr>
        <w:spacing w:line="360" w:lineRule="exact"/>
        <w:ind w:right="-1" w:firstLine="567"/>
        <w:jc w:val="both"/>
        <w:rPr>
          <w:rFonts w:ascii="Times New Roman" w:hAnsi="Times New Roman" w:cs="Times New Roman"/>
          <w:b/>
          <w:sz w:val="24"/>
          <w:szCs w:val="24"/>
        </w:rPr>
      </w:pPr>
    </w:p>
    <w:p w:rsidR="004F7BCA"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1. Наименование, статус и территория муниципального образования</w:t>
      </w:r>
    </w:p>
    <w:p w:rsidR="00C55500" w:rsidRPr="00C55500" w:rsidRDefault="00C55500"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Наименование муниципального образования – Наргинского сельское поселение Молчановского района Томской области (далее по тексту – Наргинское поселение, поселение или муниципальное образование).</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Границы Наргинского сельского поселения и статус его как сельского поселения установлены Законом Томской области от 09.09.2004 года №196 -</w:t>
      </w:r>
      <w:proofErr w:type="gramStart"/>
      <w:r w:rsidRPr="00C55500">
        <w:rPr>
          <w:rFonts w:ascii="Times New Roman" w:hAnsi="Times New Roman" w:cs="Times New Roman"/>
          <w:sz w:val="24"/>
          <w:szCs w:val="24"/>
        </w:rPr>
        <w:t>ОЗ</w:t>
      </w:r>
      <w:proofErr w:type="gramEnd"/>
      <w:r w:rsidRPr="00C55500">
        <w:rPr>
          <w:rFonts w:ascii="Times New Roman" w:hAnsi="Times New Roman" w:cs="Times New Roman"/>
          <w:sz w:val="24"/>
          <w:szCs w:val="24"/>
        </w:rPr>
        <w:t xml:space="preserve"> «О наделении статусом муниципального района, сельского поселения и установлении границ муниципальных образований на территории Молчановского района».</w:t>
      </w:r>
    </w:p>
    <w:p w:rsidR="004F7BCA" w:rsidRPr="00C55500" w:rsidRDefault="004F7BCA" w:rsidP="00C55500">
      <w:pPr>
        <w:pStyle w:val="a5"/>
        <w:spacing w:line="360" w:lineRule="exact"/>
        <w:ind w:left="0" w:right="-1" w:firstLine="567"/>
        <w:jc w:val="both"/>
        <w:rPr>
          <w:sz w:val="24"/>
          <w:szCs w:val="24"/>
        </w:rPr>
      </w:pPr>
      <w:r w:rsidRPr="00C55500">
        <w:rPr>
          <w:sz w:val="24"/>
          <w:szCs w:val="24"/>
        </w:rPr>
        <w:t>2. Наргинское сельское поселение состоит из объединенных общей территорией следующих сельских населенных пунктов: село Нарга, село Сарафановка, деревня Нефтебаза.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Административным центром Наргинского сельского поселения является село Нарга.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2. Структура органов местного самоуправления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Структуру органов местного самоуправления Наргинского сельского поселения составляют:</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Совет Наргинского сельского поселения - представительный орган муниципального образования Наргинское сельское поселение Молчановского района Томской области – (далее – Совет);</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Глава Наргинского сельского поселения - Глава муниципального образования Наргинское сельское поселение Молчановского района Томской области, который одновременно является председателем Совета Наргинского сельского поселения и возглавляющий Администрацию Наргинского сельского поселения (далее – Глава поселения, председатель Совета, Глава Администрации);</w:t>
      </w:r>
    </w:p>
    <w:p w:rsidR="00D92D5B" w:rsidRDefault="004F7BCA" w:rsidP="00D92D5B">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Администрация Наргинского сельского поселения - исполнительно-распорядительный орган муниципального образования  Наргинское  сельское поселение Молчановского района Томской области – (далее - Администрация).</w:t>
      </w:r>
    </w:p>
    <w:p w:rsidR="00C05933" w:rsidRPr="00C55500" w:rsidRDefault="00C05933" w:rsidP="00D92D5B">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ab/>
        <w:t>Полномочия контрольно-счетного органа поселения по осуществлению внешнего муниципального финансового контроля передаются контрольно счетному органу Молчановского муниципального района на основании соглашения, заключенного Советом с Думой Молчановского муниципального района.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Иные органы и выборные должностные лица местного самоуправления могут предусматриваться в структуре органов местного самоуправления только путем внесения соответствующих изменений в данный Устав.</w:t>
      </w:r>
    </w:p>
    <w:p w:rsidR="004F7BCA" w:rsidRPr="00C55500" w:rsidRDefault="004F7BCA" w:rsidP="00C55500">
      <w:pPr>
        <w:tabs>
          <w:tab w:val="left" w:pos="720"/>
        </w:tabs>
        <w:spacing w:line="360" w:lineRule="exact"/>
        <w:ind w:right="-1" w:firstLine="567"/>
        <w:jc w:val="both"/>
        <w:rPr>
          <w:rFonts w:ascii="Times New Roman" w:hAnsi="Times New Roman" w:cs="Times New Roman"/>
          <w:bCs/>
          <w:sz w:val="24"/>
          <w:szCs w:val="24"/>
        </w:rPr>
      </w:pPr>
      <w:r w:rsidRPr="00C55500">
        <w:rPr>
          <w:rFonts w:ascii="Times New Roman" w:hAnsi="Times New Roman" w:cs="Times New Roman"/>
          <w:sz w:val="24"/>
          <w:szCs w:val="24"/>
        </w:rPr>
        <w:t>Решение Совета об изменении структуры органов местного самоуправления вступает в силу не ранее, чем по истечении срока полномочий Совета,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bCs/>
          <w:sz w:val="24"/>
          <w:szCs w:val="24"/>
        </w:rPr>
      </w:pPr>
      <w:r w:rsidRPr="00C55500">
        <w:rPr>
          <w:rFonts w:ascii="Times New Roman" w:hAnsi="Times New Roman" w:cs="Times New Roman"/>
          <w:bCs/>
          <w:sz w:val="24"/>
          <w:szCs w:val="24"/>
        </w:rPr>
        <w:t>Изменения и дополнения, внесенные в Устав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Главы поселения), вступают в силу после истечения срока полномочий Совета, принявшего муниципальный правовой акт о внесении в Устав указанных изменений и дополнений.</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sz w:val="24"/>
          <w:szCs w:val="24"/>
        </w:rPr>
        <w:tab/>
      </w:r>
      <w:r w:rsidRPr="00C55500">
        <w:rPr>
          <w:rFonts w:ascii="Times New Roman" w:hAnsi="Times New Roman" w:cs="Times New Roman"/>
          <w:b/>
          <w:sz w:val="24"/>
          <w:szCs w:val="24"/>
        </w:rPr>
        <w:t xml:space="preserve">Статья 3. Муниципальные правовые акты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Муниципальными правовыми актами являются: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Устав Наргинского сельского поселения;</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правовые акты, принятые на местном референдуме;</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нормативные и иные правовые акты Совета;</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правовые акты Главы поселения, Администрации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Устав Наргинского сельского поселения (далее –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муниципального образования.</w:t>
      </w:r>
    </w:p>
    <w:p w:rsidR="00EB4C53" w:rsidRPr="008516C2" w:rsidRDefault="004F7BCA" w:rsidP="00EB4C53">
      <w:pPr>
        <w:widowControl w:val="0"/>
        <w:autoSpaceDE w:val="0"/>
        <w:autoSpaceDN w:val="0"/>
        <w:adjustRightInd w:val="0"/>
        <w:spacing w:after="0" w:line="240" w:lineRule="auto"/>
        <w:ind w:right="-1" w:firstLine="709"/>
        <w:jc w:val="both"/>
        <w:rPr>
          <w:rFonts w:ascii="Times New Roman" w:hAnsi="Times New Roman"/>
          <w:sz w:val="24"/>
          <w:szCs w:val="24"/>
        </w:rPr>
      </w:pPr>
      <w:r w:rsidRPr="00C55500">
        <w:rPr>
          <w:rFonts w:ascii="Times New Roman" w:hAnsi="Times New Roman" w:cs="Times New Roman"/>
          <w:sz w:val="24"/>
          <w:szCs w:val="24"/>
        </w:rPr>
        <w:t>3.</w:t>
      </w:r>
      <w:r w:rsidR="00EB4C53">
        <w:rPr>
          <w:rFonts w:ascii="Times New Roman" w:hAnsi="Times New Roman" w:cs="Times New Roman"/>
          <w:sz w:val="24"/>
          <w:szCs w:val="24"/>
        </w:rPr>
        <w:t xml:space="preserve"> </w:t>
      </w:r>
      <w:r w:rsidR="00EB4C53" w:rsidRPr="008516C2">
        <w:rPr>
          <w:rFonts w:ascii="Times New Roman" w:hAnsi="Times New Roman"/>
          <w:sz w:val="24"/>
          <w:szCs w:val="24"/>
        </w:rPr>
        <w:t>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EB4C53" w:rsidRPr="008516C2" w:rsidRDefault="00EB4C53" w:rsidP="00EB4C53">
      <w:pPr>
        <w:autoSpaceDE w:val="0"/>
        <w:autoSpaceDN w:val="0"/>
        <w:adjustRightInd w:val="0"/>
        <w:spacing w:after="0" w:line="240" w:lineRule="auto"/>
        <w:ind w:firstLine="709"/>
        <w:jc w:val="both"/>
        <w:rPr>
          <w:rFonts w:ascii="Times New Roman" w:hAnsi="Times New Roman"/>
          <w:bCs/>
          <w:sz w:val="24"/>
          <w:szCs w:val="24"/>
          <w:lang w:eastAsia="ru-RU"/>
        </w:rPr>
      </w:pPr>
      <w:r w:rsidRPr="008516C2">
        <w:rPr>
          <w:rFonts w:ascii="Times New Roman" w:hAnsi="Times New Roman"/>
          <w:bCs/>
          <w:sz w:val="24"/>
          <w:szCs w:val="24"/>
          <w:lang w:eastAsia="ru-RU"/>
        </w:rPr>
        <w:lastRenderedPageBreak/>
        <w:t>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 соответствующем муниципальном образовании.</w:t>
      </w:r>
    </w:p>
    <w:p w:rsidR="004F7BCA" w:rsidRPr="00C55500" w:rsidRDefault="00EB4C53" w:rsidP="00EB4C53">
      <w:pPr>
        <w:tabs>
          <w:tab w:val="left" w:pos="720"/>
        </w:tabs>
        <w:spacing w:line="360" w:lineRule="exact"/>
        <w:ind w:right="-1" w:firstLine="567"/>
        <w:jc w:val="both"/>
        <w:rPr>
          <w:rFonts w:ascii="Times New Roman" w:hAnsi="Times New Roman" w:cs="Times New Roman"/>
          <w:sz w:val="24"/>
          <w:szCs w:val="24"/>
        </w:rPr>
      </w:pPr>
      <w:r w:rsidRPr="008516C2">
        <w:rPr>
          <w:rFonts w:ascii="Times New Roman" w:hAnsi="Times New Roman"/>
          <w:bCs/>
          <w:sz w:val="24"/>
          <w:szCs w:val="24"/>
          <w:lang w:eastAsia="ru-RU"/>
        </w:rPr>
        <w:t>Для официального опубликования (обнародования) муниципальных правовых актов и соглашений органы местного самоуправления вправе также использовать сетевое издание.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r>
        <w:rPr>
          <w:rFonts w:ascii="Times New Roman" w:hAnsi="Times New Roman"/>
          <w:bCs/>
          <w:sz w:val="24"/>
          <w:szCs w:val="24"/>
          <w:lang w:eastAsia="ru-RU"/>
        </w:rPr>
        <w:t>.</w:t>
      </w:r>
      <w:r w:rsidR="004F7BCA" w:rsidRPr="00C55500">
        <w:rPr>
          <w:rFonts w:ascii="Times New Roman" w:hAnsi="Times New Roman" w:cs="Times New Roman"/>
          <w:sz w:val="24"/>
          <w:szCs w:val="24"/>
        </w:rPr>
        <w:t xml:space="preserve">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Нормативные правовые акты Совета о налогах и сборах, вступают в силу в соответствии с Налоговым кодексом Российской Федерации.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Муниципальные правовые акты подлежат официальному опубликованию в печатном издании в информационном бюллетене, либо официальному обнародованию путем размещения в следующих общественных местах:</w:t>
      </w:r>
      <w:r w:rsidRPr="00C55500">
        <w:rPr>
          <w:rFonts w:ascii="Times New Roman" w:hAnsi="Times New Roman" w:cs="Times New Roman"/>
          <w:b/>
          <w:sz w:val="24"/>
          <w:szCs w:val="24"/>
        </w:rPr>
        <w:t xml:space="preserve"> </w:t>
      </w:r>
      <w:r w:rsidRPr="00C55500">
        <w:rPr>
          <w:rFonts w:ascii="Times New Roman" w:hAnsi="Times New Roman" w:cs="Times New Roman"/>
          <w:sz w:val="24"/>
          <w:szCs w:val="24"/>
        </w:rPr>
        <w:t>Информационный стенд в здании администрации  Наргинского сельского поселения, читальный зал с. Нарга, комната хорового класса</w:t>
      </w:r>
      <w:r w:rsidRPr="00C55500">
        <w:rPr>
          <w:rFonts w:ascii="Times New Roman" w:hAnsi="Times New Roman" w:cs="Times New Roman"/>
          <w:color w:val="FF0000"/>
          <w:sz w:val="24"/>
          <w:szCs w:val="24"/>
        </w:rPr>
        <w:t xml:space="preserve"> </w:t>
      </w:r>
      <w:r w:rsidRPr="00C55500">
        <w:rPr>
          <w:rFonts w:ascii="Times New Roman" w:hAnsi="Times New Roman" w:cs="Times New Roman"/>
          <w:sz w:val="24"/>
          <w:szCs w:val="24"/>
        </w:rPr>
        <w:t>Наргинского Дома Творчества и Досуга, учительская Наргинской средней общеобразовательной школы, учительская Сарафановской средней общеобразовательной школы, Информационный стенд в здании администрации с. Сарафановка.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Проекты муниципальных правовых актов могут вноситься депутатами Совета, Главой поселения, Избирательной комиссией, органами территориального общественного самоуправления, инициативными группами граждан, прокурором Молчановского района.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4. Вопросы местного значения Наргинского сельского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К вопросам местного значения Наргинского сельского поселения относятся: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 составление и рассмотрение проекта бюджета поселения, утверждение и исполнение бюджета поселения, осуществление </w:t>
      </w:r>
      <w:proofErr w:type="gramStart"/>
      <w:r w:rsidRPr="00C55500">
        <w:rPr>
          <w:rFonts w:ascii="Times New Roman" w:hAnsi="Times New Roman" w:cs="Times New Roman"/>
          <w:sz w:val="24"/>
          <w:szCs w:val="24"/>
        </w:rPr>
        <w:t>контроля за</w:t>
      </w:r>
      <w:proofErr w:type="gramEnd"/>
      <w:r w:rsidRPr="00C55500">
        <w:rPr>
          <w:rFonts w:ascii="Times New Roman" w:hAnsi="Times New Roman" w:cs="Times New Roman"/>
          <w:sz w:val="24"/>
          <w:szCs w:val="24"/>
        </w:rPr>
        <w:t xml:space="preserve"> его исполнением, составление и утверждение отчета об исполнении бюджета поселения;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установление, изменение и отмена местных налогов и сборов поселения;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3) владение, пользование и распоряжение имуществом, находящимся в муниципальной собственности поселения;</w:t>
      </w:r>
    </w:p>
    <w:p w:rsidR="004F7BCA"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организация в границах поселения электро-, тепл</w:t>
      </w:r>
      <w:proofErr w:type="gramStart"/>
      <w:r w:rsidRPr="00C55500">
        <w:rPr>
          <w:rFonts w:ascii="Times New Roman" w:hAnsi="Times New Roman" w:cs="Times New Roman"/>
          <w:sz w:val="24"/>
          <w:szCs w:val="24"/>
        </w:rPr>
        <w:t>о-</w:t>
      </w:r>
      <w:proofErr w:type="gramEnd"/>
      <w:r w:rsidRPr="00C55500">
        <w:rPr>
          <w:rFonts w:ascii="Times New Roman" w:hAnsi="Times New Roman" w:cs="Times New Roman"/>
          <w:sz w:val="24"/>
          <w:szCs w:val="24"/>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EB4C53" w:rsidRPr="00C55500" w:rsidRDefault="00EB4C53" w:rsidP="00C55500">
      <w:pPr>
        <w:autoSpaceDE w:val="0"/>
        <w:autoSpaceDN w:val="0"/>
        <w:adjustRightInd w:val="0"/>
        <w:spacing w:line="360" w:lineRule="exact"/>
        <w:ind w:right="-1" w:firstLine="567"/>
        <w:jc w:val="both"/>
        <w:rPr>
          <w:rFonts w:ascii="Times New Roman" w:hAnsi="Times New Roman" w:cs="Times New Roman"/>
          <w:sz w:val="24"/>
          <w:szCs w:val="24"/>
        </w:rPr>
      </w:pPr>
      <w:r w:rsidRPr="008516C2">
        <w:rPr>
          <w:rFonts w:ascii="Times New Roman" w:hAnsi="Times New Roman"/>
          <w:sz w:val="24"/>
          <w:szCs w:val="24"/>
        </w:rPr>
        <w:t xml:space="preserve">4.1) осуществление в ценовых зонах теплоснабжения муниципального </w:t>
      </w:r>
      <w:proofErr w:type="gramStart"/>
      <w:r w:rsidRPr="008516C2">
        <w:rPr>
          <w:rFonts w:ascii="Times New Roman" w:hAnsi="Times New Roman"/>
          <w:sz w:val="24"/>
          <w:szCs w:val="24"/>
        </w:rPr>
        <w:t>контроля за</w:t>
      </w:r>
      <w:proofErr w:type="gramEnd"/>
      <w:r w:rsidRPr="008516C2">
        <w:rPr>
          <w:rFonts w:ascii="Times New Roman" w:hAnsi="Times New Roman"/>
          <w:sz w:val="24"/>
          <w:szCs w:val="24"/>
        </w:rPr>
        <w:t xml:space="preserve"> выполнением единой теплоснабжающей организацией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пределах полномочий, установленных Федеральным </w:t>
      </w:r>
      <w:hyperlink r:id="rId11" w:history="1">
        <w:r w:rsidRPr="008516C2">
          <w:rPr>
            <w:rFonts w:ascii="Times New Roman" w:hAnsi="Times New Roman"/>
            <w:sz w:val="24"/>
            <w:szCs w:val="24"/>
          </w:rPr>
          <w:t>законом</w:t>
        </w:r>
      </w:hyperlink>
      <w:r w:rsidRPr="008516C2">
        <w:rPr>
          <w:rFonts w:ascii="Times New Roman" w:hAnsi="Times New Roman"/>
          <w:sz w:val="24"/>
          <w:szCs w:val="24"/>
        </w:rPr>
        <w:t xml:space="preserve"> «О теплоснабжении»</w:t>
      </w:r>
      <w:r>
        <w:rPr>
          <w:rFonts w:ascii="Times New Roman" w:hAnsi="Times New Roman"/>
          <w:sz w:val="24"/>
          <w:szCs w:val="24"/>
        </w:rPr>
        <w:t>;</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w:t>
      </w:r>
      <w:proofErr w:type="gramEnd"/>
      <w:r w:rsidRPr="00C55500">
        <w:rPr>
          <w:rFonts w:ascii="Times New Roman" w:hAnsi="Times New Roman" w:cs="Times New Roman"/>
          <w:sz w:val="24"/>
          <w:szCs w:val="24"/>
        </w:rPr>
        <w:t xml:space="preserve"> </w:t>
      </w:r>
      <w:hyperlink r:id="rId12" w:history="1">
        <w:r w:rsidRPr="00C55500">
          <w:rPr>
            <w:rFonts w:ascii="Times New Roman" w:hAnsi="Times New Roman" w:cs="Times New Roman"/>
            <w:sz w:val="24"/>
            <w:szCs w:val="24"/>
          </w:rPr>
          <w:t>законодательством</w:t>
        </w:r>
      </w:hyperlink>
      <w:r w:rsidRPr="00C55500">
        <w:rPr>
          <w:rFonts w:ascii="Times New Roman" w:hAnsi="Times New Roman" w:cs="Times New Roman"/>
          <w:sz w:val="24"/>
          <w:szCs w:val="24"/>
        </w:rPr>
        <w:t xml:space="preserve"> Российской Федерации;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13" w:history="1">
        <w:r w:rsidRPr="00C55500">
          <w:rPr>
            <w:rFonts w:ascii="Times New Roman" w:hAnsi="Times New Roman" w:cs="Times New Roman"/>
            <w:sz w:val="24"/>
            <w:szCs w:val="24"/>
          </w:rPr>
          <w:t>законодательством</w:t>
        </w:r>
      </w:hyperlink>
      <w:r w:rsidRPr="00C55500">
        <w:rPr>
          <w:rFonts w:ascii="Times New Roman" w:hAnsi="Times New Roman" w:cs="Times New Roman"/>
          <w:sz w:val="24"/>
          <w:szCs w:val="24"/>
        </w:rPr>
        <w:t>;</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участие в предупреждении и ликвидации последствий чрезвычайных ситуаций в границах поселения;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8) обеспечение первичных мер пожарной безопасности в границах населенных пунктов поселения;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9) создание условий для обеспечения жителей поселения услугами связи, общественного питания, торговли и бытового обслуживания;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10) создание условий для организации досуга и обеспечения жителей поселения услугами организаций культуры;</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11)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w:t>
      </w:r>
      <w:r w:rsidRPr="00C55500">
        <w:rPr>
          <w:rFonts w:ascii="Times New Roman" w:hAnsi="Times New Roman" w:cs="Times New Roman"/>
          <w:sz w:val="24"/>
          <w:szCs w:val="24"/>
        </w:rPr>
        <w:lastRenderedPageBreak/>
        <w:t>культурного наследия (памятников истории и культуры) местного (муниципального) значения, расположенных на территории поселения;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12)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13)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 (в ред. решения Совета Наргинского сельского поселения от 06.10.2015 № 22)</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14)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15) формирование архивных фондов поселения;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16) </w:t>
      </w:r>
      <w:r w:rsidRPr="00C55500">
        <w:rPr>
          <w:rFonts w:ascii="Times New Roman" w:hAnsi="Times New Roman" w:cs="Times New Roman"/>
          <w:color w:val="000000"/>
          <w:sz w:val="24"/>
          <w:szCs w:val="24"/>
        </w:rPr>
        <w:t>участие в организации деятельности по сбору (в том числе раздельному сбору) и транспортированию твердых коммунальных отходов</w:t>
      </w:r>
      <w:r w:rsidRPr="00C55500">
        <w:rPr>
          <w:rFonts w:ascii="Times New Roman" w:hAnsi="Times New Roman" w:cs="Times New Roman"/>
          <w:sz w:val="24"/>
          <w:szCs w:val="24"/>
        </w:rPr>
        <w:t>; (в ред. решения Совета Наргинского сельского поселения от 02.11.2016 № 19)</w:t>
      </w:r>
    </w:p>
    <w:p w:rsidR="00EB4C53"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17) </w:t>
      </w:r>
      <w:r w:rsidR="00EB4C53" w:rsidRPr="008516C2">
        <w:rPr>
          <w:rFonts w:ascii="Times New Roman" w:hAnsi="Times New Roman"/>
          <w:sz w:val="24"/>
          <w:szCs w:val="24"/>
        </w:rPr>
        <w:t xml:space="preserve">утверждение правил благоустройства территории поселения, осуществление </w:t>
      </w:r>
      <w:proofErr w:type="gramStart"/>
      <w:r w:rsidR="00EB4C53" w:rsidRPr="008516C2">
        <w:rPr>
          <w:rFonts w:ascii="Times New Roman" w:hAnsi="Times New Roman"/>
          <w:sz w:val="24"/>
          <w:szCs w:val="24"/>
        </w:rPr>
        <w:t>контроля за</w:t>
      </w:r>
      <w:proofErr w:type="gramEnd"/>
      <w:r w:rsidR="00EB4C53" w:rsidRPr="008516C2">
        <w:rPr>
          <w:rFonts w:ascii="Times New Roman" w:hAnsi="Times New Roman"/>
          <w:sz w:val="24"/>
          <w:szCs w:val="24"/>
        </w:rPr>
        <w:t xml:space="preserve"> их соблюдением, организация благоустройства территории поселения в соот</w:t>
      </w:r>
      <w:r w:rsidR="00A23F88">
        <w:rPr>
          <w:rFonts w:ascii="Times New Roman" w:hAnsi="Times New Roman"/>
          <w:sz w:val="24"/>
          <w:szCs w:val="24"/>
        </w:rPr>
        <w:t>ветствии с указанными правилами</w:t>
      </w:r>
      <w:r w:rsidR="00EB4C53">
        <w:rPr>
          <w:rFonts w:ascii="Times New Roman" w:hAnsi="Times New Roman"/>
          <w:sz w:val="24"/>
          <w:szCs w:val="24"/>
        </w:rPr>
        <w:t xml:space="preserve">; </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 xml:space="preserve">18) </w:t>
      </w:r>
      <w:r w:rsidR="00EB4C53" w:rsidRPr="008516C2">
        <w:rPr>
          <w:rFonts w:ascii="Times New Roman" w:hAnsi="Times New Roman"/>
          <w:sz w:val="24"/>
          <w:szCs w:val="24"/>
          <w:lang w:eastAsia="ru-RU"/>
        </w:rPr>
        <w:t xml:space="preserve">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w:t>
      </w:r>
      <w:hyperlink r:id="rId14" w:history="1">
        <w:r w:rsidR="00EB4C53" w:rsidRPr="00D92D5B">
          <w:rPr>
            <w:rFonts w:ascii="Times New Roman" w:hAnsi="Times New Roman"/>
            <w:sz w:val="24"/>
            <w:szCs w:val="24"/>
            <w:lang w:eastAsia="ru-RU"/>
          </w:rPr>
          <w:t>кодексом</w:t>
        </w:r>
      </w:hyperlink>
      <w:r w:rsidR="00EB4C53" w:rsidRPr="008516C2">
        <w:rPr>
          <w:rFonts w:ascii="Times New Roman" w:hAnsi="Times New Roman"/>
          <w:sz w:val="24"/>
          <w:szCs w:val="24"/>
          <w:lang w:eastAsia="ru-RU"/>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w:t>
      </w:r>
      <w:proofErr w:type="gramEnd"/>
      <w:r w:rsidR="00EB4C53" w:rsidRPr="008516C2">
        <w:rPr>
          <w:rFonts w:ascii="Times New Roman" w:hAnsi="Times New Roman"/>
          <w:sz w:val="24"/>
          <w:szCs w:val="24"/>
          <w:lang w:eastAsia="ru-RU"/>
        </w:rPr>
        <w:t xml:space="preserve"> </w:t>
      </w:r>
      <w:proofErr w:type="gramStart"/>
      <w:r w:rsidR="00EB4C53" w:rsidRPr="008516C2">
        <w:rPr>
          <w:rFonts w:ascii="Times New Roman" w:hAnsi="Times New Roman"/>
          <w:sz w:val="24"/>
          <w:szCs w:val="24"/>
          <w:lang w:eastAsia="ru-RU"/>
        </w:rPr>
        <w:t xml:space="preserve">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15" w:history="1">
        <w:r w:rsidR="00EB4C53" w:rsidRPr="00D92D5B">
          <w:rPr>
            <w:rFonts w:ascii="Times New Roman" w:hAnsi="Times New Roman"/>
            <w:sz w:val="24"/>
            <w:szCs w:val="24"/>
            <w:lang w:eastAsia="ru-RU"/>
          </w:rPr>
          <w:t>кодексом</w:t>
        </w:r>
      </w:hyperlink>
      <w:r w:rsidR="00EB4C53" w:rsidRPr="008516C2">
        <w:rPr>
          <w:rFonts w:ascii="Times New Roman" w:hAnsi="Times New Roman"/>
          <w:sz w:val="24"/>
          <w:szCs w:val="24"/>
          <w:lang w:eastAsia="ru-RU"/>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w:t>
      </w:r>
      <w:proofErr w:type="gramEnd"/>
      <w:r w:rsidR="00EB4C53" w:rsidRPr="008516C2">
        <w:rPr>
          <w:rFonts w:ascii="Times New Roman" w:hAnsi="Times New Roman"/>
          <w:sz w:val="24"/>
          <w:szCs w:val="24"/>
          <w:lang w:eastAsia="ru-RU"/>
        </w:rPr>
        <w:t xml:space="preserve"> </w:t>
      </w:r>
      <w:proofErr w:type="gramStart"/>
      <w:r w:rsidR="00EB4C53" w:rsidRPr="008516C2">
        <w:rPr>
          <w:rFonts w:ascii="Times New Roman" w:hAnsi="Times New Roman"/>
          <w:sz w:val="24"/>
          <w:szCs w:val="24"/>
          <w:lang w:eastAsia="ru-RU"/>
        </w:rPr>
        <w:t xml:space="preserve">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w:t>
      </w:r>
      <w:r w:rsidR="00EB4C53" w:rsidRPr="008516C2">
        <w:rPr>
          <w:rFonts w:ascii="Times New Roman" w:hAnsi="Times New Roman"/>
          <w:sz w:val="24"/>
          <w:szCs w:val="24"/>
          <w:lang w:eastAsia="ru-RU"/>
        </w:rPr>
        <w:lastRenderedPageBreak/>
        <w:t>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w:t>
      </w:r>
      <w:proofErr w:type="gramEnd"/>
      <w:r w:rsidR="00EB4C53" w:rsidRPr="008516C2">
        <w:rPr>
          <w:rFonts w:ascii="Times New Roman" w:hAnsi="Times New Roman"/>
          <w:sz w:val="24"/>
          <w:szCs w:val="24"/>
          <w:lang w:eastAsia="ru-RU"/>
        </w:rPr>
        <w:t xml:space="preserve"> </w:t>
      </w:r>
      <w:proofErr w:type="gramStart"/>
      <w:r w:rsidR="00EB4C53" w:rsidRPr="008516C2">
        <w:rPr>
          <w:rFonts w:ascii="Times New Roman" w:hAnsi="Times New Roman"/>
          <w:sz w:val="24"/>
          <w:szCs w:val="24"/>
          <w:lang w:eastAsia="ru-RU"/>
        </w:rPr>
        <w:t>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w:t>
      </w:r>
      <w:proofErr w:type="gramEnd"/>
      <w:r w:rsidR="00EB4C53" w:rsidRPr="008516C2">
        <w:rPr>
          <w:rFonts w:ascii="Times New Roman" w:hAnsi="Times New Roman"/>
          <w:sz w:val="24"/>
          <w:szCs w:val="24"/>
          <w:lang w:eastAsia="ru-RU"/>
        </w:rPr>
        <w:t xml:space="preserve"> </w:t>
      </w:r>
      <w:proofErr w:type="gramStart"/>
      <w:r w:rsidR="00EB4C53" w:rsidRPr="008516C2">
        <w:rPr>
          <w:rFonts w:ascii="Times New Roman" w:hAnsi="Times New Roman"/>
          <w:sz w:val="24"/>
          <w:szCs w:val="24"/>
          <w:lang w:eastAsia="ru-RU"/>
        </w:rPr>
        <w:t>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w:t>
      </w:r>
      <w:proofErr w:type="gramEnd"/>
      <w:r w:rsidR="00EB4C53" w:rsidRPr="008516C2">
        <w:rPr>
          <w:rFonts w:ascii="Times New Roman" w:hAnsi="Times New Roman"/>
          <w:sz w:val="24"/>
          <w:szCs w:val="24"/>
          <w:lang w:eastAsia="ru-RU"/>
        </w:rPr>
        <w:t xml:space="preserve"> приведения в соответствие с установленными требованиями в случаях, предусмотренных Градостроительным </w:t>
      </w:r>
      <w:hyperlink r:id="rId16" w:history="1">
        <w:r w:rsidR="00EB4C53" w:rsidRPr="008516C2">
          <w:rPr>
            <w:rFonts w:ascii="Times New Roman" w:hAnsi="Times New Roman"/>
            <w:sz w:val="24"/>
            <w:szCs w:val="24"/>
            <w:lang w:eastAsia="ru-RU"/>
          </w:rPr>
          <w:t>кодексом</w:t>
        </w:r>
      </w:hyperlink>
      <w:r w:rsidR="00EB4C53" w:rsidRPr="008516C2">
        <w:rPr>
          <w:rFonts w:ascii="Times New Roman" w:hAnsi="Times New Roman"/>
          <w:sz w:val="24"/>
          <w:szCs w:val="24"/>
          <w:lang w:eastAsia="ru-RU"/>
        </w:rPr>
        <w:t xml:space="preserve"> Российской Федерации</w:t>
      </w:r>
      <w:r w:rsidRPr="00C55500">
        <w:rPr>
          <w:rFonts w:ascii="Times New Roman" w:hAnsi="Times New Roman" w:cs="Times New Roman"/>
          <w:sz w:val="24"/>
          <w:szCs w:val="24"/>
        </w:rPr>
        <w:t>;</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19)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20) организация ритуальных услуг и содержание мест захоронения;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21) осуществление мероприятий по обеспечению безопасности людей на водных объектах, охране их жизни и здоровья;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22)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23) содействие в развитии сельскохозяйственного производства, создание условий для развития малого и среднего предпринимательства;</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24) организация и осуществление мероприятий по работе с детьми и молодежью в поселении;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25)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26)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27)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28) осуществление мер по противодействию коррупции в границах поселения;</w:t>
      </w:r>
    </w:p>
    <w:p w:rsidR="004F7BCA" w:rsidRPr="00C55500" w:rsidRDefault="004F7BCA" w:rsidP="00C55500">
      <w:pPr>
        <w:pStyle w:val="ConsPlusNormal"/>
        <w:spacing w:line="360" w:lineRule="exact"/>
        <w:ind w:right="-1" w:firstLine="567"/>
        <w:jc w:val="both"/>
        <w:rPr>
          <w:rFonts w:ascii="Times New Roman" w:hAnsi="Times New Roman" w:cs="Times New Roman"/>
          <w:b/>
          <w:sz w:val="24"/>
          <w:szCs w:val="24"/>
        </w:rPr>
      </w:pPr>
    </w:p>
    <w:p w:rsidR="004F7BCA" w:rsidRPr="00C55500" w:rsidRDefault="004F7BCA" w:rsidP="00C55500">
      <w:pPr>
        <w:pStyle w:val="ConsPlusNormal"/>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5. Права органов местного самоуправления Наргинского сельского поселения на решение вопросов, не отнесенных к вопросам местного значения поселений</w:t>
      </w:r>
    </w:p>
    <w:p w:rsidR="004F7BCA" w:rsidRPr="00C55500" w:rsidRDefault="004F7BCA" w:rsidP="00C55500">
      <w:pPr>
        <w:pStyle w:val="ConsPlusNormal"/>
        <w:spacing w:line="360" w:lineRule="exact"/>
        <w:ind w:right="-1" w:firstLine="567"/>
        <w:jc w:val="both"/>
        <w:rPr>
          <w:rFonts w:ascii="Times New Roman" w:hAnsi="Times New Roman" w:cs="Times New Roman"/>
          <w:sz w:val="24"/>
          <w:szCs w:val="24"/>
        </w:rPr>
      </w:pPr>
    </w:p>
    <w:p w:rsidR="004F7BCA" w:rsidRPr="00C55500" w:rsidRDefault="004F7BCA" w:rsidP="00C55500">
      <w:pPr>
        <w:pStyle w:val="ConsPlusNormal"/>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Органы местного самоуправления Наргинского сельского поселения</w:t>
      </w:r>
      <w:r w:rsidRPr="00C55500">
        <w:rPr>
          <w:rFonts w:ascii="Times New Roman" w:hAnsi="Times New Roman" w:cs="Times New Roman"/>
          <w:b/>
          <w:sz w:val="24"/>
          <w:szCs w:val="24"/>
        </w:rPr>
        <w:t xml:space="preserve"> </w:t>
      </w:r>
      <w:r w:rsidRPr="00C55500">
        <w:rPr>
          <w:rFonts w:ascii="Times New Roman" w:hAnsi="Times New Roman" w:cs="Times New Roman"/>
          <w:sz w:val="24"/>
          <w:szCs w:val="24"/>
        </w:rPr>
        <w:t xml:space="preserve">имеют право </w:t>
      </w:r>
      <w:proofErr w:type="gramStart"/>
      <w:r w:rsidRPr="00C55500">
        <w:rPr>
          <w:rFonts w:ascii="Times New Roman" w:hAnsi="Times New Roman" w:cs="Times New Roman"/>
          <w:sz w:val="24"/>
          <w:szCs w:val="24"/>
        </w:rPr>
        <w:t>на</w:t>
      </w:r>
      <w:proofErr w:type="gramEnd"/>
      <w:r w:rsidRPr="00C55500">
        <w:rPr>
          <w:rFonts w:ascii="Times New Roman" w:hAnsi="Times New Roman" w:cs="Times New Roman"/>
          <w:sz w:val="24"/>
          <w:szCs w:val="24"/>
        </w:rPr>
        <w:t>:</w:t>
      </w:r>
    </w:p>
    <w:p w:rsidR="004F7BCA" w:rsidRPr="00C55500" w:rsidRDefault="004F7BCA" w:rsidP="00C55500">
      <w:pPr>
        <w:pStyle w:val="ConsPlusNormal"/>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создание музеев поселения;</w:t>
      </w:r>
    </w:p>
    <w:p w:rsidR="004F7BCA" w:rsidRPr="00C55500" w:rsidRDefault="004F7BCA" w:rsidP="00C55500">
      <w:pPr>
        <w:pStyle w:val="ConsPlusNormal"/>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совершение нотариальных действий, предусмотренных законодательством, в случае отсутствия в поселении нотариуса;</w:t>
      </w:r>
    </w:p>
    <w:p w:rsidR="004F7BCA" w:rsidRPr="00C55500" w:rsidRDefault="004F7BCA" w:rsidP="00C55500">
      <w:pPr>
        <w:pStyle w:val="ConsPlusNormal"/>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участие в осуществлении деятельности по опеке и попечительству;</w:t>
      </w:r>
    </w:p>
    <w:p w:rsidR="004F7BCA" w:rsidRPr="00C55500" w:rsidRDefault="004F7BCA" w:rsidP="00C55500">
      <w:pPr>
        <w:pStyle w:val="ConsPlusNormal"/>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4F7BCA" w:rsidRPr="00C55500" w:rsidRDefault="004F7BCA" w:rsidP="00C55500">
      <w:pPr>
        <w:pStyle w:val="ConsPlusNormal"/>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создание муниципальной пожарной охраны;</w:t>
      </w:r>
    </w:p>
    <w:p w:rsidR="004F7BCA" w:rsidRPr="00C55500" w:rsidRDefault="004F7BCA" w:rsidP="00C55500">
      <w:pPr>
        <w:pStyle w:val="ConsPlusNormal"/>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8) создание условий для развития туризма;</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9) оказание поддержки общественным наблюдательным комиссиям, осуществляющим общественный </w:t>
      </w:r>
      <w:proofErr w:type="gramStart"/>
      <w:r w:rsidRPr="00C55500">
        <w:rPr>
          <w:rFonts w:ascii="Times New Roman" w:hAnsi="Times New Roman" w:cs="Times New Roman"/>
          <w:sz w:val="24"/>
          <w:szCs w:val="24"/>
        </w:rPr>
        <w:t>контроль за</w:t>
      </w:r>
      <w:proofErr w:type="gramEnd"/>
      <w:r w:rsidRPr="00C55500">
        <w:rPr>
          <w:rFonts w:ascii="Times New Roman" w:hAnsi="Times New Roman" w:cs="Times New Roman"/>
          <w:sz w:val="24"/>
          <w:szCs w:val="24"/>
        </w:rPr>
        <w:t xml:space="preserve"> обеспечением прав человека и содействие лицам, находящимся в местах принудительного содержания;</w:t>
      </w:r>
    </w:p>
    <w:p w:rsidR="004F7BCA" w:rsidRPr="00C55500" w:rsidRDefault="004F7BCA" w:rsidP="00C55500">
      <w:pPr>
        <w:pStyle w:val="ConsPlusNormal"/>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7" w:history="1">
        <w:r w:rsidRPr="00C55500">
          <w:rPr>
            <w:rFonts w:ascii="Times New Roman" w:hAnsi="Times New Roman" w:cs="Times New Roman"/>
            <w:sz w:val="24"/>
            <w:szCs w:val="24"/>
          </w:rPr>
          <w:t>законом</w:t>
        </w:r>
      </w:hyperlink>
      <w:r w:rsidRPr="00C55500">
        <w:rPr>
          <w:rFonts w:ascii="Times New Roman" w:hAnsi="Times New Roman" w:cs="Times New Roman"/>
          <w:sz w:val="24"/>
          <w:szCs w:val="24"/>
        </w:rPr>
        <w:t xml:space="preserve"> от 24 ноября 1995 года № 181-ФЗ «О социальной защите инвалидов в Российской Федерации».</w:t>
      </w:r>
    </w:p>
    <w:p w:rsidR="004F7BCA" w:rsidRPr="00EB4C53" w:rsidRDefault="004F7BCA" w:rsidP="00C55500">
      <w:pPr>
        <w:autoSpaceDE w:val="0"/>
        <w:autoSpaceDN w:val="0"/>
        <w:adjustRightInd w:val="0"/>
        <w:spacing w:line="360" w:lineRule="exact"/>
        <w:ind w:right="-1" w:firstLine="567"/>
        <w:jc w:val="both"/>
        <w:rPr>
          <w:rFonts w:ascii="Times New Roman" w:hAnsi="Times New Roman" w:cs="Times New Roman"/>
          <w:b/>
          <w:sz w:val="24"/>
          <w:szCs w:val="24"/>
        </w:rPr>
      </w:pPr>
      <w:r w:rsidRPr="00EB4C53">
        <w:rPr>
          <w:rFonts w:ascii="Times New Roman" w:hAnsi="Times New Roman" w:cs="Times New Roman"/>
          <w:b/>
          <w:sz w:val="24"/>
          <w:szCs w:val="24"/>
        </w:rPr>
        <w:lastRenderedPageBreak/>
        <w:t>11) создание условий для организации проведения независимой оценки качества оказания услуг организациями в порядке и на условиях, которые установлены федеральными законами</w:t>
      </w:r>
      <w:proofErr w:type="gramStart"/>
      <w:r w:rsidRPr="00EB4C53">
        <w:rPr>
          <w:rFonts w:ascii="Times New Roman" w:hAnsi="Times New Roman" w:cs="Times New Roman"/>
          <w:b/>
          <w:sz w:val="24"/>
          <w:szCs w:val="24"/>
        </w:rPr>
        <w:t>.</w:t>
      </w:r>
      <w:proofErr w:type="gramEnd"/>
      <w:r w:rsidR="00EB4C53">
        <w:rPr>
          <w:rFonts w:ascii="Times New Roman" w:hAnsi="Times New Roman" w:cs="Times New Roman"/>
          <w:b/>
          <w:sz w:val="24"/>
          <w:szCs w:val="24"/>
        </w:rPr>
        <w:t xml:space="preserve"> (</w:t>
      </w:r>
      <w:proofErr w:type="gramStart"/>
      <w:r w:rsidR="00EB4C53">
        <w:rPr>
          <w:rFonts w:ascii="Times New Roman" w:hAnsi="Times New Roman" w:cs="Times New Roman"/>
          <w:b/>
          <w:sz w:val="24"/>
          <w:szCs w:val="24"/>
        </w:rPr>
        <w:t>у</w:t>
      </w:r>
      <w:proofErr w:type="gramEnd"/>
      <w:r w:rsidR="00EB4C53">
        <w:rPr>
          <w:rFonts w:ascii="Times New Roman" w:hAnsi="Times New Roman" w:cs="Times New Roman"/>
          <w:b/>
          <w:sz w:val="24"/>
          <w:szCs w:val="24"/>
        </w:rPr>
        <w:t>тратил силу)</w:t>
      </w:r>
      <w:r w:rsidR="00D92D5B">
        <w:rPr>
          <w:rFonts w:ascii="Times New Roman" w:hAnsi="Times New Roman" w:cs="Times New Roman"/>
          <w:b/>
          <w:sz w:val="24"/>
          <w:szCs w:val="24"/>
        </w:rPr>
        <w:t xml:space="preserve"> реш.№22 от 17.08.2018</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13) осуществление мероприятий по отлову и содержанию безнадзорных животных, обитающих на территории поселения</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06.10.2015 № 22)</w:t>
      </w:r>
    </w:p>
    <w:p w:rsidR="004F7BCA"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14)</w:t>
      </w:r>
      <w:r w:rsidRPr="00C55500">
        <w:rPr>
          <w:rFonts w:ascii="Times New Roman" w:hAnsi="Times New Roman" w:cs="Times New Roman"/>
          <w:color w:val="000000"/>
          <w:sz w:val="24"/>
          <w:szCs w:val="24"/>
        </w:rPr>
        <w:t xml:space="preserve"> осуществление мероприятий в сфере профилактики правонарушений, предусмотренных Федеральным законом « Об основах системы профилактики правонарушений в Российской Федерации</w:t>
      </w:r>
      <w:r w:rsidRPr="00C55500">
        <w:rPr>
          <w:rFonts w:ascii="Times New Roman" w:hAnsi="Times New Roman" w:cs="Times New Roman"/>
          <w:sz w:val="24"/>
          <w:szCs w:val="24"/>
        </w:rPr>
        <w:t xml:space="preserve"> (в ред. решения Совета Наргинского сельского поселения от 06.10.2015 № 22)</w:t>
      </w:r>
    </w:p>
    <w:p w:rsidR="00EB4C53" w:rsidRPr="00C55500" w:rsidRDefault="00EB4C53" w:rsidP="00C55500">
      <w:pPr>
        <w:autoSpaceDE w:val="0"/>
        <w:autoSpaceDN w:val="0"/>
        <w:adjustRightInd w:val="0"/>
        <w:spacing w:line="360" w:lineRule="exact"/>
        <w:ind w:right="-1" w:firstLine="567"/>
        <w:jc w:val="both"/>
        <w:rPr>
          <w:rFonts w:ascii="Times New Roman" w:hAnsi="Times New Roman" w:cs="Times New Roman"/>
          <w:sz w:val="24"/>
          <w:szCs w:val="24"/>
        </w:rPr>
      </w:pPr>
      <w:r w:rsidRPr="008516C2">
        <w:rPr>
          <w:rFonts w:ascii="Times New Roman" w:hAnsi="Times New Roman"/>
          <w:sz w:val="24"/>
          <w:szCs w:val="24"/>
        </w:rPr>
        <w:t xml:space="preserve">16) </w:t>
      </w:r>
      <w:r w:rsidRPr="008516C2">
        <w:rPr>
          <w:rFonts w:ascii="Times New Roman" w:hAnsi="Times New Roman"/>
          <w:sz w:val="24"/>
          <w:szCs w:val="24"/>
          <w:lang w:eastAsia="ru-RU"/>
        </w:rPr>
        <w:t xml:space="preserve">осуществление мероприятий по защите прав потребителей, предусмотренных </w:t>
      </w:r>
      <w:hyperlink r:id="rId18" w:history="1">
        <w:r w:rsidRPr="008516C2">
          <w:rPr>
            <w:rFonts w:ascii="Times New Roman" w:hAnsi="Times New Roman"/>
            <w:sz w:val="24"/>
            <w:szCs w:val="24"/>
            <w:lang w:eastAsia="ru-RU"/>
          </w:rPr>
          <w:t>Законом</w:t>
        </w:r>
      </w:hyperlink>
      <w:r w:rsidRPr="008516C2">
        <w:rPr>
          <w:rFonts w:ascii="Times New Roman" w:hAnsi="Times New Roman"/>
          <w:sz w:val="24"/>
          <w:szCs w:val="24"/>
          <w:lang w:eastAsia="ru-RU"/>
        </w:rPr>
        <w:t xml:space="preserve"> Российской Федерации от 7 февраля 1992 года № 2300-1 «О защите прав потребителей</w:t>
      </w:r>
      <w:r>
        <w:rPr>
          <w:rFonts w:ascii="Times New Roman" w:hAnsi="Times New Roman"/>
          <w:sz w:val="24"/>
          <w:szCs w:val="24"/>
          <w:lang w:eastAsia="ru-RU"/>
        </w:rPr>
        <w:t>.</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2. </w:t>
      </w:r>
      <w:proofErr w:type="gramStart"/>
      <w:r w:rsidRPr="00C55500">
        <w:rPr>
          <w:rFonts w:ascii="Times New Roman" w:hAnsi="Times New Roman" w:cs="Times New Roman"/>
          <w:sz w:val="24"/>
          <w:szCs w:val="24"/>
        </w:rPr>
        <w:t>Органы местного самоуправления Наргинского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w:t>
      </w:r>
      <w:proofErr w:type="gramEnd"/>
      <w:r w:rsidRPr="00C55500">
        <w:rPr>
          <w:rFonts w:ascii="Times New Roman" w:hAnsi="Times New Roman" w:cs="Times New Roman"/>
          <w:sz w:val="24"/>
          <w:szCs w:val="24"/>
        </w:rPr>
        <w:t xml:space="preserve"> самоуправления других муниципальных образований, органов государственной власти и не исключенные из их компетенции федеральными законами и законами Томской области,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p>
    <w:p w:rsidR="004F7BCA" w:rsidRPr="00D92D5B" w:rsidRDefault="004F7BCA" w:rsidP="00D92D5B">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6. Полномочия органов местного самоуправления Наргинского сельского поселения по решению вопросов местного значения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В целях решения вопросов местного значения органы местного самоуправления Наргинского сельского поселения обладают следующими полномочиями: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принятие устава муниципального образования и внесение в него изменений и дополнений, издание муниципальных правовых актов;</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установление официальных символов муниципального образования;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5)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w:t>
      </w:r>
      <w:proofErr w:type="gramStart"/>
      <w:r w:rsidRPr="00C55500">
        <w:rPr>
          <w:rFonts w:ascii="Times New Roman" w:hAnsi="Times New Roman" w:cs="Times New Roman"/>
          <w:sz w:val="24"/>
          <w:szCs w:val="24"/>
        </w:rPr>
        <w:t>Полномочия органов местного самоуправления поселений 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соглашений между органами местного самоуправления поселений и органами местного самоуправления муниципального района, в состав которого входят указанные</w:t>
      </w:r>
      <w:proofErr w:type="gramEnd"/>
      <w:r w:rsidRPr="00C55500">
        <w:rPr>
          <w:rFonts w:ascii="Times New Roman" w:hAnsi="Times New Roman" w:cs="Times New Roman"/>
          <w:sz w:val="24"/>
          <w:szCs w:val="24"/>
        </w:rPr>
        <w:t xml:space="preserve"> поселения;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6) полномочиями по организации теплоснабжения, предусмотренными Федеральным </w:t>
      </w:r>
      <w:hyperlink r:id="rId19" w:history="1">
        <w:r w:rsidRPr="00C55500">
          <w:rPr>
            <w:rFonts w:ascii="Times New Roman" w:hAnsi="Times New Roman" w:cs="Times New Roman"/>
            <w:sz w:val="24"/>
            <w:szCs w:val="24"/>
          </w:rPr>
          <w:t>законом</w:t>
        </w:r>
      </w:hyperlink>
      <w:r w:rsidRPr="00C55500">
        <w:rPr>
          <w:rFonts w:ascii="Times New Roman" w:hAnsi="Times New Roman" w:cs="Times New Roman"/>
          <w:sz w:val="24"/>
          <w:szCs w:val="24"/>
        </w:rPr>
        <w:t xml:space="preserve"> «О теплоснабжении»;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7) полномочиями в сфере водоснабжения и водоотведения, предусмотренными Федеральным </w:t>
      </w:r>
      <w:hyperlink r:id="rId20" w:history="1">
        <w:r w:rsidRPr="00C55500">
          <w:rPr>
            <w:rFonts w:ascii="Times New Roman" w:hAnsi="Times New Roman" w:cs="Times New Roman"/>
            <w:sz w:val="24"/>
            <w:szCs w:val="24"/>
          </w:rPr>
          <w:t>законом</w:t>
        </w:r>
      </w:hyperlink>
      <w:r w:rsidRPr="00C55500">
        <w:rPr>
          <w:rFonts w:ascii="Times New Roman" w:hAnsi="Times New Roman" w:cs="Times New Roman"/>
          <w:sz w:val="24"/>
          <w:szCs w:val="24"/>
        </w:rPr>
        <w:t xml:space="preserve"> «О водоснабжении и водоотведении»;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8)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9)</w:t>
      </w:r>
      <w:r w:rsidR="00EB4C53" w:rsidRPr="00EB4C53">
        <w:rPr>
          <w:rFonts w:ascii="Times New Roman" w:hAnsi="Times New Roman"/>
          <w:sz w:val="24"/>
          <w:szCs w:val="24"/>
        </w:rPr>
        <w:t xml:space="preserve"> </w:t>
      </w:r>
      <w:r w:rsidR="00EB4C53" w:rsidRPr="008516C2">
        <w:rPr>
          <w:rFonts w:ascii="Times New Roman" w:hAnsi="Times New Roman"/>
          <w:sz w:val="24"/>
          <w:szCs w:val="24"/>
        </w:rPr>
        <w:t xml:space="preserve">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10) разработка и утверждение </w:t>
      </w:r>
      <w:hyperlink r:id="rId21" w:history="1">
        <w:r w:rsidRPr="00C55500">
          <w:rPr>
            <w:rFonts w:ascii="Times New Roman" w:hAnsi="Times New Roman" w:cs="Times New Roman"/>
            <w:sz w:val="24"/>
            <w:szCs w:val="24"/>
          </w:rPr>
          <w:t>программ</w:t>
        </w:r>
      </w:hyperlink>
      <w:r w:rsidRPr="00C55500">
        <w:rPr>
          <w:rFonts w:ascii="Times New Roman" w:hAnsi="Times New Roman" w:cs="Times New Roman"/>
          <w:sz w:val="24"/>
          <w:szCs w:val="24"/>
        </w:rPr>
        <w:t xml:space="preserve"> комплексного развития систем коммунальной инфраструктуры поселений, городских округов, программ комплексного развития транспортной инфраструктуры поселений, городских округов, программ комплексного развития социальной инфраструктуры поселений, городских округов, </w:t>
      </w:r>
      <w:hyperlink r:id="rId22" w:history="1">
        <w:r w:rsidRPr="00C55500">
          <w:rPr>
            <w:rFonts w:ascii="Times New Roman" w:hAnsi="Times New Roman" w:cs="Times New Roman"/>
            <w:sz w:val="24"/>
            <w:szCs w:val="24"/>
          </w:rPr>
          <w:t>требования</w:t>
        </w:r>
      </w:hyperlink>
      <w:r w:rsidRPr="00C55500">
        <w:rPr>
          <w:rFonts w:ascii="Times New Roman" w:hAnsi="Times New Roman" w:cs="Times New Roman"/>
          <w:sz w:val="24"/>
          <w:szCs w:val="24"/>
        </w:rPr>
        <w:t xml:space="preserve"> к которым устанавливаются Правительством Российской Федерации;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11)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12) осуществление международных и внешнеэкономических связей в соответствии с федеральными законами;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13)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w:t>
      </w:r>
    </w:p>
    <w:p w:rsidR="004F7BCA"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14)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w:t>
      </w:r>
      <w:hyperlink r:id="rId23" w:history="1">
        <w:r w:rsidRPr="00C55500">
          <w:rPr>
            <w:rFonts w:ascii="Times New Roman" w:hAnsi="Times New Roman" w:cs="Times New Roman"/>
            <w:sz w:val="24"/>
            <w:szCs w:val="24"/>
          </w:rPr>
          <w:t>законодательством</w:t>
        </w:r>
      </w:hyperlink>
      <w:r w:rsidRPr="00C55500">
        <w:rPr>
          <w:rFonts w:ascii="Times New Roman" w:hAnsi="Times New Roman" w:cs="Times New Roman"/>
          <w:sz w:val="24"/>
          <w:szCs w:val="24"/>
        </w:rPr>
        <w:t xml:space="preserve"> об энергосбережении и о повышении энергетической эффективности;</w:t>
      </w:r>
    </w:p>
    <w:p w:rsidR="00EB4C53" w:rsidRPr="00C55500" w:rsidRDefault="00EB4C53" w:rsidP="00C55500">
      <w:pPr>
        <w:autoSpaceDE w:val="0"/>
        <w:autoSpaceDN w:val="0"/>
        <w:adjustRightInd w:val="0"/>
        <w:spacing w:line="360" w:lineRule="exact"/>
        <w:ind w:right="-1" w:firstLine="567"/>
        <w:jc w:val="both"/>
        <w:rPr>
          <w:rFonts w:ascii="Times New Roman" w:hAnsi="Times New Roman" w:cs="Times New Roman"/>
          <w:sz w:val="24"/>
          <w:szCs w:val="24"/>
        </w:rPr>
      </w:pPr>
      <w:r w:rsidRPr="008516C2">
        <w:rPr>
          <w:rFonts w:ascii="Times New Roman" w:hAnsi="Times New Roman"/>
          <w:sz w:val="24"/>
          <w:szCs w:val="24"/>
        </w:rPr>
        <w:t>14.1) полномочиями в сфере стратегического планирования, предусмотренными Федеральным законом от 28 июня 2014 года № 172-ФЗ «О стратегическом планировании в Российской Федерации»</w:t>
      </w:r>
      <w:r>
        <w:rPr>
          <w:rFonts w:ascii="Times New Roman" w:hAnsi="Times New Roman"/>
          <w:sz w:val="24"/>
          <w:szCs w:val="24"/>
        </w:rPr>
        <w:t>;</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15) иными полномочиями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163223" w:rsidRPr="00C55500" w:rsidRDefault="004F7BCA" w:rsidP="00163223">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2. </w:t>
      </w:r>
      <w:proofErr w:type="gramStart"/>
      <w:r w:rsidRPr="00C55500">
        <w:rPr>
          <w:rFonts w:ascii="Times New Roman" w:hAnsi="Times New Roman" w:cs="Times New Roman"/>
          <w:sz w:val="24"/>
          <w:szCs w:val="24"/>
        </w:rPr>
        <w:t>Органы местного самоуправления Наргинского сельского поселения вправе в соответствии с Уставом принимать решение о привлечении граждан к выполнению на добровольной основе социально значимых для Наргинского сельского поселения  работ (в том числе дежурств) в целях решения вопросов местного значения Наргинского сельского поселения, предусмотренных пунктами 7, 8, 14 и 17 статьи 4 настоящего Устава.</w:t>
      </w:r>
      <w:proofErr w:type="gramEnd"/>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Полномочия органов местного самоуправления, установленные настоящей статьей, осуществляются органами местного самоуправления Наргинского сельского поселения самостоятельно.</w:t>
      </w:r>
    </w:p>
    <w:p w:rsidR="004F7BCA" w:rsidRPr="00C55500" w:rsidRDefault="004F7BCA" w:rsidP="00C55500">
      <w:pPr>
        <w:spacing w:line="360" w:lineRule="exact"/>
        <w:ind w:right="-1" w:firstLine="567"/>
        <w:jc w:val="both"/>
        <w:rPr>
          <w:rFonts w:ascii="Times New Roman" w:hAnsi="Times New Roman" w:cs="Times New Roman"/>
          <w:sz w:val="24"/>
          <w:szCs w:val="24"/>
        </w:rPr>
      </w:pPr>
    </w:p>
    <w:p w:rsidR="004F7BCA" w:rsidRPr="00C55500" w:rsidRDefault="004F7BCA" w:rsidP="00C55500">
      <w:pPr>
        <w:pStyle w:val="3"/>
        <w:spacing w:line="360" w:lineRule="exact"/>
        <w:ind w:right="-1" w:firstLine="567"/>
        <w:jc w:val="both"/>
      </w:pPr>
      <w:r w:rsidRPr="00C55500">
        <w:lastRenderedPageBreak/>
        <w:t>ГЛАВА 2. ФОРМЫ, ПОРЯДОК И ГАРАНТИИ УЧАСТИЯ НАСЕЛЕНИЯ В РЕШЕНИИ ВОПРОСОВ МЕСТНОГО ЗНАЧЕНИЯ</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7. Местный референдум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Местный референдум проводится на территории Наргинского сельского поселения в целях решения непосредственно населением вопросов местного значения.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В местном референдуме имеют право участвовать граждане Российской Федерации, место жительства которых расположено в границах Наргинского сельского поселения. 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Граждане Российской Федерации участвуют в местном референдуме на основе всеобщего равного и прямого волеизъявления при тайном голосовании.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Инициативу проведения местного референдума могут выдвинуть:</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граждане Российской Федерации, имеющие право на участие в местном референдуме;</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избирательные объединения, иные общественные объединения,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Совет и Глава Администрации совместно.</w:t>
      </w:r>
    </w:p>
    <w:p w:rsidR="00163223" w:rsidRPr="00C55500" w:rsidRDefault="004F7BCA" w:rsidP="00163223">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3. </w:t>
      </w:r>
      <w:proofErr w:type="gramStart"/>
      <w:r w:rsidRPr="00C55500">
        <w:rPr>
          <w:rFonts w:ascii="Times New Roman" w:hAnsi="Times New Roman" w:cs="Times New Roman"/>
          <w:sz w:val="24"/>
          <w:szCs w:val="24"/>
        </w:rPr>
        <w:t>Условием назначения местного референдума по инициативе граждан, избирательных объединений, иных общественных объединений, указанных в пункте 2 части 3 настоящей статьи, является сбор подписей в поддержку данной инициативы, количество которых устанавливается законом Томской области и не может превышать 5 процентов от числа участников референдума, зарегистрированных на территории Наргинского сельского поселения в соответствии с федеральным законом, но не может быть менее 25</w:t>
      </w:r>
      <w:proofErr w:type="gramEnd"/>
      <w:r w:rsidRPr="00C55500">
        <w:rPr>
          <w:rFonts w:ascii="Times New Roman" w:hAnsi="Times New Roman" w:cs="Times New Roman"/>
          <w:sz w:val="24"/>
          <w:szCs w:val="24"/>
        </w:rPr>
        <w:t xml:space="preserve"> подписей.</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bCs/>
          <w:sz w:val="24"/>
          <w:szCs w:val="24"/>
        </w:rPr>
        <w:t xml:space="preserve">4. Совет обязан назначить местный референдум в течение 30 дней со дня поступления в </w:t>
      </w:r>
      <w:r w:rsidRPr="00C55500">
        <w:rPr>
          <w:rFonts w:ascii="Times New Roman" w:hAnsi="Times New Roman" w:cs="Times New Roman"/>
          <w:sz w:val="24"/>
          <w:szCs w:val="24"/>
        </w:rPr>
        <w:t>Совет документов, на основании которых назначается местный референдум. Документы должны соответствовать требованиям федерального и регионального законодательства.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В случае если местный референдум не назначен Советом в установленные сроки, референдум назначается судом на основании обращения граждан, избирательных объединений, Главы поселения, органов государственной власти Томской области, избирательной комиссии Томской области или прокурора. Назначенный судом местный референдум организуется </w:t>
      </w:r>
      <w:r w:rsidRPr="00C55500">
        <w:rPr>
          <w:rFonts w:ascii="Times New Roman" w:hAnsi="Times New Roman" w:cs="Times New Roman"/>
          <w:sz w:val="24"/>
          <w:szCs w:val="24"/>
        </w:rPr>
        <w:lastRenderedPageBreak/>
        <w:t>избирательной комиссией Наргинского сельского поселения, а обеспечение его проведения осуществляется в соответствии с действующим законодательством.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Принятое на местном референдуме решение подлежит обязательному исполнению на территории Наргинского сельского поселения и не нуждается в утверждении какими-либо органами государственной власти, их должностными лицами или органами местного самоуправления. Решение вступает в силу со дня его официального опубликования (обнародования), если иное не предусмотрено в формулировке вопроса, принятого на местном референдуме.</w:t>
      </w:r>
    </w:p>
    <w:p w:rsidR="004F7BCA" w:rsidRPr="00C55500" w:rsidRDefault="004F7BCA" w:rsidP="00C55500">
      <w:pPr>
        <w:tabs>
          <w:tab w:val="left" w:pos="720"/>
        </w:tabs>
        <w:spacing w:line="360" w:lineRule="exact"/>
        <w:ind w:right="-1" w:firstLine="567"/>
        <w:jc w:val="both"/>
        <w:rPr>
          <w:rFonts w:ascii="Times New Roman" w:hAnsi="Times New Roman" w:cs="Times New Roman"/>
          <w:snapToGrid w:val="0"/>
          <w:sz w:val="24"/>
          <w:szCs w:val="24"/>
        </w:rPr>
      </w:pPr>
      <w:r w:rsidRPr="00C55500">
        <w:rPr>
          <w:rFonts w:ascii="Times New Roman" w:hAnsi="Times New Roman" w:cs="Times New Roman"/>
          <w:sz w:val="24"/>
          <w:szCs w:val="24"/>
        </w:rPr>
        <w:t>В случае если для его реализации дополнительно требуется принятие (издание) муниципального правового акта, Совет или Глава поселения, в компетенцию которых входит принятие (издание) указанного акта, обязаны в течение 15 дней со дня вступления в силу решения, принятого на</w:t>
      </w:r>
      <w:r w:rsidRPr="00C55500">
        <w:rPr>
          <w:rFonts w:ascii="Times New Roman" w:hAnsi="Times New Roman" w:cs="Times New Roman"/>
          <w:snapToGrid w:val="0"/>
          <w:sz w:val="24"/>
          <w:szCs w:val="24"/>
        </w:rPr>
        <w:t xml:space="preserve"> местном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6. Подготовка и проведение местного референдума осуществляются в соответствии с федеральным и региональным законодательством.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Итоги голосования и принятое на местном референдуме решение подлежат официальному опубликованию (обнародованию).</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8. Муниципальные выборы</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Муниципальные выборы проводятся в целях избрания депутатов Совета, на основе всеобщего равного и прямого избирательного права при тайном голосовании</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19.04.2017 №10)</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При проведении муниципальных выборов применяется мажоритарная избирательная система.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Решение о назначении выборов принимается Советом не ранее чем за 90 дней и не позднее, чем за 80 дней до дня голосования. Решение о назначении 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выборов сроки, указанные в настоящем пункте, а также сроки осуществления иных избирательных действий могут быть сокращены, но не более чем на одну треть.</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 xml:space="preserve">В случае досрочного прекращения полномочий органов местного самоуправления или  депутатов, влекущего за собой неправомочность органа, досрочные выборы должны быть проведены не позднее чем через шесть месяцев со дня такого досрочного прекращения полномочий.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3. </w:t>
      </w:r>
      <w:proofErr w:type="gramStart"/>
      <w:r w:rsidRPr="00C55500">
        <w:rPr>
          <w:rFonts w:ascii="Times New Roman" w:hAnsi="Times New Roman" w:cs="Times New Roman"/>
          <w:sz w:val="24"/>
          <w:szCs w:val="24"/>
        </w:rPr>
        <w:t>Днем голосования на выборах в органы местного самоуправления является второе воскресенье сентября года, в котором истекают сроки полномочий органов местного самоуправления или депутатов указанных органов,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предусмотренных пунктами 4 - 6 статьи 10 Федерального закона от</w:t>
      </w:r>
      <w:proofErr w:type="gramEnd"/>
      <w:r w:rsidRPr="00C55500">
        <w:rPr>
          <w:rFonts w:ascii="Times New Roman" w:hAnsi="Times New Roman" w:cs="Times New Roman"/>
          <w:sz w:val="24"/>
          <w:szCs w:val="24"/>
        </w:rPr>
        <w:t xml:space="preserve"> 12.06.2002 г. № 67-ФЗ «Об основных гарантиях избирательных прав и права на участие в референдуме граждан Российской Федерации».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Подготовка и проведение муниципальных выборов осуществляются в соответствии с федеральным законом, законами Томской области.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Итоги муниципальных выборов подлежат официальному опубликованию (обнародованию).</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9. Голосование по отзыву депутата Совета, Главы поселения.</w:t>
      </w:r>
    </w:p>
    <w:p w:rsidR="004F7BCA" w:rsidRPr="00C55500" w:rsidRDefault="004F7BCA" w:rsidP="00C55500">
      <w:pPr>
        <w:spacing w:line="360" w:lineRule="exact"/>
        <w:ind w:right="-1" w:firstLine="567"/>
        <w:jc w:val="both"/>
        <w:rPr>
          <w:rFonts w:ascii="Times New Roman" w:hAnsi="Times New Roman" w:cs="Times New Roman"/>
          <w:sz w:val="24"/>
          <w:szCs w:val="24"/>
        </w:rPr>
      </w:pPr>
    </w:p>
    <w:p w:rsidR="00163223" w:rsidRPr="00C55500" w:rsidRDefault="004F7BCA" w:rsidP="00163223">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 </w:t>
      </w:r>
      <w:proofErr w:type="gramStart"/>
      <w:r w:rsidRPr="00C55500">
        <w:rPr>
          <w:rFonts w:ascii="Times New Roman" w:hAnsi="Times New Roman" w:cs="Times New Roman"/>
          <w:sz w:val="24"/>
          <w:szCs w:val="24"/>
        </w:rPr>
        <w:t>Голосование по отзыву депутата, Главы поселения проводится по инициативе населения муниципального образования в порядке, установленном Федеральным законом от 12.06.2002 г. № 67-ФЗ «Об основных гарантиях избирательных прав и права на участие в референдуме граждан Российской Федерации» и Законом Томской области от 12.01.2007 г. № 29-ОЗ «О референдуме Томской области и местном референдуме», с учетом особенностей, предусмотренных Федеральным законом от 06.10.2003 г. №131-ФЗ</w:t>
      </w:r>
      <w:proofErr w:type="gramEnd"/>
      <w:r w:rsidRPr="00C55500">
        <w:rPr>
          <w:rFonts w:ascii="Times New Roman" w:hAnsi="Times New Roman" w:cs="Times New Roman"/>
          <w:sz w:val="24"/>
          <w:szCs w:val="24"/>
        </w:rPr>
        <w:t xml:space="preserve"> «Об общих принципах организации местного самоуправления в Российской Федерации».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Основаниями для отзыва депутата Совета, Главы поселения могут служить только его конкретные противоправные решения или действия (бездействие) в случае их подтверждения в судебном порядке. Отзыв по иным основаниям не допускается.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Инициатива проведения голосования по отзыву депутата Совета, Главы поселения принадлежит населению муниципального образования. Каждый гражданин или группа граждан, имеющих право на участие в местном референдуме, могут образовать инициативную группу по проведению голосования по отзыву депутата Совета, Главы поселения в количестве не менее 10 человек.</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4. Решение об образовании инициативной группы, количестве ее членов и персональном составе принимается участниками собрания группы граждан в порядке, предусмотренном решением этого собрания. Уведомление о проведении собрания за 3 дня до его проведения направляется в Совет, а также лицу, в отношении которого может быть возбуждена инициатива голосования по отзыву. Перед собранием проводится письменная регистрация участников с указанием их фамилий, имен, отчеств, даты рождения, адресов места жительства, вида документа, удостоверяющего личность, даты выдачи документа. Регистрация подтверждается личной подписью участника собрания. О принятом решении составляется протокол. В протоколе собрания указываются дата и место его проведения, число участников, существо рассматриваемого вопроса, результаты голосования и принятые решения, список инициативной группы с указанием фамилии, имени, отчества, даты рождении, каждого из ее членов, адреса места жительства, паспортных данных, даты выдачи паспорта. Протокол подписывается председателем и секретарем собрания. К протоколу прилагаются регистрационные списки участников собрания. Инициативная группа самостоятельно избирает своего уполномоченного представителя по вопросу подготовки и проведения голосования по отзыву депутата Совета, Главы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Регистрация инициативной группы по отзыву депутата Совета, Главы поселения производится избирательной комиссией муниципального образования (далее – избирательная комиссия) в течение 15 дней со дня поступления ходатайства инициативной группы по проведению голосования по отзыву депутата Совета, Главы поселения. После принятия решения о регистрации инициативной группы избирательная комиссия выдает инициативной группе регистрационное свидетельство, форма которого утверждается избирательной комиссией, а также публикует информацию о регистрации инициативной группы в официальном печатном издании органов местного самоуправления.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В регистрации инициативной группы может быть отказано только в случае нарушения инициативной группой Конституции Российской Федерации, федеральных законов, Устава (Основного Закона) Томской области, законов Томской области, настоящего Устава.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6. </w:t>
      </w:r>
      <w:proofErr w:type="gramStart"/>
      <w:r w:rsidRPr="00C55500">
        <w:rPr>
          <w:rFonts w:ascii="Times New Roman" w:hAnsi="Times New Roman" w:cs="Times New Roman"/>
          <w:sz w:val="24"/>
          <w:szCs w:val="24"/>
        </w:rPr>
        <w:t>В поддержку инициативы голосования по отзыву депутата Совета, Главы поселения инициативная группа должна представить в избирательную комиссию подписи избирателей в количестве 5 процентов от числа избирателей, зарегистрированных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Законом Томской области от 12.01.2007 № 29-ОЗ «О референдуме Томской области и</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местном</w:t>
      </w:r>
      <w:proofErr w:type="gramEnd"/>
      <w:r w:rsidRPr="00C55500">
        <w:rPr>
          <w:rFonts w:ascii="Times New Roman" w:hAnsi="Times New Roman" w:cs="Times New Roman"/>
          <w:sz w:val="24"/>
          <w:szCs w:val="24"/>
        </w:rPr>
        <w:t xml:space="preserve"> референдуме» на территории соответствующего избирательного округа, расположенного в границах муниципального образования.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Количество подписей, которое необходимо собрать в поддержку инициативы голосования по отзыву депутата Совета, Главы поселения не может быть менее 25.</w:t>
      </w:r>
    </w:p>
    <w:p w:rsidR="004F7BCA" w:rsidRPr="00C55500" w:rsidRDefault="004F7BCA" w:rsidP="00C55500">
      <w:pPr>
        <w:tabs>
          <w:tab w:val="num" w:pos="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10. Голосование по вопросам изменения границ муниципального образования, преобразования муниципального образования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2. </w:t>
      </w:r>
      <w:proofErr w:type="gramStart"/>
      <w:r w:rsidRPr="00C55500">
        <w:rPr>
          <w:rFonts w:ascii="Times New Roman" w:hAnsi="Times New Roman" w:cs="Times New Roman"/>
          <w:sz w:val="24"/>
          <w:szCs w:val="24"/>
        </w:rPr>
        <w:t>Голосование по вопросам изменения границ муниципального образования, преобразования муниципального образования назначается Советом и проводится в порядке, установленным Федеральным законом от 12.06.2002 № 67-ФЗ «Об основных гарантиях избирательных прав и права на участие в референдуме граждан Российской Федерации», Законом Томской области от 12.01.2007 № 29-ОЗ «О референдуме Томской области и местном референдуме» с учетом особенностей, предусмотренных Федеральным законом от 06.10.2003 № 131-ФЗ «Об общих</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принципах</w:t>
      </w:r>
      <w:proofErr w:type="gramEnd"/>
      <w:r w:rsidRPr="00C55500">
        <w:rPr>
          <w:rFonts w:ascii="Times New Roman" w:hAnsi="Times New Roman" w:cs="Times New Roman"/>
          <w:sz w:val="24"/>
          <w:szCs w:val="24"/>
        </w:rPr>
        <w:t xml:space="preserve"> организации местного самоуправления в Российской Федерации».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В поддержку инициативы голосования по вопросам изменения границ муниципального образования, преобразования муниципального образования инициативная группа по проведению голосования по вопросам изменения границ муниципального образования, преобразования муниципального образования, образованная в соответствии с законодательством Томской области, должна представить в избирательную комиссию муниципального образования подписи избирателей.</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Количество подписей, которое необходимо собрать в поддержку инициативы голосования по вопросам изменения границ муниципального образования, преобразования муниципального образования, составляет 5 процентов от числа избирателей, зарегистрированных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законодательством Томской области на территории соответствующего избирательного округа, расположенного в границах муниципального образования.</w:t>
      </w:r>
      <w:proofErr w:type="gramEnd"/>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Количество подписей, которое необходимо собрать в поддержку инициативы голосования по вопросам изменения границ муниципального образования, преобразования муниципального образования, не может быть менее 25 подписей.</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Подготовку и проведение голосования по вопросам изменения границ муниципального образования, преобразования муниципального образования осуществляет избирательная комиссия Наргинского сельского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5.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обладающих избирательным правом.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Итоги голосования по вопросам 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11 Сход граждан.</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EB4C53" w:rsidRDefault="00EB4C53" w:rsidP="00A23F88">
      <w:pPr>
        <w:pStyle w:val="HTML"/>
        <w:numPr>
          <w:ilvl w:val="0"/>
          <w:numId w:val="2"/>
        </w:numPr>
        <w:shd w:val="clear" w:color="auto" w:fill="FFFFFF"/>
        <w:tabs>
          <w:tab w:val="clear" w:pos="1832"/>
          <w:tab w:val="left" w:pos="0"/>
        </w:tabs>
        <w:ind w:left="0" w:firstLine="0"/>
        <w:jc w:val="both"/>
        <w:rPr>
          <w:rFonts w:ascii="Times New Roman" w:hAnsi="Times New Roman" w:cs="Times New Roman"/>
          <w:sz w:val="24"/>
          <w:szCs w:val="24"/>
        </w:rPr>
      </w:pPr>
      <w:r w:rsidRPr="008516C2">
        <w:rPr>
          <w:rFonts w:ascii="Times New Roman" w:hAnsi="Times New Roman" w:cs="Times New Roman"/>
          <w:sz w:val="24"/>
          <w:szCs w:val="24"/>
        </w:rPr>
        <w:t>В случаях, предусмотренных Федеральным законом от 6 октября 2003 года № 131-ФЗ «Об общих принципах организации местного самоуправления в Российской Федерации», сход граждан может проводиться:</w:t>
      </w:r>
    </w:p>
    <w:p w:rsidR="00A23F88" w:rsidRPr="00A23F88" w:rsidRDefault="00A23F88" w:rsidP="00A23F88">
      <w:pPr>
        <w:pStyle w:val="af2"/>
        <w:tabs>
          <w:tab w:val="left" w:pos="0"/>
        </w:tabs>
        <w:autoSpaceDE w:val="0"/>
        <w:autoSpaceDN w:val="0"/>
        <w:adjustRightInd w:val="0"/>
        <w:ind w:left="0"/>
        <w:jc w:val="both"/>
        <w:rPr>
          <w:rFonts w:ascii="Times New Roman" w:hAnsi="Times New Roman"/>
          <w:sz w:val="24"/>
          <w:szCs w:val="24"/>
        </w:rPr>
      </w:pPr>
      <w:r w:rsidRPr="00A23F88">
        <w:rPr>
          <w:rFonts w:ascii="Times New Roman" w:hAnsi="Times New Roman"/>
          <w:sz w:val="24"/>
          <w:szCs w:val="24"/>
        </w:rPr>
        <w:t>1.1.  В населенном пункте, входящем в состав поселения, внутригородского района, внутригородской территории города федерального значения, городского округа либо расположенном на межселенной территории в границах муниципального района, по вопросу введения и использования средств самообложения граждан на территории данного населенного пункта.</w:t>
      </w:r>
    </w:p>
    <w:p w:rsidR="00A23F88" w:rsidRPr="00A23F88" w:rsidRDefault="00A23F88" w:rsidP="00A23F88">
      <w:pPr>
        <w:pStyle w:val="af2"/>
        <w:widowControl w:val="0"/>
        <w:tabs>
          <w:tab w:val="left" w:pos="0"/>
        </w:tabs>
        <w:autoSpaceDE w:val="0"/>
        <w:autoSpaceDN w:val="0"/>
        <w:adjustRightInd w:val="0"/>
        <w:ind w:left="0"/>
        <w:jc w:val="both"/>
        <w:rPr>
          <w:rFonts w:ascii="Times New Roman" w:hAnsi="Times New Roman"/>
          <w:sz w:val="24"/>
          <w:szCs w:val="24"/>
        </w:rPr>
      </w:pPr>
      <w:r>
        <w:rPr>
          <w:rFonts w:ascii="Times New Roman" w:hAnsi="Times New Roman"/>
          <w:sz w:val="24"/>
          <w:szCs w:val="24"/>
        </w:rPr>
        <w:t xml:space="preserve">         </w:t>
      </w:r>
      <w:r w:rsidRPr="00A23F88">
        <w:rPr>
          <w:rFonts w:ascii="Times New Roman" w:hAnsi="Times New Roman"/>
          <w:sz w:val="24"/>
          <w:szCs w:val="24"/>
        </w:rPr>
        <w:t xml:space="preserve">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sidRPr="00A23F88">
        <w:rPr>
          <w:rFonts w:ascii="Times New Roman" w:hAnsi="Times New Roman"/>
          <w:sz w:val="24"/>
          <w:szCs w:val="24"/>
        </w:rPr>
        <w:t>Размер платежей в порядке самообложения граждан устанавливается в абсолютной величине равным для всех жителей муниципального образования (населенного пункта, входящего в состав поселения, внутригородского района, внутригородской территории города федерального значения, городского округа либо расположенного на межселенной территории в границах муниципального района), за исключением отдельных категорий граждан, численность которых не может превышать 30 процентов от общего числа жителей муниципального образования (населенного пункта</w:t>
      </w:r>
      <w:proofErr w:type="gramEnd"/>
      <w:r w:rsidRPr="00A23F88">
        <w:rPr>
          <w:rFonts w:ascii="Times New Roman" w:hAnsi="Times New Roman"/>
          <w:sz w:val="24"/>
          <w:szCs w:val="24"/>
        </w:rPr>
        <w:t xml:space="preserve">, входящего в состав поселения, внутригородского района, внутригородской территории города федерального значения, городского округа либо расположенного на межселенной территории в границах </w:t>
      </w:r>
      <w:proofErr w:type="gramStart"/>
      <w:r w:rsidRPr="00A23F88">
        <w:rPr>
          <w:rFonts w:ascii="Times New Roman" w:hAnsi="Times New Roman"/>
          <w:sz w:val="24"/>
          <w:szCs w:val="24"/>
        </w:rPr>
        <w:t>муниципального района) и для которых размер платежей может быть уменьшен.;</w:t>
      </w:r>
      <w:proofErr w:type="gramEnd"/>
    </w:p>
    <w:p w:rsidR="00A23F88" w:rsidRPr="00A23F88" w:rsidRDefault="00A23F88" w:rsidP="00A23F88">
      <w:pPr>
        <w:pStyle w:val="af2"/>
        <w:tabs>
          <w:tab w:val="left" w:pos="0"/>
        </w:tabs>
        <w:spacing w:line="312" w:lineRule="auto"/>
        <w:ind w:left="0"/>
        <w:jc w:val="both"/>
        <w:rPr>
          <w:rFonts w:ascii="Times New Roman" w:hAnsi="Times New Roman"/>
          <w:sz w:val="24"/>
          <w:szCs w:val="24"/>
        </w:rPr>
      </w:pPr>
      <w:r w:rsidRPr="00A23F88">
        <w:rPr>
          <w:rFonts w:ascii="Times New Roman" w:hAnsi="Times New Roman"/>
          <w:sz w:val="24"/>
          <w:szCs w:val="24"/>
        </w:rPr>
        <w:t>1.2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roofErr w:type="gramStart"/>
      <w:r w:rsidRPr="00A23F88">
        <w:rPr>
          <w:rFonts w:ascii="Times New Roman" w:hAnsi="Times New Roman"/>
          <w:sz w:val="24"/>
          <w:szCs w:val="24"/>
        </w:rPr>
        <w:t>.;</w:t>
      </w:r>
      <w:proofErr w:type="gramEnd"/>
    </w:p>
    <w:p w:rsidR="00A23F88" w:rsidRPr="00A23F88" w:rsidRDefault="00A23F88" w:rsidP="00A23F88">
      <w:pPr>
        <w:pStyle w:val="af2"/>
        <w:tabs>
          <w:tab w:val="left" w:pos="0"/>
        </w:tabs>
        <w:spacing w:line="312" w:lineRule="auto"/>
        <w:ind w:left="0"/>
        <w:jc w:val="both"/>
        <w:rPr>
          <w:rFonts w:ascii="Times New Roman" w:hAnsi="Times New Roman"/>
          <w:sz w:val="24"/>
          <w:szCs w:val="24"/>
        </w:rPr>
      </w:pPr>
      <w:r w:rsidRPr="00A23F88">
        <w:rPr>
          <w:rFonts w:ascii="Times New Roman" w:hAnsi="Times New Roman"/>
          <w:sz w:val="24"/>
          <w:szCs w:val="24"/>
        </w:rPr>
        <w:t xml:space="preserve">1.3. В сельском населенном пункте сход граждан также может проводиться </w:t>
      </w:r>
      <w:proofErr w:type="gramStart"/>
      <w:r w:rsidRPr="00A23F88">
        <w:rPr>
          <w:rFonts w:ascii="Times New Roman" w:hAnsi="Times New Roman"/>
          <w:sz w:val="24"/>
          <w:szCs w:val="24"/>
        </w:rPr>
        <w:t xml:space="preserve">в целях выдвижения кандидатур в состав конкурсной комиссии при проведении конкурса на замещение должности </w:t>
      </w:r>
      <w:r w:rsidRPr="00A23F88">
        <w:rPr>
          <w:rFonts w:ascii="Times New Roman" w:hAnsi="Times New Roman"/>
          <w:sz w:val="24"/>
          <w:szCs w:val="24"/>
        </w:rPr>
        <w:lastRenderedPageBreak/>
        <w:t>муниципальной службы в случаях</w:t>
      </w:r>
      <w:proofErr w:type="gramEnd"/>
      <w:r w:rsidRPr="00A23F88">
        <w:rPr>
          <w:rFonts w:ascii="Times New Roman" w:hAnsi="Times New Roman"/>
          <w:sz w:val="24"/>
          <w:szCs w:val="24"/>
        </w:rPr>
        <w:t>, предусмотренных законодательством Российской Федерации о м</w:t>
      </w:r>
      <w:r>
        <w:rPr>
          <w:rFonts w:ascii="Times New Roman" w:hAnsi="Times New Roman"/>
          <w:sz w:val="24"/>
          <w:szCs w:val="24"/>
        </w:rPr>
        <w:t>униципальной службе.</w:t>
      </w:r>
    </w:p>
    <w:p w:rsidR="004F7BCA" w:rsidRPr="00C55500" w:rsidRDefault="004F7BCA" w:rsidP="00A23F88">
      <w:pPr>
        <w:tabs>
          <w:tab w:val="left" w:pos="0"/>
        </w:tabs>
        <w:spacing w:line="360" w:lineRule="exact"/>
        <w:ind w:right="-1"/>
        <w:jc w:val="both"/>
        <w:rPr>
          <w:rFonts w:ascii="Times New Roman" w:hAnsi="Times New Roman" w:cs="Times New Roman"/>
          <w:sz w:val="24"/>
          <w:szCs w:val="24"/>
        </w:rPr>
      </w:pPr>
      <w:r w:rsidRPr="00C55500">
        <w:rPr>
          <w:rFonts w:ascii="Times New Roman" w:hAnsi="Times New Roman" w:cs="Times New Roman"/>
          <w:sz w:val="24"/>
          <w:szCs w:val="24"/>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4F7BCA" w:rsidRPr="00C55500" w:rsidRDefault="004F7BCA" w:rsidP="00A23F88">
      <w:pPr>
        <w:tabs>
          <w:tab w:val="left" w:pos="0"/>
        </w:tabs>
        <w:spacing w:line="360" w:lineRule="exact"/>
        <w:ind w:right="-1"/>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12. Правотворческая инициатива граждан</w:t>
      </w:r>
    </w:p>
    <w:p w:rsidR="004F7BCA" w:rsidRPr="00C55500" w:rsidRDefault="004F7BCA" w:rsidP="00C55500">
      <w:pPr>
        <w:pStyle w:val="a5"/>
        <w:spacing w:line="360" w:lineRule="exact"/>
        <w:ind w:left="0" w:right="-1" w:firstLine="567"/>
        <w:jc w:val="both"/>
        <w:rPr>
          <w:sz w:val="24"/>
          <w:szCs w:val="24"/>
        </w:rPr>
      </w:pPr>
    </w:p>
    <w:p w:rsidR="004F7BCA" w:rsidRPr="00C55500" w:rsidRDefault="004F7BCA" w:rsidP="00C55500">
      <w:pPr>
        <w:pStyle w:val="a5"/>
        <w:spacing w:line="360" w:lineRule="exact"/>
        <w:ind w:left="0" w:right="-1" w:firstLine="567"/>
        <w:jc w:val="both"/>
        <w:rPr>
          <w:sz w:val="24"/>
          <w:szCs w:val="24"/>
        </w:rPr>
      </w:pPr>
      <w:r w:rsidRPr="00C55500">
        <w:rPr>
          <w:sz w:val="24"/>
          <w:szCs w:val="24"/>
        </w:rPr>
        <w:t xml:space="preserve">1. Инициативная группа граждан, обладающих избирательным правом, имеет право выступить с правотворческой инициативой в порядке, установленном решением Совета. Минимальная численность инициативной группы граждан устанавливается решением Совета и не может превышать три процента от числа жителей Наргинского сельского поселения, обладающих избирательным правом.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2. Проект муниципального правового акта, внесенный в порядке реализации правотворческой инициативы граждан, подлежит обязательному рассмотрению Советом или Главой поселения, к компетенции которых относится принятие такого акта, в течение трех месяцев со дня его внесения.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Мотивированное решение, принятое по результатам рассмотрения проекта муниципального правового акта, должно быть официально в письменной форме доведено до сведения внесшей его инициативной группы граждан.</w:t>
      </w:r>
    </w:p>
    <w:p w:rsidR="004F7BCA" w:rsidRPr="00C55500" w:rsidRDefault="004F7BCA" w:rsidP="00C55500">
      <w:pPr>
        <w:tabs>
          <w:tab w:val="left" w:pos="720"/>
        </w:tabs>
        <w:spacing w:line="360" w:lineRule="exact"/>
        <w:ind w:right="-1" w:firstLine="567"/>
        <w:jc w:val="both"/>
        <w:rPr>
          <w:rFonts w:ascii="Times New Roman" w:hAnsi="Times New Roman" w:cs="Times New Roman"/>
          <w:b/>
          <w:i/>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13. Территориальное общественное самоуправление</w:t>
      </w:r>
    </w:p>
    <w:p w:rsidR="004F7BCA" w:rsidRPr="00C55500" w:rsidRDefault="004F7BCA" w:rsidP="00C55500">
      <w:pPr>
        <w:pStyle w:val="ConsNormal"/>
        <w:spacing w:line="360" w:lineRule="exact"/>
        <w:ind w:right="-1" w:firstLine="567"/>
        <w:jc w:val="both"/>
        <w:rPr>
          <w:rFonts w:ascii="Times New Roman" w:hAnsi="Times New Roman"/>
          <w:sz w:val="24"/>
          <w:szCs w:val="24"/>
        </w:rPr>
      </w:pP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 xml:space="preserve">1. Под территориальным общественным самоуправлением понимается самоорганизация граждан по месту их жительства </w:t>
      </w:r>
      <w:proofErr w:type="gramStart"/>
      <w:r w:rsidRPr="00C55500">
        <w:rPr>
          <w:rFonts w:ascii="Times New Roman" w:hAnsi="Times New Roman"/>
          <w:sz w:val="24"/>
          <w:szCs w:val="24"/>
        </w:rPr>
        <w:t>на части территории</w:t>
      </w:r>
      <w:proofErr w:type="gramEnd"/>
      <w:r w:rsidRPr="00C55500">
        <w:rPr>
          <w:rFonts w:ascii="Times New Roman" w:hAnsi="Times New Roman"/>
          <w:sz w:val="24"/>
          <w:szCs w:val="24"/>
        </w:rPr>
        <w:t xml:space="preserve"> поселения для самостоятельного и под свою ответственность осуществления собственных инициатив по вопросам местного значения.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Границы территории, на которой осуществляется территориальное общественное самоуправление, устанавливаются Советом по предложению населения, проживающего на данной территории.</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lastRenderedPageBreak/>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3.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4.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Порядок регистрации устава территориального общественного самоуправления определяется нормативными правовыми актами Совета.</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5.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6. К исключительным полномочиям собрания, конференции граждан, осуществляющих территориальное общественное самоуправление, относятся: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1) установление структуры органов территориального общественного самоуправления;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2) принятие устава территориального общественного самоуправления, внесение в него изменений и дополнений;</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3) избрание органов территориального общественного самоуправления;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4) определение основных направлений деятельности территориального общественного самоуправления;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5) утверждение сметы доходов и расходов территориального общественного самоуправления и отчет</w:t>
      </w:r>
      <w:proofErr w:type="gramStart"/>
      <w:r w:rsidRPr="00C55500">
        <w:rPr>
          <w:rFonts w:ascii="Times New Roman" w:hAnsi="Times New Roman"/>
          <w:sz w:val="24"/>
          <w:szCs w:val="24"/>
        </w:rPr>
        <w:t>а о ее</w:t>
      </w:r>
      <w:proofErr w:type="gramEnd"/>
      <w:r w:rsidRPr="00C55500">
        <w:rPr>
          <w:rFonts w:ascii="Times New Roman" w:hAnsi="Times New Roman"/>
          <w:sz w:val="24"/>
          <w:szCs w:val="24"/>
        </w:rPr>
        <w:t xml:space="preserve"> исполнении;</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6) рассмотрение и утверждение отчетов о деятельности органов территориального общественного самоуправления.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7. Органы территориального общественного самоуправления: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1) представляют интересы населения, проживающего на соответствующей территории;</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2) обеспечивают исполнение решений, принятых на собраниях и конференциях граждан;</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w:t>
      </w:r>
      <w:r w:rsidRPr="00C55500">
        <w:rPr>
          <w:rFonts w:ascii="Times New Roman" w:hAnsi="Times New Roman"/>
          <w:sz w:val="24"/>
          <w:szCs w:val="24"/>
        </w:rPr>
        <w:lastRenderedPageBreak/>
        <w:t>общественного самоуправления и органами местного самоуправления с использованием средств местного бюджета;</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8. В уставе территориального общественного самоуправления устанавливаются: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1) территория, на которой оно осуществляется;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2) цели, задачи, формы и основные направления деятельности территориального общественного самоуправления;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4) порядок принятия решений;</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5) порядок приобретения имущества, а также порядок пользования и распоряжения указанным имуществом и финансовыми средствами;</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6) порядок прекращения осуществления территориального общественного самоуправления.</w:t>
      </w:r>
    </w:p>
    <w:p w:rsidR="004F7BCA" w:rsidRPr="00C55500" w:rsidRDefault="004F7BCA" w:rsidP="00C55500">
      <w:pPr>
        <w:pStyle w:val="ConsNormal"/>
        <w:spacing w:line="360" w:lineRule="exact"/>
        <w:ind w:right="-1" w:firstLine="567"/>
        <w:jc w:val="both"/>
        <w:rPr>
          <w:rFonts w:ascii="Times New Roman" w:hAnsi="Times New Roman"/>
          <w:sz w:val="24"/>
          <w:szCs w:val="24"/>
        </w:rPr>
      </w:pPr>
      <w:r w:rsidRPr="00C55500">
        <w:rPr>
          <w:rFonts w:ascii="Times New Roman" w:hAnsi="Times New Roman"/>
          <w:sz w:val="24"/>
          <w:szCs w:val="24"/>
        </w:rPr>
        <w:t>9.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EC7D89"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 xml:space="preserve">Статья 14. </w:t>
      </w:r>
      <w:r w:rsidR="00EC7D89" w:rsidRPr="00EC7D89">
        <w:rPr>
          <w:rFonts w:ascii="Times New Roman" w:hAnsi="Times New Roman" w:cs="Times New Roman"/>
          <w:b/>
          <w:sz w:val="24"/>
          <w:szCs w:val="24"/>
        </w:rPr>
        <w:t xml:space="preserve">Публичные слушания, общественные обсуждения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  Главой поселения или Советом для обсуждения с участием жителей проектов муниципальных правовых актов Наргинского сельского поселения по вопросам местного значения могут проводиться публичные слушания. Инициатива проведения таких слушаний может принадлежать населению, Совету или Главе поселения.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Публичные слушания, проводимые по инициативе населения или Совета, назначаются Советом, по инициативе Главы поселения - Главой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На публичные слушания выносятся: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 xml:space="preserve">1) проект устава Наргинского сельского поселения, а также проект муниципального нормативного правового акта о внесении изменений и дополнений в данный устав, кроме случаев, когда в устав вносятся изменения в форме точного воспроизведения положений </w:t>
      </w:r>
      <w:hyperlink r:id="rId24" w:history="1">
        <w:r w:rsidRPr="00C55500">
          <w:rPr>
            <w:rFonts w:ascii="Times New Roman" w:hAnsi="Times New Roman" w:cs="Times New Roman"/>
            <w:sz w:val="24"/>
            <w:szCs w:val="24"/>
          </w:rPr>
          <w:t>Конституции</w:t>
        </w:r>
      </w:hyperlink>
      <w:r w:rsidRPr="00C55500">
        <w:rPr>
          <w:rFonts w:ascii="Times New Roman" w:hAnsi="Times New Roman" w:cs="Times New Roman"/>
          <w:sz w:val="24"/>
          <w:szCs w:val="24"/>
        </w:rPr>
        <w:t xml:space="preserve"> Российской Федерации, федеральных законов, конституции (устава) или законов субъекта Российской Федерации в целях приведения данного устава в соответствие с этими нормативными правовыми актами;</w:t>
      </w:r>
      <w:proofErr w:type="gramEnd"/>
      <w:r w:rsidRPr="00C55500">
        <w:rPr>
          <w:rFonts w:ascii="Times New Roman" w:hAnsi="Times New Roman" w:cs="Times New Roman"/>
          <w:sz w:val="24"/>
          <w:szCs w:val="24"/>
        </w:rPr>
        <w:t xml:space="preserve"> ( в ред. Решения Совета Наргинского сельского поселения от 19.04.2017 № 10)</w:t>
      </w:r>
    </w:p>
    <w:p w:rsidR="004F7BCA"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2) проект местного бюджета и отчет о его исполнении;</w:t>
      </w:r>
    </w:p>
    <w:p w:rsidR="00EC7D89" w:rsidRPr="00C55500" w:rsidRDefault="00EC7D89" w:rsidP="00C55500">
      <w:pPr>
        <w:tabs>
          <w:tab w:val="left" w:pos="720"/>
        </w:tabs>
        <w:spacing w:line="360" w:lineRule="exact"/>
        <w:ind w:right="-1" w:firstLine="567"/>
        <w:jc w:val="both"/>
        <w:rPr>
          <w:rFonts w:ascii="Times New Roman" w:hAnsi="Times New Roman" w:cs="Times New Roman"/>
          <w:sz w:val="24"/>
          <w:szCs w:val="24"/>
        </w:rPr>
      </w:pPr>
      <w:r w:rsidRPr="008516C2">
        <w:rPr>
          <w:rFonts w:ascii="Times New Roman" w:hAnsi="Times New Roman"/>
          <w:sz w:val="24"/>
          <w:szCs w:val="24"/>
        </w:rPr>
        <w:t>2.1) прое</w:t>
      </w:r>
      <w:proofErr w:type="gramStart"/>
      <w:r w:rsidRPr="008516C2">
        <w:rPr>
          <w:rFonts w:ascii="Times New Roman" w:hAnsi="Times New Roman"/>
          <w:sz w:val="24"/>
          <w:szCs w:val="24"/>
        </w:rPr>
        <w:t>кт стр</w:t>
      </w:r>
      <w:proofErr w:type="gramEnd"/>
      <w:r w:rsidRPr="008516C2">
        <w:rPr>
          <w:rFonts w:ascii="Times New Roman" w:hAnsi="Times New Roman"/>
          <w:sz w:val="24"/>
          <w:szCs w:val="24"/>
        </w:rPr>
        <w:t>атегии социально-экономического развит</w:t>
      </w:r>
      <w:r>
        <w:rPr>
          <w:rFonts w:ascii="Times New Roman" w:hAnsi="Times New Roman"/>
          <w:sz w:val="24"/>
          <w:szCs w:val="24"/>
        </w:rPr>
        <w:t>ия муниципального образования;</w:t>
      </w:r>
    </w:p>
    <w:p w:rsidR="004F7BCA" w:rsidRPr="00EC7D89" w:rsidRDefault="004F7BCA" w:rsidP="00C55500">
      <w:pPr>
        <w:autoSpaceDE w:val="0"/>
        <w:autoSpaceDN w:val="0"/>
        <w:adjustRightInd w:val="0"/>
        <w:spacing w:line="360" w:lineRule="exact"/>
        <w:ind w:right="-1" w:firstLine="567"/>
        <w:jc w:val="both"/>
        <w:rPr>
          <w:rFonts w:ascii="Times New Roman" w:hAnsi="Times New Roman" w:cs="Times New Roman"/>
          <w:b/>
          <w:sz w:val="24"/>
          <w:szCs w:val="24"/>
        </w:rPr>
      </w:pPr>
      <w:proofErr w:type="gramStart"/>
      <w:r w:rsidRPr="00A23F88">
        <w:rPr>
          <w:rFonts w:ascii="Times New Roman" w:hAnsi="Times New Roman" w:cs="Times New Roman"/>
          <w:sz w:val="24"/>
          <w:szCs w:val="24"/>
        </w:rPr>
        <w:t>3) проекты планов и программ развития Наргинского сельского поселения, проекты правил землепользования и застройки, проекты планировки территорий и проекты межевания территорий, за исключением случаев, предусмотренных Градостроительным кодексом Российской Федерации,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w:t>
      </w:r>
      <w:proofErr w:type="gramEnd"/>
      <w:r w:rsidRPr="00A23F88">
        <w:rPr>
          <w:rFonts w:ascii="Times New Roman" w:hAnsi="Times New Roman" w:cs="Times New Roman"/>
          <w:sz w:val="24"/>
          <w:szCs w:val="24"/>
        </w:rPr>
        <w:t>,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r w:rsidRPr="00EC7D89">
        <w:rPr>
          <w:rFonts w:ascii="Times New Roman" w:hAnsi="Times New Roman" w:cs="Times New Roman"/>
          <w:b/>
          <w:sz w:val="24"/>
          <w:szCs w:val="24"/>
        </w:rPr>
        <w:t xml:space="preserve">; </w:t>
      </w:r>
      <w:r w:rsidR="00EC7D89">
        <w:rPr>
          <w:rFonts w:ascii="Times New Roman" w:hAnsi="Times New Roman" w:cs="Times New Roman"/>
          <w:b/>
          <w:sz w:val="24"/>
          <w:szCs w:val="24"/>
        </w:rPr>
        <w:t xml:space="preserve"> </w:t>
      </w:r>
      <w:r w:rsidR="00EC7D89" w:rsidRPr="00440680">
        <w:rPr>
          <w:rFonts w:ascii="Times New Roman" w:hAnsi="Times New Roman" w:cs="Times New Roman"/>
          <w:b/>
        </w:rPr>
        <w:t>утратил силу реш.№22 от 17.08.2018</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вопросы о преобразовании Наргинского сельского поселения за исключением случаев, если в соответствии со статьей 13 Федерального закона от 6 октября 2003 года № 131-ФЗ «Об общих принципах организации местного самоуправления в Российской Федерации» для преобразования Наргинского сельского поселения требуется получение согласия населения Наргинского сельского поселения, выраженного путем голосования либо на сходах граждан</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06.10.2015 № 22)</w:t>
      </w:r>
    </w:p>
    <w:p w:rsidR="004F7BCA"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t xml:space="preserve">4. </w:t>
      </w:r>
      <w:proofErr w:type="gramStart"/>
      <w:r w:rsidR="00EC7D89" w:rsidRPr="00EC7D89">
        <w:rPr>
          <w:rFonts w:ascii="Times New Roman" w:hAnsi="Times New Roman" w:cs="Times New Roman"/>
          <w:sz w:val="24"/>
          <w:szCs w:val="24"/>
        </w:rPr>
        <w:t>Порядок организации и проведения публичных слушаний по проектам и вопросам, указанным в части 3 настоящей статьи, определяется Уставом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r w:rsidR="00EC7D89">
        <w:rPr>
          <w:rFonts w:ascii="Times New Roman" w:hAnsi="Times New Roman" w:cs="Times New Roman"/>
          <w:sz w:val="24"/>
          <w:szCs w:val="24"/>
        </w:rPr>
        <w:t>.</w:t>
      </w:r>
      <w:proofErr w:type="gramEnd"/>
    </w:p>
    <w:p w:rsidR="00EC7D89" w:rsidRPr="00C55500" w:rsidRDefault="00EC7D89" w:rsidP="00C55500">
      <w:pPr>
        <w:tabs>
          <w:tab w:val="left" w:pos="720"/>
        </w:tabs>
        <w:spacing w:line="360" w:lineRule="exact"/>
        <w:ind w:right="-1" w:firstLine="567"/>
        <w:jc w:val="both"/>
        <w:rPr>
          <w:rFonts w:ascii="Times New Roman" w:hAnsi="Times New Roman" w:cs="Times New Roman"/>
          <w:b/>
          <w:sz w:val="24"/>
          <w:szCs w:val="24"/>
        </w:rPr>
      </w:pPr>
      <w:r>
        <w:rPr>
          <w:rFonts w:ascii="Times New Roman" w:hAnsi="Times New Roman"/>
          <w:sz w:val="24"/>
          <w:szCs w:val="24"/>
        </w:rPr>
        <w:t xml:space="preserve">5. </w:t>
      </w:r>
      <w:proofErr w:type="gramStart"/>
      <w:r w:rsidRPr="008516C2">
        <w:rPr>
          <w:rFonts w:ascii="Times New Roman" w:hAnsi="Times New Roman"/>
          <w:sz w:val="24"/>
          <w:szCs w:val="24"/>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8516C2">
        <w:rPr>
          <w:rFonts w:ascii="Times New Roman" w:hAnsi="Times New Roman"/>
          <w:sz w:val="24"/>
          <w:szCs w:val="24"/>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w:t>
      </w:r>
      <w:r w:rsidRPr="008516C2">
        <w:rPr>
          <w:rFonts w:ascii="Times New Roman" w:hAnsi="Times New Roman"/>
          <w:sz w:val="24"/>
          <w:szCs w:val="24"/>
        </w:rPr>
        <w:lastRenderedPageBreak/>
        <w:t xml:space="preserve">слушания, порядок организации и проведения которых определяется </w:t>
      </w:r>
      <w:r w:rsidRPr="008516C2">
        <w:rPr>
          <w:rFonts w:ascii="Times New Roman" w:hAnsi="Times New Roman"/>
          <w:sz w:val="24"/>
          <w:szCs w:val="24"/>
          <w:lang w:eastAsia="ru-RU"/>
        </w:rPr>
        <w:t xml:space="preserve">Уставом с учетом положений </w:t>
      </w:r>
      <w:hyperlink r:id="rId25" w:history="1">
        <w:r w:rsidRPr="008516C2">
          <w:rPr>
            <w:rFonts w:ascii="Times New Roman" w:hAnsi="Times New Roman"/>
            <w:sz w:val="24"/>
            <w:szCs w:val="24"/>
            <w:lang w:eastAsia="ru-RU"/>
          </w:rPr>
          <w:t>законодательства</w:t>
        </w:r>
      </w:hyperlink>
      <w:r w:rsidRPr="008516C2">
        <w:rPr>
          <w:rFonts w:ascii="Times New Roman" w:hAnsi="Times New Roman"/>
          <w:sz w:val="24"/>
          <w:szCs w:val="24"/>
          <w:lang w:eastAsia="ru-RU"/>
        </w:rPr>
        <w:t xml:space="preserve"> о градостроительной деятельности</w:t>
      </w:r>
      <w:proofErr w:type="gramStart"/>
      <w:r w:rsidRPr="008516C2">
        <w:rPr>
          <w:rFonts w:ascii="Times New Roman" w:hAnsi="Times New Roman"/>
          <w:sz w:val="24"/>
          <w:szCs w:val="24"/>
        </w:rPr>
        <w:t>.»;</w:t>
      </w:r>
      <w:proofErr w:type="gramEnd"/>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
          <w:sz w:val="24"/>
          <w:szCs w:val="24"/>
        </w:rPr>
      </w:pPr>
    </w:p>
    <w:p w:rsidR="004F7BCA" w:rsidRPr="00C55500" w:rsidRDefault="004F7BCA" w:rsidP="00EC7D89">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15. Собрание граждан</w:t>
      </w:r>
    </w:p>
    <w:p w:rsidR="004F7BCA" w:rsidRPr="00C55500" w:rsidRDefault="004F7BCA" w:rsidP="00C55500">
      <w:pPr>
        <w:pStyle w:val="a5"/>
        <w:spacing w:line="360" w:lineRule="exact"/>
        <w:ind w:left="0" w:right="-1" w:firstLine="567"/>
        <w:jc w:val="both"/>
        <w:rPr>
          <w:sz w:val="24"/>
          <w:szCs w:val="24"/>
        </w:rPr>
      </w:pPr>
      <w:r w:rsidRPr="00C55500">
        <w:rPr>
          <w:sz w:val="24"/>
          <w:szCs w:val="24"/>
        </w:rPr>
        <w:t xml:space="preserve">1. Для обсуждения вопросов местного значения Наргинского сельского поселения,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proofErr w:type="gramStart"/>
      <w:r w:rsidRPr="00C55500">
        <w:rPr>
          <w:sz w:val="24"/>
          <w:szCs w:val="24"/>
        </w:rPr>
        <w:t>на части территории</w:t>
      </w:r>
      <w:proofErr w:type="gramEnd"/>
      <w:r w:rsidRPr="00C55500">
        <w:rPr>
          <w:sz w:val="24"/>
          <w:szCs w:val="24"/>
        </w:rPr>
        <w:t xml:space="preserve"> муниципального образования могут проводиться собрания граждан в порядке, установленном федеральным законом, нормативным правовым актом Совета, уставом территориального общественного самоуправления.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Собрание граждан проводится по инициативе населения, Совета, Главы поселения, а также в случаях, предусмотренных уставом территориального общественного самоуправления.</w:t>
      </w:r>
    </w:p>
    <w:p w:rsidR="004F7BCA" w:rsidRPr="00C55500" w:rsidRDefault="004F7BCA" w:rsidP="00C55500">
      <w:pPr>
        <w:pStyle w:val="a5"/>
        <w:spacing w:line="360" w:lineRule="exact"/>
        <w:ind w:left="0" w:right="-1" w:firstLine="567"/>
        <w:jc w:val="both"/>
        <w:rPr>
          <w:sz w:val="24"/>
          <w:szCs w:val="24"/>
        </w:rPr>
      </w:pPr>
      <w:r w:rsidRPr="00C55500">
        <w:rPr>
          <w:sz w:val="24"/>
          <w:szCs w:val="24"/>
        </w:rPr>
        <w:t>3. Собрание граждан, проводимое по инициативе населения или Совета, назначается Советом. В решении Совета о проведении собрания граждан определяется перечень вопросов, выносимых для обсуждения, дата проведения собрания и место проведения собрания.</w:t>
      </w:r>
    </w:p>
    <w:p w:rsidR="004F7BCA" w:rsidRPr="00C55500" w:rsidRDefault="004F7BCA" w:rsidP="00C55500">
      <w:pPr>
        <w:pStyle w:val="a5"/>
        <w:spacing w:line="360" w:lineRule="exact"/>
        <w:ind w:left="0" w:right="-1" w:firstLine="567"/>
        <w:jc w:val="both"/>
        <w:rPr>
          <w:sz w:val="24"/>
          <w:szCs w:val="24"/>
        </w:rPr>
      </w:pPr>
      <w:r w:rsidRPr="00C55500">
        <w:rPr>
          <w:sz w:val="24"/>
          <w:szCs w:val="24"/>
        </w:rPr>
        <w:t>Собрание граждан, проводимое по инициативе Главы поселения, назначается Главой поселения.</w:t>
      </w:r>
    </w:p>
    <w:p w:rsidR="004F7BCA" w:rsidRPr="00C55500" w:rsidRDefault="004F7BCA" w:rsidP="00C55500">
      <w:pPr>
        <w:pStyle w:val="a5"/>
        <w:spacing w:line="360" w:lineRule="exact"/>
        <w:ind w:left="0" w:right="-1" w:firstLine="567"/>
        <w:jc w:val="both"/>
        <w:rPr>
          <w:sz w:val="24"/>
          <w:szCs w:val="24"/>
        </w:rPr>
      </w:pPr>
      <w:r w:rsidRPr="00C55500">
        <w:rPr>
          <w:sz w:val="24"/>
          <w:szCs w:val="24"/>
        </w:rPr>
        <w:t>4.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4F7BCA" w:rsidRPr="00C55500" w:rsidRDefault="004F7BCA" w:rsidP="00C55500">
      <w:pPr>
        <w:pStyle w:val="a5"/>
        <w:spacing w:line="360" w:lineRule="exact"/>
        <w:ind w:left="0" w:right="-1" w:firstLine="567"/>
        <w:jc w:val="both"/>
        <w:rPr>
          <w:sz w:val="24"/>
          <w:szCs w:val="24"/>
        </w:rPr>
      </w:pPr>
      <w:r w:rsidRPr="00C55500">
        <w:rPr>
          <w:sz w:val="24"/>
          <w:szCs w:val="24"/>
        </w:rPr>
        <w:t>5.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4F7BCA" w:rsidRPr="00C55500" w:rsidRDefault="004F7BCA" w:rsidP="00C55500">
      <w:pPr>
        <w:pStyle w:val="a5"/>
        <w:spacing w:line="360" w:lineRule="exact"/>
        <w:ind w:left="0" w:right="-1" w:firstLine="567"/>
        <w:jc w:val="both"/>
        <w:rPr>
          <w:sz w:val="24"/>
          <w:szCs w:val="24"/>
        </w:rPr>
      </w:pPr>
      <w:r w:rsidRPr="00C55500">
        <w:rPr>
          <w:sz w:val="24"/>
          <w:szCs w:val="24"/>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4F7BCA" w:rsidRPr="00C55500" w:rsidRDefault="004F7BCA" w:rsidP="00C55500">
      <w:pPr>
        <w:pStyle w:val="a5"/>
        <w:spacing w:line="360" w:lineRule="exact"/>
        <w:ind w:left="0" w:right="-1" w:firstLine="567"/>
        <w:jc w:val="both"/>
        <w:rPr>
          <w:sz w:val="24"/>
          <w:szCs w:val="24"/>
        </w:rPr>
      </w:pPr>
      <w:r w:rsidRPr="00C55500">
        <w:rPr>
          <w:sz w:val="24"/>
          <w:szCs w:val="24"/>
        </w:rPr>
        <w:t>Обращения, принятые собранием граждан, подлежат обязательному рассмотрению органами местного самоуправления Наргинского сельского поселения, к компетенции которых отнесено решение содержащихся в обращениях вопросов, с направлением письменного ответа.</w:t>
      </w:r>
    </w:p>
    <w:p w:rsidR="004F7BCA" w:rsidRPr="00C55500" w:rsidRDefault="004F7BCA" w:rsidP="00C55500">
      <w:pPr>
        <w:pStyle w:val="a5"/>
        <w:spacing w:line="360" w:lineRule="exact"/>
        <w:ind w:left="0" w:right="-1" w:firstLine="567"/>
        <w:jc w:val="both"/>
        <w:rPr>
          <w:sz w:val="24"/>
          <w:szCs w:val="24"/>
        </w:rPr>
      </w:pPr>
      <w:r w:rsidRPr="00C55500">
        <w:rPr>
          <w:sz w:val="24"/>
          <w:szCs w:val="24"/>
        </w:rPr>
        <w:t>6. Итоги собрания граждан подлежат официальному опубликованию (обнародованию).</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16. Конференция граждан (собрание делегатов)</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1. Конференция (собрание делегатов) может осуществлять полномочия собрания граждан в порядке и в случаях, предусмотренных нормативным правовым актом Совета, уставом территориального общественного самоуправления.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Итоги конференции граждан (собрания делегатов) подлежат официальному опубликованию (обнародованию).</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17. Опрос граждан</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Опрос граждан проводится на всей территории Наргинского сельского поселения или на ее части для выявления мнения населения и его учета при принятии решений органами и должностными лицами местного самоуправления, а также органами государственной власти. Результаты опроса носят рекомендательный характер.</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В опросе граждан вправе участвовать жители Наргинского сельского поселения, обладающие избирательным правом.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Опрос граждан проводится по инициативе:</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Совета или Главы поселения – по вопросам местного значения;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органов государственной власти Томской области – для учета мнения граждан при принятии решений об изменении целевого назначения земель сельского поселения для объектов регионального и межрегионального значения.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Порядок назначения и проведения опроса граждан определяется нормативным правовым актом Совета в соответствии с Законом Томской области.</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18. Обращения граждан в органы местного самоуправления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Граждане имеют право на коллективные и индивидуальные обращения в органы местного самоуправления.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Обращения граждан подлежат рассмотрению в порядке и сроки, установленные федеральным законодательством.</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4F7BCA" w:rsidRPr="00C55500" w:rsidRDefault="004F7BCA" w:rsidP="00C55500">
      <w:pPr>
        <w:pStyle w:val="ConsPlusNormal"/>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 xml:space="preserve">Статья 19. Другие формы непосредственного участия населения в осуществлении местного самоуправления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Наряду с предусмотренными Федеральным законом от 06.10.2003 № 131-ФЗ «Об общих принципах организации местного самоуправления в Российской Федерации»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законам и законам Томской области.</w:t>
      </w:r>
      <w:proofErr w:type="gramEnd"/>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 xml:space="preserve"> </w:t>
      </w:r>
    </w:p>
    <w:p w:rsidR="004F7BCA" w:rsidRPr="00C55500" w:rsidRDefault="004F7BCA" w:rsidP="00C55500">
      <w:pPr>
        <w:pStyle w:val="3"/>
        <w:spacing w:line="360" w:lineRule="exact"/>
        <w:ind w:right="-1" w:firstLine="567"/>
        <w:jc w:val="both"/>
      </w:pPr>
      <w:r w:rsidRPr="00C55500">
        <w:t>ГЛАВА 3. ОРГАНЫ И ДОЛЖНОСТНЫЕ ЛИЦА МЕСТНОГО САМОУПРАВЛЕНИЯ</w:t>
      </w:r>
    </w:p>
    <w:p w:rsidR="004F7BCA" w:rsidRPr="00C55500" w:rsidRDefault="004F7BCA" w:rsidP="00C55500">
      <w:pPr>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20. Совет Наргинского сельского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u w:val="single"/>
        </w:rPr>
      </w:pPr>
      <w:r w:rsidRPr="00C55500">
        <w:rPr>
          <w:rFonts w:ascii="Times New Roman" w:hAnsi="Times New Roman" w:cs="Times New Roman"/>
          <w:sz w:val="24"/>
          <w:szCs w:val="24"/>
        </w:rPr>
        <w:t xml:space="preserve">1.Совет состоит из 10 депутатов, избираемых на муниципальных выборах на основе всеобщего равного и прямого избирательного права при тайном голосовании. </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Выборы в Совет осуществляются на основе мажоритарной избирательной системы.</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Срок полномочий Совета – 5 лет.</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Совет приступает к осуществлению своих полномочий не позднее 30 дней со дня избрания не менее двух третей от установленной численности депутатов Совета.</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Вновь избранный Совет собирается на первое заседание не позднее, чем на 30 день со дня избрания Совета в правомочном составе.</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Заседание Совета не может считаться правомочным, если на нем присутствует менее 50 процентов от числа избранных депутатов. Заседания Совета проводятся не реже одного раза  в три месяца.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6. Полномочия Совета начинаются со дня проведения первой сессии Совета соответствующего созыва. Полномочия Совета прекращаются со дня начала работы Совета нового созыва.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t>7. Первое заседание вновь избранного Совета созывает и ведет Глава поселения либо лицо, временно исполняющее полномочия Главы поселения</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19.04.2017 № 10)</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t xml:space="preserve"> 8. Совет обладает правами юридического лица.</w:t>
      </w:r>
      <w:r w:rsidRPr="00C55500">
        <w:rPr>
          <w:rFonts w:ascii="Times New Roman" w:hAnsi="Times New Roman" w:cs="Times New Roman"/>
          <w:b/>
          <w:sz w:val="24"/>
          <w:szCs w:val="24"/>
        </w:rPr>
        <w:t xml:space="preserve"> </w:t>
      </w:r>
    </w:p>
    <w:p w:rsidR="004F7BCA" w:rsidRPr="00EC7D89" w:rsidRDefault="004F7BCA" w:rsidP="00EC7D89">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9. Местонахождение Совета: 636346, Томская область, Молчановский район, с. Нарга, ул. К.Маркса, дом 41.</w:t>
      </w:r>
    </w:p>
    <w:p w:rsidR="004F7BCA" w:rsidRPr="00440680" w:rsidRDefault="004F7BCA" w:rsidP="0044068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21. Полномочия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В исключительной компетенции Совета находятся: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принятие устава муниципального образования и внесение в него изменений и дополнений;</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утверждение местного бюджета и отчета о его исполнении;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установление, изменение и отмена местных налогов и сборов в соответствии с законодательством Российской Федерации о налогах и сборах;</w:t>
      </w:r>
    </w:p>
    <w:p w:rsidR="004F7BCA" w:rsidRPr="00C55500" w:rsidRDefault="00EC7D89" w:rsidP="00C55500">
      <w:pPr>
        <w:tabs>
          <w:tab w:val="left" w:pos="720"/>
        </w:tabs>
        <w:spacing w:line="360" w:lineRule="exact"/>
        <w:ind w:right="-1" w:firstLine="567"/>
        <w:jc w:val="both"/>
        <w:rPr>
          <w:rFonts w:ascii="Times New Roman" w:hAnsi="Times New Roman" w:cs="Times New Roman"/>
          <w:sz w:val="24"/>
          <w:szCs w:val="24"/>
        </w:rPr>
      </w:pPr>
      <w:r>
        <w:rPr>
          <w:rFonts w:ascii="Times New Roman" w:hAnsi="Times New Roman" w:cs="Times New Roman"/>
          <w:sz w:val="24"/>
          <w:szCs w:val="24"/>
        </w:rPr>
        <w:t>4)</w:t>
      </w:r>
      <w:r w:rsidRPr="008516C2">
        <w:rPr>
          <w:rFonts w:ascii="Times New Roman" w:hAnsi="Times New Roman"/>
          <w:sz w:val="24"/>
          <w:szCs w:val="24"/>
        </w:rPr>
        <w:t xml:space="preserve"> утверждение стратегии социально-экономического развития муниципального образования;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определение порядка управления и распоряжения имуществом, находящимся в муниципальной собственности;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определение порядка участия муниципального образования в организациях межмуниципального сотрудничества;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8) определение порядка материально-технического и организационного обеспечения деятельности органов местного самоуправления;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9) </w:t>
      </w:r>
      <w:proofErr w:type="gramStart"/>
      <w:r w:rsidRPr="00C55500">
        <w:rPr>
          <w:rFonts w:ascii="Times New Roman" w:hAnsi="Times New Roman" w:cs="Times New Roman"/>
          <w:sz w:val="24"/>
          <w:szCs w:val="24"/>
        </w:rPr>
        <w:t>контроль за</w:t>
      </w:r>
      <w:proofErr w:type="gramEnd"/>
      <w:r w:rsidRPr="00C55500">
        <w:rPr>
          <w:rFonts w:ascii="Times New Roman" w:hAnsi="Times New Roman" w:cs="Times New Roman"/>
          <w:sz w:val="24"/>
          <w:szCs w:val="24"/>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10) принятие решения об удалении Главы поселения в отставку.</w:t>
      </w:r>
    </w:p>
    <w:p w:rsidR="004F7BCA"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11) избрание главы поселения из числа кандидатов, представленных конкурсной комиссией по результатам конкурса</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19.04.2017 № 10)</w:t>
      </w:r>
    </w:p>
    <w:p w:rsidR="00E2340E" w:rsidRPr="00C55500" w:rsidRDefault="00E2340E" w:rsidP="00C55500">
      <w:pPr>
        <w:tabs>
          <w:tab w:val="left" w:pos="720"/>
        </w:tabs>
        <w:spacing w:line="360" w:lineRule="exact"/>
        <w:ind w:right="-1" w:firstLine="567"/>
        <w:jc w:val="both"/>
        <w:rPr>
          <w:rFonts w:ascii="Times New Roman" w:hAnsi="Times New Roman" w:cs="Times New Roman"/>
          <w:sz w:val="24"/>
          <w:szCs w:val="24"/>
        </w:rPr>
      </w:pPr>
      <w:r w:rsidRPr="008516C2">
        <w:rPr>
          <w:rFonts w:ascii="Times New Roman" w:hAnsi="Times New Roman"/>
          <w:sz w:val="24"/>
          <w:szCs w:val="24"/>
          <w:shd w:val="clear" w:color="auto" w:fill="FFFFFF"/>
        </w:rPr>
        <w:t>12) утверждение правил благоустройства территории муниципального образования.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Совет заслушивает ежегодные отчеты Главы поселения о результатах его деятельности, деятельности Администрации и иных подведомственных ему органов местного самоуправления, в том числе о решении вопросов, поставленных Советом.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К полномочиям Совета относятся: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принятие решения о проведении местного референдума, о назначении опроса граждан;</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назначение голосования по вопросам изменения границ Наргинского сельского поселения, преобразования муниципального образования;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утверждение структуры Администрации по представлению Главы поселения;</w:t>
      </w:r>
    </w:p>
    <w:p w:rsidR="004F7BCA" w:rsidRPr="00C55500" w:rsidRDefault="00E2340E" w:rsidP="00C55500">
      <w:pPr>
        <w:tabs>
          <w:tab w:val="left" w:pos="720"/>
        </w:tabs>
        <w:spacing w:line="360" w:lineRule="exact"/>
        <w:ind w:right="-1" w:firstLine="567"/>
        <w:jc w:val="both"/>
        <w:rPr>
          <w:rFonts w:ascii="Times New Roman" w:hAnsi="Times New Roman" w:cs="Times New Roman"/>
          <w:sz w:val="24"/>
          <w:szCs w:val="24"/>
        </w:rPr>
      </w:pPr>
      <w:r>
        <w:rPr>
          <w:rFonts w:ascii="Times New Roman" w:hAnsi="Times New Roman" w:cs="Times New Roman"/>
          <w:sz w:val="24"/>
          <w:szCs w:val="24"/>
        </w:rPr>
        <w:t>4)</w:t>
      </w:r>
      <w:r w:rsidR="0068741C">
        <w:rPr>
          <w:rFonts w:ascii="Times New Roman" w:hAnsi="Times New Roman" w:cs="Times New Roman"/>
          <w:sz w:val="24"/>
          <w:szCs w:val="24"/>
        </w:rPr>
        <w:t xml:space="preserve"> </w:t>
      </w:r>
      <w:r w:rsidR="0068741C" w:rsidRPr="00C55500">
        <w:rPr>
          <w:rFonts w:ascii="Times New Roman" w:hAnsi="Times New Roman" w:cs="Times New Roman"/>
          <w:sz w:val="24"/>
          <w:szCs w:val="24"/>
        </w:rPr>
        <w:t>осуществление права законодательной инициативы в Законодательной Думе Томской области;</w:t>
      </w:r>
      <w:r w:rsidRPr="008516C2">
        <w:rPr>
          <w:rFonts w:ascii="Times New Roman" w:hAnsi="Times New Roman"/>
          <w:sz w:val="24"/>
          <w:szCs w:val="24"/>
        </w:rPr>
        <w:t xml:space="preserve">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принятие решения о передаче органам местного самоуправления Молчановского района части полномочий органов местного самоуправления Наргинского сельского поселения по решению вопросов местного значения за счет межбюджетных трансфертов, предоставляемых из бюджета Наргинского сельского поселения в бюджет  Молчановского района в соответствии с Бюджетным кодексом Российской Федерации;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6) утверждение в соответствии с документами территориального </w:t>
      </w:r>
      <w:proofErr w:type="gramStart"/>
      <w:r w:rsidRPr="00C55500">
        <w:rPr>
          <w:rFonts w:ascii="Times New Roman" w:hAnsi="Times New Roman" w:cs="Times New Roman"/>
          <w:sz w:val="24"/>
          <w:szCs w:val="24"/>
        </w:rPr>
        <w:t>планирования поселения программы комплексного развития систем коммунальной инфраструктуры</w:t>
      </w:r>
      <w:proofErr w:type="gramEnd"/>
      <w:r w:rsidRPr="00C55500">
        <w:rPr>
          <w:rFonts w:ascii="Times New Roman" w:hAnsi="Times New Roman" w:cs="Times New Roman"/>
          <w:sz w:val="24"/>
          <w:szCs w:val="24"/>
        </w:rPr>
        <w:t>;</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утверждение инвестиционных программ организаций коммунального комплекса по развитию систем коммунальной инфраструктуры;</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8) установление надбавок к ценам (тарифам) для потребителей товаров и услуг организаций коммунального комплекса;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9) правовое регулирование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10) определение порядка учреждения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w:t>
      </w:r>
      <w:r w:rsidRPr="00C55500">
        <w:rPr>
          <w:rFonts w:ascii="Times New Roman" w:hAnsi="Times New Roman" w:cs="Times New Roman"/>
          <w:sz w:val="24"/>
          <w:szCs w:val="24"/>
        </w:rPr>
        <w:lastRenderedPageBreak/>
        <w:t xml:space="preserve">муниципального образования, о развитии его общественной инфраструктуры и иной официальной информации; </w:t>
      </w:r>
    </w:p>
    <w:p w:rsidR="004F7BCA"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11) утверждение генеральных планов поселения, правил землепользования и застройки;</w:t>
      </w:r>
    </w:p>
    <w:p w:rsidR="0068741C" w:rsidRPr="008516C2" w:rsidRDefault="0068741C" w:rsidP="0068741C">
      <w:pPr>
        <w:shd w:val="clear" w:color="auto" w:fill="FFFFFF"/>
        <w:spacing w:after="0" w:line="240" w:lineRule="auto"/>
        <w:ind w:firstLine="567"/>
        <w:jc w:val="both"/>
        <w:rPr>
          <w:rFonts w:ascii="Times New Roman" w:hAnsi="Times New Roman"/>
          <w:sz w:val="24"/>
          <w:szCs w:val="24"/>
        </w:rPr>
      </w:pPr>
      <w:r w:rsidRPr="008516C2">
        <w:rPr>
          <w:rFonts w:ascii="Times New Roman" w:hAnsi="Times New Roman"/>
          <w:sz w:val="24"/>
          <w:szCs w:val="24"/>
        </w:rPr>
        <w:t>11.1)</w:t>
      </w:r>
      <w:r w:rsidRPr="008516C2">
        <w:rPr>
          <w:rFonts w:ascii="Times New Roman" w:hAnsi="Times New Roman"/>
          <w:sz w:val="24"/>
          <w:szCs w:val="24"/>
          <w:shd w:val="clear" w:color="auto" w:fill="FFFFFF"/>
        </w:rPr>
        <w:t> </w:t>
      </w:r>
      <w:r w:rsidRPr="008516C2">
        <w:rPr>
          <w:rFonts w:ascii="Times New Roman" w:hAnsi="Times New Roman"/>
          <w:sz w:val="24"/>
          <w:szCs w:val="24"/>
        </w:rPr>
        <w:t>утверждение стратегии социально-экономического развития муниципального образования;</w:t>
      </w:r>
    </w:p>
    <w:p w:rsidR="0068741C" w:rsidRPr="00C55500" w:rsidRDefault="0068741C" w:rsidP="0068741C">
      <w:pPr>
        <w:tabs>
          <w:tab w:val="left" w:pos="720"/>
        </w:tabs>
        <w:spacing w:line="360" w:lineRule="exact"/>
        <w:ind w:right="-1" w:firstLine="567"/>
        <w:jc w:val="both"/>
        <w:rPr>
          <w:rFonts w:ascii="Times New Roman" w:hAnsi="Times New Roman" w:cs="Times New Roman"/>
          <w:sz w:val="24"/>
          <w:szCs w:val="24"/>
        </w:rPr>
      </w:pPr>
      <w:r w:rsidRPr="008516C2">
        <w:rPr>
          <w:rFonts w:ascii="Times New Roman" w:hAnsi="Times New Roman"/>
          <w:sz w:val="24"/>
          <w:szCs w:val="24"/>
          <w:shd w:val="clear" w:color="auto" w:fill="FFFFFF"/>
        </w:rPr>
        <w:t>11.2) утверждение правил благоустройства территории муниципального образования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12) осуществление иных полномочий, отнесенных к ведению Совета федеральными законами, законами Томской области и настоящим Уставом.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t>13) разработка  и утверждение  Положения о расчете размера платы за пользование жилым помещением (платы за наем)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19.04.2017 № 10)</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22. Правовые акты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Cs/>
          <w:sz w:val="24"/>
          <w:szCs w:val="24"/>
        </w:rPr>
      </w:pPr>
      <w:r w:rsidRPr="00C55500">
        <w:rPr>
          <w:rFonts w:ascii="Times New Roman" w:hAnsi="Times New Roman" w:cs="Times New Roman"/>
          <w:bCs/>
          <w:sz w:val="24"/>
          <w:szCs w:val="24"/>
        </w:rPr>
        <w:t xml:space="preserve">1. </w:t>
      </w:r>
      <w:proofErr w:type="gramStart"/>
      <w:r w:rsidRPr="00C55500">
        <w:rPr>
          <w:rFonts w:ascii="Times New Roman" w:hAnsi="Times New Roman" w:cs="Times New Roman"/>
          <w:bCs/>
          <w:sz w:val="24"/>
          <w:szCs w:val="24"/>
        </w:rPr>
        <w:t>Совет по вопросам, отнесенным к его компетенции федеральными законами, законами Томской области и настоящим Уставом, принимает решения, устанавливающие обязательные для исполнения на территории муниципального образования правила, решение об удалении Главы поселения в отставку, а также решения по вопросам организации деятельности Совета и по иным вопросам, отнесенным к его компетенции федеральными законами, законами Томской области и настоящим Уставом.</w:t>
      </w:r>
      <w:proofErr w:type="gramEnd"/>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Cs/>
          <w:sz w:val="24"/>
          <w:szCs w:val="24"/>
        </w:rPr>
      </w:pPr>
      <w:r w:rsidRPr="00C55500">
        <w:rPr>
          <w:rFonts w:ascii="Times New Roman" w:hAnsi="Times New Roman" w:cs="Times New Roman"/>
          <w:bCs/>
          <w:sz w:val="24"/>
          <w:szCs w:val="24"/>
        </w:rPr>
        <w:t xml:space="preserve">Также Совет принимает муниципальные правовые акты по вопросам местного значения или реализации отдельных государственных полномочий в случае отсутствия в законодательстве указаний на конкретный орган местного самоуправления, к компетенции которого отнесено принятие указанных муниципальных правовых актов. </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Cs/>
          <w:sz w:val="24"/>
          <w:szCs w:val="24"/>
        </w:rPr>
      </w:pPr>
      <w:r w:rsidRPr="00C55500">
        <w:rPr>
          <w:rFonts w:ascii="Times New Roman" w:hAnsi="Times New Roman" w:cs="Times New Roman"/>
          <w:bCs/>
          <w:sz w:val="24"/>
          <w:szCs w:val="24"/>
        </w:rPr>
        <w:t>Решения представительного органа муниципального образования, устанавливающие правила, обязательные для исполнения на территории муниципального образования, принимаются большинством голосов от установленной численности депутатов Совета, если иное не установлено Федеральным законом от 06.10.2003 № 131-ФЗ «Об общих принципах организации местного самоуправления в Российской Федерации».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Совет принимает решения на своих заседаниях в порядке, установленном регламентом Совета и настоящим Уставом.</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 xml:space="preserve">Голос Главы поселения учитывается при принятии решений Совета как голос депутата представительного органа муниципального образования. </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Нормативные правовые акты Совета,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только по инициативе Главы Администрации или при наличии его заключения.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3. Нормативные правовые акты, принятые Советом, направляются Главе поселения для подписания и опубликования (обнародования) в течение 10 дней. </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Глава поселения имеет право отклонить нормативный правовой акт, принятый Советом. В этом случае указанный нормативный правовой акт в течение 10 дней возвращается в Совет с мотивированным обоснованием его отклонения либо с предложениями о внесении в него изменений и дополнений. </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Если Глава поселения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он подлежит подписанию Главой поселения в течение семи дней и опубликованию (обнародованию).</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Решение Совета по вопросам организации деятельности Совета принимается большинством голосов от числа присутствующих на заседании Совета и вступает в силу со дня принятия решения, если иной порядок вступления в силу не установлен в самом акте.</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Решение Совета о самороспуске принимается большинством голосов от установленного числа депутатов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t>6.</w:t>
      </w:r>
      <w:r w:rsidRPr="00C55500">
        <w:rPr>
          <w:rFonts w:ascii="Times New Roman" w:hAnsi="Times New Roman" w:cs="Times New Roman"/>
          <w:b/>
          <w:sz w:val="24"/>
          <w:szCs w:val="24"/>
        </w:rPr>
        <w:t xml:space="preserve"> </w:t>
      </w:r>
      <w:r w:rsidRPr="00C55500">
        <w:rPr>
          <w:rFonts w:ascii="Times New Roman" w:hAnsi="Times New Roman" w:cs="Times New Roman"/>
          <w:sz w:val="24"/>
          <w:szCs w:val="24"/>
        </w:rPr>
        <w:t>Решение Совета поселения об избрании главы поселения принимается большинством голосов от установленной численности депутатов Совета поселения открытым голосованием (в ред. решения Совета Наргинского сельского поселения от 19.04.2017 № 10)</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23. Депутат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 Депутат Совета избирается на муниципальных выборах на основе всеобщего равного и прямого избирательного права при тайном голосовании в порядке, установленном действующим законодательством.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Депутаты Советы осуществляют свои полномочия на не постоянной основе.</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 xml:space="preserve">3. Полномочия депутата начинаются со дня его избрания. Днем окончания срока, на который избираются депутаты Совета, является второе воскресение сентября года, в котором истекает срок полномочий депутатов Совета, за исключением случаев, предусмотренных федеральным законом. Полномочия депутата  прекращаются со дня начала работы Совета нового созыва. </w:t>
      </w:r>
    </w:p>
    <w:p w:rsidR="004F7BCA" w:rsidRPr="008420CE" w:rsidRDefault="004F7BCA" w:rsidP="00C55500">
      <w:pPr>
        <w:autoSpaceDE w:val="0"/>
        <w:autoSpaceDN w:val="0"/>
        <w:adjustRightInd w:val="0"/>
        <w:spacing w:line="360" w:lineRule="exact"/>
        <w:ind w:right="-1" w:firstLine="567"/>
        <w:jc w:val="both"/>
        <w:rPr>
          <w:rFonts w:ascii="Times New Roman" w:hAnsi="Times New Roman" w:cs="Times New Roman"/>
          <w:color w:val="000000" w:themeColor="text1"/>
          <w:sz w:val="24"/>
          <w:szCs w:val="24"/>
        </w:rPr>
      </w:pPr>
      <w:r w:rsidRPr="00C55500">
        <w:rPr>
          <w:rFonts w:ascii="Times New Roman" w:hAnsi="Times New Roman" w:cs="Times New Roman"/>
          <w:sz w:val="24"/>
          <w:szCs w:val="24"/>
        </w:rPr>
        <w:t xml:space="preserve">4. </w:t>
      </w:r>
      <w:r w:rsidRPr="00C55500">
        <w:rPr>
          <w:rFonts w:ascii="Times New Roman" w:hAnsi="Times New Roman" w:cs="Times New Roman"/>
          <w:spacing w:val="2"/>
          <w:sz w:val="24"/>
          <w:szCs w:val="24"/>
          <w:shd w:val="clear" w:color="auto" w:fill="FFFFFF"/>
        </w:rPr>
        <w:t xml:space="preserve">Депутат, член выборного органа местного самоуправления, выборное должностное лицо местного самоуправления, иное лицо, замещающее муниципальную должность, должны соблюдать ограничения, запреты, исполнять обязанности, которые установлены </w:t>
      </w:r>
      <w:hyperlink r:id="rId26" w:history="1">
        <w:r w:rsidRPr="008420CE">
          <w:rPr>
            <w:rStyle w:val="af1"/>
            <w:rFonts w:ascii="Times New Roman" w:hAnsi="Times New Roman" w:cs="Times New Roman"/>
            <w:color w:val="000000" w:themeColor="text1"/>
            <w:spacing w:val="2"/>
            <w:sz w:val="24"/>
            <w:szCs w:val="24"/>
            <w:u w:val="none"/>
            <w:shd w:val="clear" w:color="auto" w:fill="FFFFFF"/>
          </w:rPr>
          <w:t>Федеральным законом от 25 декабря 2008 года N 273-ФЗ "О противодействии коррупции"</w:t>
        </w:r>
      </w:hyperlink>
      <w:r w:rsidRPr="008420CE">
        <w:rPr>
          <w:rStyle w:val="apple-converted-space"/>
          <w:rFonts w:ascii="Times New Roman" w:hAnsi="Times New Roman" w:cs="Times New Roman"/>
          <w:color w:val="000000" w:themeColor="text1"/>
          <w:spacing w:val="2"/>
          <w:sz w:val="24"/>
          <w:szCs w:val="24"/>
          <w:shd w:val="clear" w:color="auto" w:fill="FFFFFF"/>
        </w:rPr>
        <w:t> </w:t>
      </w:r>
      <w:r w:rsidRPr="008420CE">
        <w:rPr>
          <w:rFonts w:ascii="Times New Roman" w:hAnsi="Times New Roman" w:cs="Times New Roman"/>
          <w:color w:val="000000" w:themeColor="text1"/>
          <w:spacing w:val="2"/>
          <w:sz w:val="24"/>
          <w:szCs w:val="24"/>
          <w:shd w:val="clear" w:color="auto" w:fill="FFFFFF"/>
        </w:rPr>
        <w:t xml:space="preserve">и другими федеральными законами. </w:t>
      </w:r>
      <w:proofErr w:type="gramStart"/>
      <w:r w:rsidRPr="008420CE">
        <w:rPr>
          <w:rFonts w:ascii="Times New Roman" w:hAnsi="Times New Roman" w:cs="Times New Roman"/>
          <w:color w:val="000000" w:themeColor="text1"/>
          <w:spacing w:val="2"/>
          <w:sz w:val="24"/>
          <w:szCs w:val="24"/>
          <w:shd w:val="clear" w:color="auto" w:fill="FFFFFF"/>
        </w:rPr>
        <w:t>Полномочия депутата, члена выборного органа местного самоуправления, выборного должностного лица местного самоуправления, иного лица, замещающего муниципальную должность, прекращаются досрочно в случае несоблюдения ограничений, запретов, неисполнения обязанностей, установленных</w:t>
      </w:r>
      <w:r w:rsidRPr="008420CE">
        <w:rPr>
          <w:rStyle w:val="apple-converted-space"/>
          <w:rFonts w:ascii="Times New Roman" w:hAnsi="Times New Roman" w:cs="Times New Roman"/>
          <w:color w:val="000000" w:themeColor="text1"/>
          <w:spacing w:val="2"/>
          <w:sz w:val="24"/>
          <w:szCs w:val="24"/>
          <w:shd w:val="clear" w:color="auto" w:fill="FFFFFF"/>
        </w:rPr>
        <w:t> </w:t>
      </w:r>
      <w:hyperlink r:id="rId27" w:history="1">
        <w:r w:rsidRPr="008420CE">
          <w:rPr>
            <w:rStyle w:val="af1"/>
            <w:rFonts w:ascii="Times New Roman" w:hAnsi="Times New Roman" w:cs="Times New Roman"/>
            <w:color w:val="000000" w:themeColor="text1"/>
            <w:spacing w:val="2"/>
            <w:sz w:val="24"/>
            <w:szCs w:val="24"/>
            <w:u w:val="none"/>
            <w:shd w:val="clear" w:color="auto" w:fill="FFFFFF"/>
          </w:rPr>
          <w:t>Федеральным законом от 25 декабря 2008 года N 273-ФЗ "О противодействии коррупции"</w:t>
        </w:r>
      </w:hyperlink>
      <w:r w:rsidRPr="008420CE">
        <w:rPr>
          <w:rFonts w:ascii="Times New Roman" w:hAnsi="Times New Roman" w:cs="Times New Roman"/>
          <w:color w:val="000000" w:themeColor="text1"/>
          <w:spacing w:val="2"/>
          <w:sz w:val="24"/>
          <w:szCs w:val="24"/>
          <w:shd w:val="clear" w:color="auto" w:fill="FFFFFF"/>
        </w:rPr>
        <w:t>,</w:t>
      </w:r>
      <w:r w:rsidRPr="008420CE">
        <w:rPr>
          <w:rStyle w:val="apple-converted-space"/>
          <w:rFonts w:ascii="Times New Roman" w:hAnsi="Times New Roman" w:cs="Times New Roman"/>
          <w:color w:val="000000" w:themeColor="text1"/>
          <w:spacing w:val="2"/>
          <w:sz w:val="24"/>
          <w:szCs w:val="24"/>
          <w:shd w:val="clear" w:color="auto" w:fill="FFFFFF"/>
        </w:rPr>
        <w:t> </w:t>
      </w:r>
      <w:hyperlink r:id="rId28" w:history="1">
        <w:r w:rsidRPr="008420CE">
          <w:rPr>
            <w:rStyle w:val="af1"/>
            <w:rFonts w:ascii="Times New Roman" w:hAnsi="Times New Roman" w:cs="Times New Roman"/>
            <w:color w:val="000000" w:themeColor="text1"/>
            <w:spacing w:val="2"/>
            <w:sz w:val="24"/>
            <w:szCs w:val="24"/>
            <w:u w:val="none"/>
            <w:shd w:val="clear" w:color="auto" w:fill="FFFFFF"/>
          </w:rPr>
          <w:t>Федеральным законом от 3 декабря 2012 года N 230-ФЗ "О контроле за соответствием расходов лиц, замещающих государственные должности, и иных лиц</w:t>
        </w:r>
        <w:proofErr w:type="gramEnd"/>
        <w:r w:rsidRPr="008420CE">
          <w:rPr>
            <w:rStyle w:val="af1"/>
            <w:rFonts w:ascii="Times New Roman" w:hAnsi="Times New Roman" w:cs="Times New Roman"/>
            <w:color w:val="000000" w:themeColor="text1"/>
            <w:spacing w:val="2"/>
            <w:sz w:val="24"/>
            <w:szCs w:val="24"/>
            <w:u w:val="none"/>
            <w:shd w:val="clear" w:color="auto" w:fill="FFFFFF"/>
          </w:rPr>
          <w:t xml:space="preserve"> </w:t>
        </w:r>
        <w:proofErr w:type="gramStart"/>
        <w:r w:rsidRPr="008420CE">
          <w:rPr>
            <w:rStyle w:val="af1"/>
            <w:rFonts w:ascii="Times New Roman" w:hAnsi="Times New Roman" w:cs="Times New Roman"/>
            <w:color w:val="000000" w:themeColor="text1"/>
            <w:spacing w:val="2"/>
            <w:sz w:val="24"/>
            <w:szCs w:val="24"/>
            <w:u w:val="none"/>
            <w:shd w:val="clear" w:color="auto" w:fill="FFFFFF"/>
          </w:rPr>
          <w:t>их доходам"</w:t>
        </w:r>
      </w:hyperlink>
      <w:r w:rsidRPr="008420CE">
        <w:rPr>
          <w:rFonts w:ascii="Times New Roman" w:hAnsi="Times New Roman" w:cs="Times New Roman"/>
          <w:color w:val="000000" w:themeColor="text1"/>
          <w:spacing w:val="2"/>
          <w:sz w:val="24"/>
          <w:szCs w:val="24"/>
          <w:shd w:val="clear" w:color="auto" w:fill="FFFFFF"/>
        </w:rPr>
        <w:t>,</w:t>
      </w:r>
      <w:r w:rsidRPr="008420CE">
        <w:rPr>
          <w:rStyle w:val="apple-converted-space"/>
          <w:rFonts w:ascii="Times New Roman" w:hAnsi="Times New Roman" w:cs="Times New Roman"/>
          <w:color w:val="000000" w:themeColor="text1"/>
          <w:spacing w:val="2"/>
          <w:sz w:val="24"/>
          <w:szCs w:val="24"/>
          <w:shd w:val="clear" w:color="auto" w:fill="FFFFFF"/>
        </w:rPr>
        <w:t> </w:t>
      </w:r>
      <w:hyperlink r:id="rId29" w:history="1">
        <w:r w:rsidRPr="008420CE">
          <w:rPr>
            <w:rStyle w:val="af1"/>
            <w:rFonts w:ascii="Times New Roman" w:hAnsi="Times New Roman" w:cs="Times New Roman"/>
            <w:color w:val="000000" w:themeColor="text1"/>
            <w:spacing w:val="2"/>
            <w:sz w:val="24"/>
            <w:szCs w:val="24"/>
            <w:u w:val="none"/>
            <w:shd w:val="clear" w:color="auto" w:fill="FFFFFF"/>
          </w:rPr>
          <w:t>Федеральным законом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hyperlink>
      <w:r w:rsidRPr="008420CE">
        <w:rPr>
          <w:rFonts w:ascii="Times New Roman" w:hAnsi="Times New Roman" w:cs="Times New Roman"/>
          <w:color w:val="000000" w:themeColor="text1"/>
          <w:sz w:val="24"/>
          <w:szCs w:val="24"/>
        </w:rPr>
        <w:t>. (в ред. решения Совета Наргинского сельского поселения от 02.11.2016 № 19)</w:t>
      </w:r>
      <w:proofErr w:type="gramEnd"/>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На депутата распространяются гарантии, предусмотренные федеральным и региональным законодательством.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Полномочия депутата прекращаются досрочно в случае:</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смерти;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отставки по собственному желанию;</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признания судом недееспособным или ограниченно дееспособным;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признания судом безвестно отсутствующим или объявления умершим;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вступления в отношении его в законную силу обвинительного приговора суда;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выезда за пределы Российской Федерации на постоянное место жительства;</w:t>
      </w:r>
    </w:p>
    <w:p w:rsidR="004F7BCA" w:rsidRDefault="004F7BCA" w:rsidP="00C55500">
      <w:pPr>
        <w:tabs>
          <w:tab w:val="left" w:pos="720"/>
        </w:tabs>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 xml:space="preserve">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w:t>
      </w:r>
      <w:r w:rsidRPr="00C55500">
        <w:rPr>
          <w:rFonts w:ascii="Times New Roman" w:hAnsi="Times New Roman" w:cs="Times New Roman"/>
          <w:sz w:val="24"/>
          <w:szCs w:val="24"/>
        </w:rPr>
        <w:lastRenderedPageBreak/>
        <w:t>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C55500">
        <w:rPr>
          <w:rFonts w:ascii="Times New Roman" w:hAnsi="Times New Roman" w:cs="Times New Roman"/>
          <w:sz w:val="24"/>
          <w:szCs w:val="24"/>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68741C" w:rsidRPr="00C55500" w:rsidRDefault="0068741C" w:rsidP="00C55500">
      <w:pPr>
        <w:tabs>
          <w:tab w:val="left" w:pos="720"/>
        </w:tabs>
        <w:spacing w:line="360" w:lineRule="exact"/>
        <w:ind w:right="-1" w:firstLine="567"/>
        <w:jc w:val="both"/>
        <w:rPr>
          <w:rFonts w:ascii="Times New Roman" w:hAnsi="Times New Roman" w:cs="Times New Roman"/>
          <w:sz w:val="24"/>
          <w:szCs w:val="24"/>
        </w:rPr>
      </w:pPr>
      <w:r w:rsidRPr="008516C2">
        <w:rPr>
          <w:rFonts w:ascii="Times New Roman" w:hAnsi="Times New Roman"/>
          <w:sz w:val="24"/>
          <w:szCs w:val="24"/>
          <w:lang w:eastAsia="ru-RU"/>
        </w:rPr>
        <w:t>В случае обращения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w:t>
      </w:r>
      <w:r>
        <w:rPr>
          <w:rFonts w:ascii="Times New Roman" w:hAnsi="Times New Roman"/>
          <w:sz w:val="24"/>
          <w:szCs w:val="24"/>
          <w:lang w:eastAsia="ru-RU"/>
        </w:rPr>
        <w:t xml:space="preserve"> образования данного заявления</w:t>
      </w:r>
      <w:r w:rsidRPr="008516C2">
        <w:rPr>
          <w:rFonts w:ascii="Times New Roman" w:hAnsi="Times New Roman"/>
          <w:sz w:val="24"/>
          <w:szCs w:val="24"/>
          <w:lang w:eastAsia="ru-RU"/>
        </w:rPr>
        <w:t>;</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8) отзыва избирателями;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9) досрочного прекращения полномочий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10) призыва на военную службу или направления на заменяющую ее альтернативную гражданскую службу;</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11) в иных случаях, установленных Федеральным законом от 06.10.2003 № 131-ФЗ «Об общих принципах организации местного самоуправления в Российской Федерации» и иными федеральными законами. </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Полномочия депутата, осуществляющего свои полномочия на постоянной основе, прекращаются досрочно в случае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Cs/>
          <w:sz w:val="24"/>
          <w:szCs w:val="24"/>
        </w:rPr>
      </w:pPr>
      <w:r w:rsidRPr="00C55500">
        <w:rPr>
          <w:rFonts w:ascii="Times New Roman" w:hAnsi="Times New Roman" w:cs="Times New Roman"/>
          <w:bCs/>
          <w:sz w:val="24"/>
          <w:szCs w:val="24"/>
        </w:rPr>
        <w:t xml:space="preserve">7. </w:t>
      </w:r>
      <w:proofErr w:type="gramStart"/>
      <w:r w:rsidRPr="00C55500">
        <w:rPr>
          <w:rFonts w:ascii="Times New Roman" w:hAnsi="Times New Roman" w:cs="Times New Roman"/>
          <w:bCs/>
          <w:sz w:val="24"/>
          <w:szCs w:val="24"/>
        </w:rPr>
        <w:t>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roofErr w:type="gramEnd"/>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8. </w:t>
      </w:r>
      <w:proofErr w:type="gramStart"/>
      <w:r w:rsidRPr="00C55500">
        <w:rPr>
          <w:rFonts w:ascii="Times New Roman" w:hAnsi="Times New Roman" w:cs="Times New Roman"/>
          <w:sz w:val="24"/>
          <w:szCs w:val="24"/>
        </w:rPr>
        <w:t>Депутат ежегодно не позднее 1 апреля года, следующего за отчетным финансовым годом, обязан представить в комиссию законодательного (представительного) органа государственной власти субъекта Российской Федерации по контролю за достоверностью сведений о доходах, об имуществе и обязательствах имущественного характера, представляемых депутатами законодательного (представительного) органа государственной власти субъекта Российской Федерации (далее - комиссия), сведения о своих доходах, расходах, об имуществе и обязательствах имущественного характера</w:t>
      </w:r>
      <w:proofErr w:type="gramEnd"/>
      <w:r w:rsidRPr="00C55500">
        <w:rPr>
          <w:rFonts w:ascii="Times New Roman" w:hAnsi="Times New Roman" w:cs="Times New Roman"/>
          <w:sz w:val="24"/>
          <w:szCs w:val="24"/>
        </w:rPr>
        <w:t xml:space="preserve">, а также сведения о доходах, расходах, об имуществе и обязательствах имущественного характера своих супруги (супруга) и несовершеннолетних </w:t>
      </w:r>
      <w:r w:rsidRPr="00C55500">
        <w:rPr>
          <w:rFonts w:ascii="Times New Roman" w:hAnsi="Times New Roman" w:cs="Times New Roman"/>
          <w:sz w:val="24"/>
          <w:szCs w:val="24"/>
        </w:rPr>
        <w:lastRenderedPageBreak/>
        <w:t>детей. Непредставление или несвоевременное представление указанных в настоящей части сведений является основанием для досрочного прекращения депутатских полномочий (в ред. решения Совета Наргинского сельского поселения от 02.11.2016 № 19)</w:t>
      </w:r>
    </w:p>
    <w:p w:rsidR="004F7BCA" w:rsidRDefault="0068741C" w:rsidP="00C55500">
      <w:pPr>
        <w:tabs>
          <w:tab w:val="left" w:pos="720"/>
        </w:tabs>
        <w:spacing w:line="360" w:lineRule="exact"/>
        <w:ind w:right="-1" w:firstLine="567"/>
        <w:jc w:val="both"/>
        <w:rPr>
          <w:rFonts w:ascii="Times New Roman" w:hAnsi="Times New Roman"/>
          <w:sz w:val="24"/>
          <w:szCs w:val="24"/>
        </w:rPr>
      </w:pPr>
      <w:r w:rsidRPr="008516C2">
        <w:rPr>
          <w:rFonts w:ascii="Times New Roman" w:hAnsi="Times New Roman"/>
          <w:sz w:val="24"/>
          <w:szCs w:val="24"/>
        </w:rPr>
        <w:t xml:space="preserve">8.1. </w:t>
      </w:r>
      <w:proofErr w:type="gramStart"/>
      <w:r w:rsidRPr="008516C2">
        <w:rPr>
          <w:rFonts w:ascii="Times New Roman" w:hAnsi="Times New Roman"/>
          <w:sz w:val="24"/>
          <w:szCs w:val="24"/>
        </w:rPr>
        <w:t>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проводится по решению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r>
        <w:rPr>
          <w:rFonts w:ascii="Times New Roman" w:hAnsi="Times New Roman"/>
          <w:sz w:val="24"/>
          <w:szCs w:val="24"/>
        </w:rPr>
        <w:t>;</w:t>
      </w:r>
      <w:proofErr w:type="gramEnd"/>
    </w:p>
    <w:p w:rsidR="0068741C" w:rsidRDefault="0068741C" w:rsidP="00C55500">
      <w:pPr>
        <w:tabs>
          <w:tab w:val="left" w:pos="720"/>
        </w:tabs>
        <w:spacing w:line="360" w:lineRule="exact"/>
        <w:ind w:right="-1" w:firstLine="567"/>
        <w:jc w:val="both"/>
        <w:rPr>
          <w:rFonts w:ascii="Times New Roman" w:hAnsi="Times New Roman"/>
          <w:sz w:val="24"/>
          <w:szCs w:val="24"/>
        </w:rPr>
      </w:pPr>
      <w:r w:rsidRPr="008516C2">
        <w:rPr>
          <w:rFonts w:ascii="Times New Roman" w:hAnsi="Times New Roman"/>
          <w:sz w:val="24"/>
          <w:szCs w:val="24"/>
        </w:rPr>
        <w:t xml:space="preserve">8.2. </w:t>
      </w:r>
      <w:proofErr w:type="gramStart"/>
      <w:r w:rsidRPr="008516C2">
        <w:rPr>
          <w:rFonts w:ascii="Times New Roman" w:hAnsi="Times New Roman"/>
          <w:sz w:val="24"/>
          <w:szCs w:val="24"/>
        </w:rPr>
        <w:t xml:space="preserve">При выявлении в результате проверки, проведенной в соответствии с частью 7.2 настоящей статьи, фактов несоблюдения ограничений, запретов, неисполнения обязанностей, которые установлены Федеральным </w:t>
      </w:r>
      <w:hyperlink r:id="rId30" w:history="1">
        <w:r w:rsidRPr="008420CE">
          <w:rPr>
            <w:rFonts w:ascii="Times New Roman" w:hAnsi="Times New Roman"/>
            <w:color w:val="000000" w:themeColor="text1"/>
            <w:sz w:val="24"/>
            <w:szCs w:val="24"/>
          </w:rPr>
          <w:t>законом</w:t>
        </w:r>
      </w:hyperlink>
      <w:r w:rsidRPr="008420CE">
        <w:rPr>
          <w:rFonts w:ascii="Times New Roman" w:hAnsi="Times New Roman"/>
          <w:color w:val="000000" w:themeColor="text1"/>
          <w:sz w:val="24"/>
          <w:szCs w:val="24"/>
        </w:rPr>
        <w:t xml:space="preserve"> от 25 декабря 2008 года № 273-ФЗ «О противодействии коррупции», Федеральным </w:t>
      </w:r>
      <w:hyperlink r:id="rId31" w:history="1">
        <w:r w:rsidRPr="008420CE">
          <w:rPr>
            <w:rFonts w:ascii="Times New Roman" w:hAnsi="Times New Roman"/>
            <w:color w:val="000000" w:themeColor="text1"/>
            <w:sz w:val="24"/>
            <w:szCs w:val="24"/>
          </w:rPr>
          <w:t>законом</w:t>
        </w:r>
      </w:hyperlink>
      <w:r w:rsidRPr="008420CE">
        <w:rPr>
          <w:rFonts w:ascii="Times New Roman" w:hAnsi="Times New Roman"/>
          <w:color w:val="000000" w:themeColor="text1"/>
          <w:sz w:val="24"/>
          <w:szCs w:val="24"/>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32" w:history="1">
        <w:r w:rsidRPr="008420CE">
          <w:rPr>
            <w:rFonts w:ascii="Times New Roman" w:hAnsi="Times New Roman"/>
            <w:color w:val="000000" w:themeColor="text1"/>
            <w:sz w:val="24"/>
            <w:szCs w:val="24"/>
          </w:rPr>
          <w:t>законом</w:t>
        </w:r>
      </w:hyperlink>
      <w:r w:rsidRPr="008420CE">
        <w:rPr>
          <w:rFonts w:ascii="Times New Roman" w:hAnsi="Times New Roman"/>
          <w:color w:val="000000" w:themeColor="text1"/>
          <w:sz w:val="24"/>
          <w:szCs w:val="24"/>
        </w:rPr>
        <w:t xml:space="preserve"> о</w:t>
      </w:r>
      <w:r w:rsidRPr="008516C2">
        <w:rPr>
          <w:rFonts w:ascii="Times New Roman" w:hAnsi="Times New Roman"/>
          <w:sz w:val="24"/>
          <w:szCs w:val="24"/>
        </w:rPr>
        <w:t>т 7 мая 2013</w:t>
      </w:r>
      <w:proofErr w:type="gramEnd"/>
      <w:r w:rsidRPr="008516C2">
        <w:rPr>
          <w:rFonts w:ascii="Times New Roman" w:hAnsi="Times New Roman"/>
          <w:sz w:val="24"/>
          <w:szCs w:val="24"/>
        </w:rPr>
        <w:t xml:space="preserve"> </w:t>
      </w:r>
      <w:proofErr w:type="gramStart"/>
      <w:r w:rsidRPr="008516C2">
        <w:rPr>
          <w:rFonts w:ascii="Times New Roman" w:hAnsi="Times New Roman"/>
          <w:sz w:val="24"/>
          <w:szCs w:val="24"/>
        </w:rPr>
        <w:t>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обращается с заявлением о досрочном прекращении полномочий депутата, члена выборного органа</w:t>
      </w:r>
      <w:proofErr w:type="gramEnd"/>
      <w:r w:rsidRPr="008516C2">
        <w:rPr>
          <w:rFonts w:ascii="Times New Roman" w:hAnsi="Times New Roman"/>
          <w:sz w:val="24"/>
          <w:szCs w:val="24"/>
        </w:rPr>
        <w:t xml:space="preserve"> местного самоуправления, выборного должностного лица местного самоуправления в орган местного самоуправления, уполномоченный принимать соответствующее решение, или в суд</w:t>
      </w:r>
      <w:proofErr w:type="gramStart"/>
      <w:r>
        <w:rPr>
          <w:rFonts w:ascii="Times New Roman" w:hAnsi="Times New Roman"/>
          <w:sz w:val="24"/>
          <w:szCs w:val="24"/>
        </w:rPr>
        <w:t>.;</w:t>
      </w:r>
      <w:proofErr w:type="gramEnd"/>
    </w:p>
    <w:p w:rsidR="0068741C" w:rsidRDefault="0068741C" w:rsidP="00C55500">
      <w:pPr>
        <w:tabs>
          <w:tab w:val="left" w:pos="720"/>
        </w:tabs>
        <w:spacing w:line="360" w:lineRule="exact"/>
        <w:ind w:right="-1" w:firstLine="567"/>
        <w:jc w:val="both"/>
        <w:rPr>
          <w:rFonts w:ascii="Times New Roman" w:hAnsi="Times New Roman" w:cs="Times New Roman"/>
          <w:b/>
          <w:sz w:val="24"/>
          <w:szCs w:val="24"/>
        </w:rPr>
      </w:pPr>
      <w:r w:rsidRPr="008516C2">
        <w:rPr>
          <w:rFonts w:ascii="Times New Roman" w:hAnsi="Times New Roman"/>
          <w:sz w:val="24"/>
          <w:szCs w:val="24"/>
        </w:rPr>
        <w:t>8.3. Сведения о доходах, расходах, об имуществе и обязательствах имущественного характера, представленные лицами, замещающими муниципальные должности,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24. Помощники депутата Совета</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Для содействия в осуществлении своих полномочий депутат Совета вправе иметь помощников.</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2. Количество помощников, их правовое положение (статус) и порядок осуществления ими деятельности определяются решением Совета поселения в пределах средств, предусмотренных местным бюджетом на содержание Совета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25. Председатель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Организацию деятельности Совета осуществляет председатель Совета.  Председатель Совета подотчетен Совету Наргинского сельского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Председатель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представляет Совет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руководит подготовкой заседаний Совета и вопросов, выносимых на рассмотрение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созывает и ведет заседания Совета, ведает его внутренним распорядком;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принимает меры по обеспечению гласности и учету общественного мнения в работе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5) подписывает протоколы заседаний, решения Совета;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организует прием граждан, рассмотрение их обращений, заявлений и жалоб;</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осуществляет иные полномочия в соответствии с настоящим Уставом и решениями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b/>
          <w:sz w:val="24"/>
          <w:szCs w:val="24"/>
        </w:rPr>
        <w:t>Статья 26. Досрочное прекращение полномочий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Полномочия Совета досрочно прекращаются в случае:</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вступления в силу закона Томской области о роспуске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принятия Советом решения о самороспуске в порядке, установленном настоящим Уставом;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вступления в силу решения Томского областного суда о неправомочности данного состава депутатов Совета, в том числе в связи со сложением депутатами своих полномочий;</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4) преобразования Наргинского сельского поселения, осуществляемого в соответствии с требованиями федерального законодательства, а также в случае упразднения муниципального образования;</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в случае утраты поселением статуса муниципального образования в связи с его объединением с городским округом;</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в случае увеличения численности избирателей Наргинского сельского поселения более чем на 25 процентов, произошедшего вследствие изменения его границ  или объединения поселения с городским округом.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2. Досрочное прекращение полномочий Совета влечет досрочное прекращение полномочий его депутатов.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В случае досрочного прекращения полномочий Совета, влекущего за собой неправомочность Совета, досрочные выборы должны быть проведены не позднее чем через шесть месяцев со дня такого досрочного прекращения полномочий.</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27. Глава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Глава поселения является высшим должностным лицом Наргинского сельского поселения, исполняет полномочия председателя Совета, Главы Администрации.</w:t>
      </w:r>
    </w:p>
    <w:p w:rsidR="004F7BCA" w:rsidRPr="00C55500" w:rsidRDefault="004F7BCA" w:rsidP="00C55500">
      <w:pPr>
        <w:pStyle w:val="af0"/>
        <w:ind w:right="-1" w:firstLine="567"/>
        <w:jc w:val="both"/>
        <w:rPr>
          <w:rFonts w:ascii="Times New Roman" w:hAnsi="Times New Roman"/>
          <w:sz w:val="24"/>
          <w:szCs w:val="24"/>
        </w:rPr>
      </w:pPr>
      <w:r w:rsidRPr="00C55500">
        <w:rPr>
          <w:rFonts w:ascii="Times New Roman" w:hAnsi="Times New Roman"/>
          <w:sz w:val="24"/>
          <w:szCs w:val="24"/>
        </w:rPr>
        <w:t>2. Глава поселения избирается Советом поселения из числа кандидатов, представленных конкурсной комиссией по результатам конкурса сроком на 5 лет.</w:t>
      </w:r>
    </w:p>
    <w:p w:rsidR="004F7BCA" w:rsidRPr="00C55500" w:rsidRDefault="004F7BCA" w:rsidP="00C55500">
      <w:pPr>
        <w:pStyle w:val="af0"/>
        <w:ind w:right="-1" w:firstLine="567"/>
        <w:jc w:val="both"/>
        <w:rPr>
          <w:rFonts w:ascii="Times New Roman" w:hAnsi="Times New Roman"/>
          <w:sz w:val="24"/>
          <w:szCs w:val="24"/>
        </w:rPr>
      </w:pPr>
      <w:r w:rsidRPr="00C55500">
        <w:rPr>
          <w:rFonts w:ascii="Times New Roman" w:hAnsi="Times New Roman"/>
          <w:sz w:val="24"/>
          <w:szCs w:val="24"/>
        </w:rPr>
        <w:t>Порядок проведения конкурса по отбору кандидатур на должность Главы поселения устанавливается Советом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t>Общее число членов конкурсной комиссии устанавливается решением Совета поселения. В Наргинском сельском поселении половина членов конкурсной комиссии назначается Советом, а другая половина – главой Молчановского района Томской области</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19.04.2017 № 10)</w:t>
      </w:r>
    </w:p>
    <w:p w:rsidR="004F7BCA" w:rsidRPr="00C55500" w:rsidRDefault="004F7BCA" w:rsidP="00C55500">
      <w:pPr>
        <w:pStyle w:val="af0"/>
        <w:ind w:right="-1" w:firstLine="567"/>
        <w:jc w:val="both"/>
        <w:rPr>
          <w:rFonts w:ascii="Times New Roman" w:hAnsi="Times New Roman"/>
          <w:sz w:val="24"/>
          <w:szCs w:val="24"/>
        </w:rPr>
      </w:pPr>
      <w:r w:rsidRPr="00C55500">
        <w:rPr>
          <w:rFonts w:ascii="Times New Roman" w:hAnsi="Times New Roman"/>
          <w:sz w:val="24"/>
          <w:szCs w:val="24"/>
        </w:rPr>
        <w:t>3. Полномочия Главы поселения начинаются со дня вступления его в должность и прекращаются в день вступления в должность вновь избранного Главы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t>Глава поселения вступает в должность со дня, следующего за днем официального опубликования (обнародования) решения Совета поселения о его избрании Главой поселения</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19.04.2017 № 10)</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4. Глава поселения осуществляет свои полномочия на постоянной основе. Глава поселения </w:t>
      </w:r>
      <w:proofErr w:type="gramStart"/>
      <w:r w:rsidRPr="00C55500">
        <w:rPr>
          <w:rFonts w:ascii="Times New Roman" w:hAnsi="Times New Roman" w:cs="Times New Roman"/>
          <w:sz w:val="24"/>
          <w:szCs w:val="24"/>
        </w:rPr>
        <w:t>подконтролен</w:t>
      </w:r>
      <w:proofErr w:type="gramEnd"/>
      <w:r w:rsidRPr="00C55500">
        <w:rPr>
          <w:rFonts w:ascii="Times New Roman" w:hAnsi="Times New Roman" w:cs="Times New Roman"/>
          <w:sz w:val="24"/>
          <w:szCs w:val="24"/>
        </w:rPr>
        <w:t xml:space="preserve"> и подотчетен населению Наргинского сельского поселения и Совету.</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Глава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1) представляет Наргинское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вносит в Совет проекты муниципальных правовых актов в порядке, установленном Советом;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подписывает и опубликовывает (обнародует) в порядке, установленном настоящим Уставом, нормативные правовые акты, принятые Советом;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издает в пределах своих полномочий правовые акты;</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вправе требовать созыва внеочередного заседания Совета;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руководит деятельностью Администрации, возглавляет ее на принципах единоначалия, заключает от имени Администрации договоры в пределах своей компетенции, без доверенности действует от имени Администрации;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утверждает положения о структурных подразделениях Администрации, должностные инструкции работников Администрации;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8) представляет Совету поселения ежегодные отчеты о результатах своей деятельности, о результатах деятельности Администрации поселения и иных подведомственных ему органов местного самоуправления, в том числе о решении вопросов, поставленных Советом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9) разрабатывает и представляет на утверждение Совета структуру Администрации, формирует Администрацию в пределах, утвержденных в местном бюджете средств на ее содержание;</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10) вносит в Совет на утверждение проект местного бюджета, планы и программы социально - экономического развития Наргинского  сельского поселения, а также отчеты об их исполнении;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11) назначает на должность и освобождает от должности  работников Администрации;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12) при создании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13)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Томской области;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14) осуществляет иные полномочия, установленные федеральными законами, законами Томской области, настоящим Уставом и муниципальными правовыми актами.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6. </w:t>
      </w:r>
      <w:proofErr w:type="gramStart"/>
      <w:r w:rsidRPr="00C55500">
        <w:rPr>
          <w:rFonts w:ascii="Times New Roman" w:hAnsi="Times New Roman" w:cs="Times New Roman"/>
          <w:sz w:val="24"/>
          <w:szCs w:val="24"/>
        </w:rPr>
        <w:t>Глава поселения в пределах своих полномочий, установленных уставом муниципального образования и решениями представительного органа муниципального образования, издает постановления и распоряжения по вопросам организации деятельности Совета, или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 организации</w:t>
      </w:r>
      <w:proofErr w:type="gramEnd"/>
      <w:r w:rsidRPr="00C55500">
        <w:rPr>
          <w:rFonts w:ascii="Times New Roman" w:hAnsi="Times New Roman" w:cs="Times New Roman"/>
          <w:sz w:val="24"/>
          <w:szCs w:val="24"/>
        </w:rPr>
        <w:t xml:space="preserve"> работы местной администрации.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Глава поселения издает постановления и распоряжения по иным вопросам, отнесенным к его компетенции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Постановление Главы поселения, являющееся нормативным правовым актом, после его подписания Главой поселения направляется в течение 15 дней для опубликования (обнародования).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Постановление Главы поселения, не являющееся нормативным правовым актом, а также распоряжение Главы поселения вступают в силу со дня их подписания Главой поселения, если иной порядок вступления их в силу не установлен в самих актах.</w:t>
      </w:r>
    </w:p>
    <w:p w:rsidR="00D92D5B" w:rsidRDefault="004F7BCA" w:rsidP="00C55500">
      <w:pPr>
        <w:tabs>
          <w:tab w:val="left" w:pos="720"/>
        </w:tabs>
        <w:spacing w:line="360" w:lineRule="exact"/>
        <w:ind w:right="-1" w:firstLine="567"/>
        <w:jc w:val="both"/>
        <w:rPr>
          <w:rFonts w:ascii="Times New Roman" w:hAnsi="Times New Roman"/>
          <w:sz w:val="24"/>
          <w:szCs w:val="24"/>
        </w:rPr>
      </w:pPr>
      <w:r w:rsidRPr="00C55500">
        <w:rPr>
          <w:rFonts w:ascii="Times New Roman" w:hAnsi="Times New Roman" w:cs="Times New Roman"/>
          <w:sz w:val="24"/>
          <w:szCs w:val="24"/>
        </w:rPr>
        <w:t xml:space="preserve">8. </w:t>
      </w:r>
      <w:r w:rsidR="00D92D5B" w:rsidRPr="008516C2">
        <w:rPr>
          <w:rFonts w:ascii="Times New Roman" w:hAnsi="Times New Roman"/>
          <w:sz w:val="24"/>
          <w:szCs w:val="24"/>
        </w:rPr>
        <w:t xml:space="preserve"> </w:t>
      </w:r>
      <w:proofErr w:type="gramStart"/>
      <w:r w:rsidR="00D92D5B" w:rsidRPr="008516C2">
        <w:rPr>
          <w:rFonts w:ascii="Times New Roman" w:hAnsi="Times New Roman"/>
          <w:sz w:val="24"/>
          <w:szCs w:val="24"/>
        </w:rPr>
        <w:t xml:space="preserve">Глава муниципального образования должен соблюдать ограничения, запреты, исполнять обязанности, которые установлены Федеральным </w:t>
      </w:r>
      <w:hyperlink r:id="rId33" w:history="1">
        <w:r w:rsidR="00D92D5B" w:rsidRPr="008516C2">
          <w:rPr>
            <w:rFonts w:ascii="Times New Roman" w:hAnsi="Times New Roman"/>
            <w:sz w:val="24"/>
            <w:szCs w:val="24"/>
          </w:rPr>
          <w:t>законом</w:t>
        </w:r>
      </w:hyperlink>
      <w:r w:rsidR="00D92D5B" w:rsidRPr="008516C2">
        <w:rPr>
          <w:rFonts w:ascii="Times New Roman" w:hAnsi="Times New Roman"/>
          <w:sz w:val="24"/>
          <w:szCs w:val="24"/>
        </w:rPr>
        <w:t xml:space="preserve"> от 25 декабря 2008 года № 273-ФЗ «О противодействии коррупции», Федеральным </w:t>
      </w:r>
      <w:hyperlink r:id="rId34" w:history="1">
        <w:r w:rsidR="00D92D5B" w:rsidRPr="008516C2">
          <w:rPr>
            <w:rFonts w:ascii="Times New Roman" w:hAnsi="Times New Roman"/>
            <w:sz w:val="24"/>
            <w:szCs w:val="24"/>
          </w:rPr>
          <w:t>законом</w:t>
        </w:r>
      </w:hyperlink>
      <w:r w:rsidR="00D92D5B" w:rsidRPr="008516C2">
        <w:rPr>
          <w:rFonts w:ascii="Times New Roman" w:hAnsi="Times New Roman"/>
          <w:sz w:val="24"/>
          <w:szCs w:val="24"/>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35" w:history="1">
        <w:r w:rsidR="00D92D5B" w:rsidRPr="008516C2">
          <w:rPr>
            <w:rFonts w:ascii="Times New Roman" w:hAnsi="Times New Roman"/>
            <w:sz w:val="24"/>
            <w:szCs w:val="24"/>
          </w:rPr>
          <w:t>законом</w:t>
        </w:r>
      </w:hyperlink>
      <w:r w:rsidR="00D92D5B" w:rsidRPr="008516C2">
        <w:rPr>
          <w:rFonts w:ascii="Times New Roman" w:hAnsi="Times New Roman"/>
          <w:sz w:val="24"/>
          <w:szCs w:val="24"/>
        </w:rPr>
        <w:t xml:space="preserve"> от 7 мая 2013 года № 79-ФЗ «О запрете отдельным категориям лиц открывать и иметь</w:t>
      </w:r>
      <w:proofErr w:type="gramEnd"/>
      <w:r w:rsidR="00D92D5B" w:rsidRPr="008516C2">
        <w:rPr>
          <w:rFonts w:ascii="Times New Roman" w:hAnsi="Times New Roman"/>
          <w:sz w:val="24"/>
          <w:szCs w:val="24"/>
        </w:rPr>
        <w:t xml:space="preserve">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w:t>
      </w:r>
      <w:r w:rsidR="00D92D5B">
        <w:rPr>
          <w:rFonts w:ascii="Times New Roman" w:hAnsi="Times New Roman"/>
          <w:sz w:val="24"/>
          <w:szCs w:val="24"/>
        </w:rPr>
        <w:t>ыми финансовыми инструментами»</w:t>
      </w:r>
      <w:r w:rsidR="00D92D5B" w:rsidRPr="008516C2">
        <w:rPr>
          <w:rFonts w:ascii="Times New Roman" w:hAnsi="Times New Roman"/>
          <w:sz w:val="24"/>
          <w:szCs w:val="24"/>
        </w:rPr>
        <w:t>;</w:t>
      </w:r>
      <w:r w:rsidR="0068741C" w:rsidRPr="008516C2">
        <w:rPr>
          <w:rFonts w:ascii="Times New Roman" w:hAnsi="Times New Roman"/>
          <w:sz w:val="24"/>
          <w:szCs w:val="24"/>
        </w:rPr>
        <w:t xml:space="preserve"> </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u w:val="single"/>
        </w:rPr>
      </w:pPr>
      <w:r w:rsidRPr="00C55500">
        <w:rPr>
          <w:rFonts w:ascii="Times New Roman" w:hAnsi="Times New Roman" w:cs="Times New Roman"/>
          <w:sz w:val="24"/>
          <w:szCs w:val="24"/>
        </w:rPr>
        <w:t xml:space="preserve">9. На Главу поселения распространяются гарантии, предусмотренные федеральным и региональным законодательством. </w:t>
      </w:r>
    </w:p>
    <w:p w:rsidR="004F7BCA"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p>
    <w:p w:rsidR="00D92D5B" w:rsidRDefault="00D92D5B" w:rsidP="00D92D5B">
      <w:pPr>
        <w:spacing w:after="0" w:line="240" w:lineRule="auto"/>
        <w:ind w:firstLine="709"/>
        <w:jc w:val="both"/>
        <w:rPr>
          <w:rFonts w:ascii="Times New Roman" w:hAnsi="Times New Roman"/>
          <w:b/>
          <w:sz w:val="24"/>
          <w:szCs w:val="24"/>
        </w:rPr>
      </w:pPr>
      <w:r w:rsidRPr="00D92D5B">
        <w:rPr>
          <w:rFonts w:ascii="Times New Roman" w:hAnsi="Times New Roman"/>
          <w:b/>
          <w:sz w:val="24"/>
          <w:szCs w:val="24"/>
        </w:rPr>
        <w:t>Статья 27.1. Староста сельского населенного пункта</w:t>
      </w:r>
    </w:p>
    <w:p w:rsidR="00D92D5B" w:rsidRPr="00D92D5B" w:rsidRDefault="00D92D5B" w:rsidP="00D92D5B">
      <w:pPr>
        <w:spacing w:after="0" w:line="240" w:lineRule="auto"/>
        <w:ind w:firstLine="709"/>
        <w:jc w:val="both"/>
        <w:rPr>
          <w:rFonts w:ascii="Times New Roman" w:hAnsi="Times New Roman"/>
          <w:b/>
          <w:sz w:val="24"/>
          <w:szCs w:val="24"/>
        </w:rPr>
      </w:pPr>
    </w:p>
    <w:p w:rsidR="00D92D5B" w:rsidRPr="008516C2" w:rsidRDefault="00D92D5B" w:rsidP="00D92D5B">
      <w:pPr>
        <w:spacing w:after="0" w:line="240" w:lineRule="auto"/>
        <w:ind w:firstLine="709"/>
        <w:jc w:val="both"/>
        <w:rPr>
          <w:rFonts w:ascii="Times New Roman" w:hAnsi="Times New Roman"/>
          <w:sz w:val="24"/>
          <w:szCs w:val="24"/>
        </w:rPr>
      </w:pPr>
      <w:r w:rsidRPr="008516C2">
        <w:rPr>
          <w:rFonts w:ascii="Times New Roman" w:hAnsi="Times New Roman"/>
          <w:sz w:val="24"/>
          <w:szCs w:val="24"/>
        </w:rPr>
        <w:t xml:space="preserve">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w:t>
      </w:r>
      <w:r w:rsidRPr="008516C2">
        <w:rPr>
          <w:rFonts w:ascii="Times New Roman" w:hAnsi="Times New Roman"/>
          <w:sz w:val="24"/>
          <w:szCs w:val="24"/>
        </w:rPr>
        <w:lastRenderedPageBreak/>
        <w:t>пункте, расположенном в поселении, городском округе или на межселенной территории, может назначаться староста сельского населенного пункта.</w:t>
      </w:r>
    </w:p>
    <w:p w:rsidR="00D92D5B" w:rsidRPr="008516C2" w:rsidRDefault="00D92D5B" w:rsidP="00D92D5B">
      <w:pPr>
        <w:spacing w:after="0" w:line="240" w:lineRule="auto"/>
        <w:ind w:firstLine="709"/>
        <w:jc w:val="both"/>
        <w:rPr>
          <w:rFonts w:ascii="Times New Roman" w:hAnsi="Times New Roman"/>
          <w:sz w:val="24"/>
          <w:szCs w:val="24"/>
        </w:rPr>
      </w:pPr>
      <w:r w:rsidRPr="008516C2">
        <w:rPr>
          <w:rFonts w:ascii="Times New Roman" w:hAnsi="Times New Roman"/>
          <w:sz w:val="24"/>
          <w:szCs w:val="24"/>
        </w:rPr>
        <w:t>2. 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D92D5B" w:rsidRPr="008516C2" w:rsidRDefault="00D92D5B" w:rsidP="00D92D5B">
      <w:pPr>
        <w:spacing w:after="0" w:line="240" w:lineRule="auto"/>
        <w:ind w:firstLine="709"/>
        <w:jc w:val="both"/>
        <w:rPr>
          <w:rFonts w:ascii="Times New Roman" w:hAnsi="Times New Roman"/>
          <w:sz w:val="24"/>
          <w:szCs w:val="24"/>
        </w:rPr>
      </w:pPr>
      <w:r w:rsidRPr="008516C2">
        <w:rPr>
          <w:rFonts w:ascii="Times New Roman" w:hAnsi="Times New Roman"/>
          <w:sz w:val="24"/>
          <w:szCs w:val="24"/>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D92D5B" w:rsidRPr="008516C2" w:rsidRDefault="00D92D5B" w:rsidP="00D92D5B">
      <w:pPr>
        <w:spacing w:after="0" w:line="240" w:lineRule="auto"/>
        <w:ind w:firstLine="709"/>
        <w:jc w:val="both"/>
        <w:rPr>
          <w:rFonts w:ascii="Times New Roman" w:hAnsi="Times New Roman"/>
          <w:sz w:val="24"/>
          <w:szCs w:val="24"/>
        </w:rPr>
      </w:pPr>
      <w:r w:rsidRPr="008516C2">
        <w:rPr>
          <w:rFonts w:ascii="Times New Roman" w:hAnsi="Times New Roman"/>
          <w:sz w:val="24"/>
          <w:szCs w:val="24"/>
        </w:rPr>
        <w:t>Законом субъекта Российской Федерации с учетом исторических и иных местных традиций может быть установлено иное наименование должности старосты сельского населенного пункта.</w:t>
      </w:r>
    </w:p>
    <w:p w:rsidR="00D92D5B" w:rsidRPr="008516C2" w:rsidRDefault="00D92D5B" w:rsidP="00D92D5B">
      <w:pPr>
        <w:spacing w:after="0" w:line="240" w:lineRule="auto"/>
        <w:ind w:firstLine="709"/>
        <w:jc w:val="both"/>
        <w:rPr>
          <w:rFonts w:ascii="Times New Roman" w:hAnsi="Times New Roman"/>
          <w:sz w:val="24"/>
          <w:szCs w:val="24"/>
        </w:rPr>
      </w:pPr>
      <w:r w:rsidRPr="008516C2">
        <w:rPr>
          <w:rFonts w:ascii="Times New Roman" w:hAnsi="Times New Roman"/>
          <w:sz w:val="24"/>
          <w:szCs w:val="24"/>
        </w:rPr>
        <w:t>4. Старостой сельского населенного пункта не может быть назначено лицо:</w:t>
      </w:r>
    </w:p>
    <w:p w:rsidR="00D92D5B" w:rsidRPr="008516C2" w:rsidRDefault="00D92D5B" w:rsidP="00D92D5B">
      <w:pPr>
        <w:spacing w:after="0" w:line="240" w:lineRule="auto"/>
        <w:ind w:firstLine="709"/>
        <w:jc w:val="both"/>
        <w:rPr>
          <w:rFonts w:ascii="Times New Roman" w:hAnsi="Times New Roman"/>
          <w:sz w:val="24"/>
          <w:szCs w:val="24"/>
        </w:rPr>
      </w:pPr>
      <w:r w:rsidRPr="008516C2">
        <w:rPr>
          <w:rFonts w:ascii="Times New Roman" w:hAnsi="Times New Roman"/>
          <w:sz w:val="24"/>
          <w:szCs w:val="24"/>
        </w:rPr>
        <w:t xml:space="preserve">1) </w:t>
      </w:r>
      <w:proofErr w:type="gramStart"/>
      <w:r w:rsidRPr="008516C2">
        <w:rPr>
          <w:rFonts w:ascii="Times New Roman" w:hAnsi="Times New Roman"/>
          <w:sz w:val="24"/>
          <w:szCs w:val="24"/>
        </w:rPr>
        <w:t>замещающее</w:t>
      </w:r>
      <w:proofErr w:type="gramEnd"/>
      <w:r w:rsidRPr="008516C2">
        <w:rPr>
          <w:rFonts w:ascii="Times New Roman" w:hAnsi="Times New Roman"/>
          <w:sz w:val="24"/>
          <w:szCs w:val="24"/>
        </w:rPr>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D92D5B" w:rsidRPr="008516C2" w:rsidRDefault="00D92D5B" w:rsidP="00D92D5B">
      <w:pPr>
        <w:spacing w:after="0" w:line="240" w:lineRule="auto"/>
        <w:ind w:firstLine="709"/>
        <w:jc w:val="both"/>
        <w:rPr>
          <w:rFonts w:ascii="Times New Roman" w:hAnsi="Times New Roman"/>
          <w:sz w:val="24"/>
          <w:szCs w:val="24"/>
        </w:rPr>
      </w:pPr>
      <w:r w:rsidRPr="008516C2">
        <w:rPr>
          <w:rFonts w:ascii="Times New Roman" w:hAnsi="Times New Roman"/>
          <w:sz w:val="24"/>
          <w:szCs w:val="24"/>
        </w:rPr>
        <w:t xml:space="preserve">2) </w:t>
      </w:r>
      <w:proofErr w:type="gramStart"/>
      <w:r w:rsidRPr="008516C2">
        <w:rPr>
          <w:rFonts w:ascii="Times New Roman" w:hAnsi="Times New Roman"/>
          <w:sz w:val="24"/>
          <w:szCs w:val="24"/>
        </w:rPr>
        <w:t>признанное</w:t>
      </w:r>
      <w:proofErr w:type="gramEnd"/>
      <w:r w:rsidRPr="008516C2">
        <w:rPr>
          <w:rFonts w:ascii="Times New Roman" w:hAnsi="Times New Roman"/>
          <w:sz w:val="24"/>
          <w:szCs w:val="24"/>
        </w:rPr>
        <w:t xml:space="preserve"> судом недееспособным или ограниченно дееспособным;</w:t>
      </w:r>
    </w:p>
    <w:p w:rsidR="00D92D5B" w:rsidRPr="008516C2" w:rsidRDefault="00D92D5B" w:rsidP="00D92D5B">
      <w:pPr>
        <w:spacing w:after="0" w:line="240" w:lineRule="auto"/>
        <w:ind w:firstLine="709"/>
        <w:jc w:val="both"/>
        <w:rPr>
          <w:rFonts w:ascii="Times New Roman" w:hAnsi="Times New Roman"/>
          <w:sz w:val="24"/>
          <w:szCs w:val="24"/>
        </w:rPr>
      </w:pPr>
      <w:r w:rsidRPr="008516C2">
        <w:rPr>
          <w:rFonts w:ascii="Times New Roman" w:hAnsi="Times New Roman"/>
          <w:sz w:val="24"/>
          <w:szCs w:val="24"/>
        </w:rPr>
        <w:t xml:space="preserve">3) </w:t>
      </w:r>
      <w:proofErr w:type="gramStart"/>
      <w:r w:rsidRPr="008516C2">
        <w:rPr>
          <w:rFonts w:ascii="Times New Roman" w:hAnsi="Times New Roman"/>
          <w:sz w:val="24"/>
          <w:szCs w:val="24"/>
        </w:rPr>
        <w:t>имеющее</w:t>
      </w:r>
      <w:proofErr w:type="gramEnd"/>
      <w:r w:rsidRPr="008516C2">
        <w:rPr>
          <w:rFonts w:ascii="Times New Roman" w:hAnsi="Times New Roman"/>
          <w:sz w:val="24"/>
          <w:szCs w:val="24"/>
        </w:rPr>
        <w:t xml:space="preserve"> непогашенную или неснятую судимость.</w:t>
      </w:r>
    </w:p>
    <w:p w:rsidR="00D92D5B" w:rsidRPr="008516C2" w:rsidRDefault="00D92D5B" w:rsidP="00D92D5B">
      <w:pPr>
        <w:spacing w:after="0" w:line="240" w:lineRule="auto"/>
        <w:ind w:firstLine="709"/>
        <w:jc w:val="both"/>
        <w:rPr>
          <w:rFonts w:ascii="Times New Roman" w:hAnsi="Times New Roman"/>
          <w:sz w:val="24"/>
          <w:szCs w:val="24"/>
        </w:rPr>
      </w:pPr>
      <w:r w:rsidRPr="008516C2">
        <w:rPr>
          <w:rFonts w:ascii="Times New Roman" w:hAnsi="Times New Roman"/>
          <w:sz w:val="24"/>
          <w:szCs w:val="24"/>
        </w:rPr>
        <w:t xml:space="preserve">5. Срок полномочий старосты сельского населенного пункта составляет </w:t>
      </w:r>
      <w:r w:rsidRPr="008516C2">
        <w:rPr>
          <w:rFonts w:ascii="Times New Roman" w:hAnsi="Times New Roman"/>
          <w:sz w:val="24"/>
          <w:szCs w:val="24"/>
          <w:highlight w:val="yellow"/>
        </w:rPr>
        <w:t xml:space="preserve"> </w:t>
      </w:r>
      <w:r w:rsidRPr="008516C2">
        <w:rPr>
          <w:rFonts w:ascii="Times New Roman" w:hAnsi="Times New Roman"/>
          <w:sz w:val="24"/>
          <w:szCs w:val="24"/>
        </w:rPr>
        <w:t>пяти лет.</w:t>
      </w:r>
    </w:p>
    <w:p w:rsidR="00D92D5B" w:rsidRPr="008516C2" w:rsidRDefault="00D92D5B" w:rsidP="00D92D5B">
      <w:pPr>
        <w:spacing w:after="0" w:line="240" w:lineRule="auto"/>
        <w:ind w:firstLine="709"/>
        <w:jc w:val="both"/>
        <w:rPr>
          <w:rFonts w:ascii="Times New Roman" w:hAnsi="Times New Roman"/>
          <w:sz w:val="24"/>
          <w:szCs w:val="24"/>
        </w:rPr>
      </w:pPr>
      <w:r w:rsidRPr="008516C2">
        <w:rPr>
          <w:rFonts w:ascii="Times New Roman" w:hAnsi="Times New Roman"/>
          <w:sz w:val="24"/>
          <w:szCs w:val="24"/>
        </w:rPr>
        <w:t>Полномочия старосты сельского населенного пункта прекращаются досрочно по решению представительного органа муниципального образования, в состав которого входит данный сельский населенный пункт, по представлению схода граждан сельского населенного пункта, а также в случаях:</w:t>
      </w:r>
    </w:p>
    <w:p w:rsidR="00D92D5B" w:rsidRPr="008516C2" w:rsidRDefault="00D92D5B" w:rsidP="00D92D5B">
      <w:pPr>
        <w:autoSpaceDE w:val="0"/>
        <w:autoSpaceDN w:val="0"/>
        <w:adjustRightInd w:val="0"/>
        <w:spacing w:after="0" w:line="240" w:lineRule="auto"/>
        <w:ind w:firstLine="540"/>
        <w:jc w:val="both"/>
        <w:rPr>
          <w:rFonts w:ascii="Times New Roman" w:hAnsi="Times New Roman"/>
          <w:sz w:val="24"/>
          <w:szCs w:val="24"/>
          <w:lang w:eastAsia="ru-RU"/>
        </w:rPr>
      </w:pPr>
      <w:r w:rsidRPr="008516C2">
        <w:rPr>
          <w:rFonts w:ascii="Times New Roman" w:hAnsi="Times New Roman"/>
          <w:sz w:val="24"/>
          <w:szCs w:val="24"/>
          <w:lang w:eastAsia="ru-RU"/>
        </w:rPr>
        <w:t>1) смерти;</w:t>
      </w:r>
    </w:p>
    <w:p w:rsidR="00D92D5B" w:rsidRPr="008516C2" w:rsidRDefault="00D92D5B" w:rsidP="00D92D5B">
      <w:pPr>
        <w:autoSpaceDE w:val="0"/>
        <w:autoSpaceDN w:val="0"/>
        <w:adjustRightInd w:val="0"/>
        <w:spacing w:after="0" w:line="240" w:lineRule="auto"/>
        <w:ind w:firstLine="540"/>
        <w:jc w:val="both"/>
        <w:rPr>
          <w:rFonts w:ascii="Times New Roman" w:hAnsi="Times New Roman"/>
          <w:sz w:val="24"/>
          <w:szCs w:val="24"/>
          <w:lang w:eastAsia="ru-RU"/>
        </w:rPr>
      </w:pPr>
      <w:r w:rsidRPr="008516C2">
        <w:rPr>
          <w:rFonts w:ascii="Times New Roman" w:hAnsi="Times New Roman"/>
          <w:sz w:val="24"/>
          <w:szCs w:val="24"/>
          <w:lang w:eastAsia="ru-RU"/>
        </w:rPr>
        <w:t>2) отставки по собственному желанию;</w:t>
      </w:r>
    </w:p>
    <w:p w:rsidR="00D92D5B" w:rsidRPr="008516C2" w:rsidRDefault="00D92D5B" w:rsidP="00D92D5B">
      <w:pPr>
        <w:autoSpaceDE w:val="0"/>
        <w:autoSpaceDN w:val="0"/>
        <w:adjustRightInd w:val="0"/>
        <w:spacing w:after="0" w:line="240" w:lineRule="auto"/>
        <w:ind w:firstLine="540"/>
        <w:jc w:val="both"/>
        <w:rPr>
          <w:rFonts w:ascii="Times New Roman" w:hAnsi="Times New Roman"/>
          <w:sz w:val="24"/>
          <w:szCs w:val="24"/>
          <w:lang w:eastAsia="ru-RU"/>
        </w:rPr>
      </w:pPr>
      <w:r w:rsidRPr="008516C2">
        <w:rPr>
          <w:rFonts w:ascii="Times New Roman" w:hAnsi="Times New Roman"/>
          <w:sz w:val="24"/>
          <w:szCs w:val="24"/>
          <w:lang w:eastAsia="ru-RU"/>
        </w:rPr>
        <w:t>3) признания судом недееспособным или ограниченно дееспособным;</w:t>
      </w:r>
    </w:p>
    <w:p w:rsidR="00D92D5B" w:rsidRPr="008516C2" w:rsidRDefault="00D92D5B" w:rsidP="00D92D5B">
      <w:pPr>
        <w:autoSpaceDE w:val="0"/>
        <w:autoSpaceDN w:val="0"/>
        <w:adjustRightInd w:val="0"/>
        <w:spacing w:after="0" w:line="240" w:lineRule="auto"/>
        <w:ind w:firstLine="540"/>
        <w:jc w:val="both"/>
        <w:rPr>
          <w:rFonts w:ascii="Times New Roman" w:hAnsi="Times New Roman"/>
          <w:sz w:val="24"/>
          <w:szCs w:val="24"/>
          <w:lang w:eastAsia="ru-RU"/>
        </w:rPr>
      </w:pPr>
      <w:r w:rsidRPr="008516C2">
        <w:rPr>
          <w:rFonts w:ascii="Times New Roman" w:hAnsi="Times New Roman"/>
          <w:sz w:val="24"/>
          <w:szCs w:val="24"/>
          <w:lang w:eastAsia="ru-RU"/>
        </w:rPr>
        <w:t>4) признания судом безвестно отсутствующим или объявления умершим;</w:t>
      </w:r>
    </w:p>
    <w:p w:rsidR="00D92D5B" w:rsidRPr="008516C2" w:rsidRDefault="00D92D5B" w:rsidP="00D92D5B">
      <w:pPr>
        <w:autoSpaceDE w:val="0"/>
        <w:autoSpaceDN w:val="0"/>
        <w:adjustRightInd w:val="0"/>
        <w:spacing w:after="0" w:line="240" w:lineRule="auto"/>
        <w:ind w:firstLine="540"/>
        <w:jc w:val="both"/>
        <w:rPr>
          <w:rFonts w:ascii="Times New Roman" w:hAnsi="Times New Roman"/>
          <w:sz w:val="24"/>
          <w:szCs w:val="24"/>
          <w:lang w:eastAsia="ru-RU"/>
        </w:rPr>
      </w:pPr>
      <w:r w:rsidRPr="008516C2">
        <w:rPr>
          <w:rFonts w:ascii="Times New Roman" w:hAnsi="Times New Roman"/>
          <w:sz w:val="24"/>
          <w:szCs w:val="24"/>
          <w:lang w:eastAsia="ru-RU"/>
        </w:rPr>
        <w:t>5) вступления в отношении его в законную силу обвинительного приговора суда;</w:t>
      </w:r>
    </w:p>
    <w:p w:rsidR="00D92D5B" w:rsidRPr="008516C2" w:rsidRDefault="00D92D5B" w:rsidP="00D92D5B">
      <w:pPr>
        <w:autoSpaceDE w:val="0"/>
        <w:autoSpaceDN w:val="0"/>
        <w:adjustRightInd w:val="0"/>
        <w:spacing w:after="0" w:line="240" w:lineRule="auto"/>
        <w:ind w:firstLine="540"/>
        <w:jc w:val="both"/>
        <w:rPr>
          <w:rFonts w:ascii="Times New Roman" w:hAnsi="Times New Roman"/>
          <w:sz w:val="24"/>
          <w:szCs w:val="24"/>
          <w:lang w:eastAsia="ru-RU"/>
        </w:rPr>
      </w:pPr>
      <w:r w:rsidRPr="008516C2">
        <w:rPr>
          <w:rFonts w:ascii="Times New Roman" w:hAnsi="Times New Roman"/>
          <w:sz w:val="24"/>
          <w:szCs w:val="24"/>
          <w:lang w:eastAsia="ru-RU"/>
        </w:rPr>
        <w:t>6) выезда за пределы Российской Федерации на постоянное место жительства;</w:t>
      </w:r>
    </w:p>
    <w:p w:rsidR="00D92D5B" w:rsidRPr="008516C2" w:rsidRDefault="00D92D5B" w:rsidP="00D92D5B">
      <w:pPr>
        <w:autoSpaceDE w:val="0"/>
        <w:autoSpaceDN w:val="0"/>
        <w:adjustRightInd w:val="0"/>
        <w:spacing w:after="0" w:line="240" w:lineRule="auto"/>
        <w:ind w:firstLine="540"/>
        <w:jc w:val="both"/>
        <w:rPr>
          <w:rFonts w:ascii="Times New Roman" w:hAnsi="Times New Roman"/>
          <w:sz w:val="24"/>
          <w:szCs w:val="24"/>
          <w:lang w:eastAsia="ru-RU"/>
        </w:rPr>
      </w:pPr>
      <w:proofErr w:type="gramStart"/>
      <w:r w:rsidRPr="008516C2">
        <w:rPr>
          <w:rFonts w:ascii="Times New Roman" w:hAnsi="Times New Roman"/>
          <w:sz w:val="24"/>
          <w:szCs w:val="24"/>
          <w:lang w:eastAsia="ru-RU"/>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8516C2">
        <w:rPr>
          <w:rFonts w:ascii="Times New Roman" w:hAnsi="Times New Roman"/>
          <w:sz w:val="24"/>
          <w:szCs w:val="24"/>
          <w:lang w:eastAsia="ru-RU"/>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D92D5B" w:rsidRPr="008516C2" w:rsidRDefault="00D92D5B" w:rsidP="00D92D5B">
      <w:pPr>
        <w:spacing w:after="0" w:line="240" w:lineRule="auto"/>
        <w:ind w:firstLine="709"/>
        <w:jc w:val="both"/>
        <w:rPr>
          <w:rFonts w:ascii="Times New Roman" w:hAnsi="Times New Roman"/>
          <w:sz w:val="24"/>
          <w:szCs w:val="24"/>
        </w:rPr>
      </w:pPr>
      <w:r w:rsidRPr="008516C2">
        <w:rPr>
          <w:rFonts w:ascii="Times New Roman" w:hAnsi="Times New Roman"/>
          <w:sz w:val="24"/>
          <w:szCs w:val="24"/>
        </w:rPr>
        <w:t>6. Староста сельского населенного пункта для решения возложенных на него задач:</w:t>
      </w:r>
    </w:p>
    <w:p w:rsidR="00D92D5B" w:rsidRPr="008516C2" w:rsidRDefault="00D92D5B" w:rsidP="00D92D5B">
      <w:pPr>
        <w:spacing w:after="0" w:line="240" w:lineRule="auto"/>
        <w:ind w:firstLine="709"/>
        <w:jc w:val="both"/>
        <w:rPr>
          <w:rFonts w:ascii="Times New Roman" w:hAnsi="Times New Roman"/>
          <w:sz w:val="24"/>
          <w:szCs w:val="24"/>
        </w:rPr>
      </w:pPr>
      <w:r w:rsidRPr="008516C2">
        <w:rPr>
          <w:rFonts w:ascii="Times New Roman" w:hAnsi="Times New Roman"/>
          <w:sz w:val="24"/>
          <w:szCs w:val="24"/>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D92D5B" w:rsidRPr="008516C2" w:rsidRDefault="00D92D5B" w:rsidP="00D92D5B">
      <w:pPr>
        <w:spacing w:after="0" w:line="240" w:lineRule="auto"/>
        <w:ind w:firstLine="709"/>
        <w:jc w:val="both"/>
        <w:rPr>
          <w:rFonts w:ascii="Times New Roman" w:hAnsi="Times New Roman"/>
          <w:sz w:val="24"/>
          <w:szCs w:val="24"/>
        </w:rPr>
      </w:pPr>
      <w:r w:rsidRPr="008516C2">
        <w:rPr>
          <w:rFonts w:ascii="Times New Roman" w:hAnsi="Times New Roman"/>
          <w:sz w:val="24"/>
          <w:szCs w:val="24"/>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D92D5B" w:rsidRPr="008516C2" w:rsidRDefault="00D92D5B" w:rsidP="00D92D5B">
      <w:pPr>
        <w:spacing w:after="0" w:line="240" w:lineRule="auto"/>
        <w:ind w:firstLine="709"/>
        <w:jc w:val="both"/>
        <w:rPr>
          <w:rFonts w:ascii="Times New Roman" w:hAnsi="Times New Roman"/>
          <w:sz w:val="24"/>
          <w:szCs w:val="24"/>
        </w:rPr>
      </w:pPr>
      <w:r w:rsidRPr="008516C2">
        <w:rPr>
          <w:rFonts w:ascii="Times New Roman" w:hAnsi="Times New Roman"/>
          <w:sz w:val="24"/>
          <w:szCs w:val="24"/>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D92D5B" w:rsidRPr="008516C2" w:rsidRDefault="00D92D5B" w:rsidP="00D92D5B">
      <w:pPr>
        <w:spacing w:after="0" w:line="240" w:lineRule="auto"/>
        <w:ind w:firstLine="709"/>
        <w:jc w:val="both"/>
        <w:rPr>
          <w:rFonts w:ascii="Times New Roman" w:hAnsi="Times New Roman"/>
          <w:sz w:val="24"/>
          <w:szCs w:val="24"/>
        </w:rPr>
      </w:pPr>
      <w:r w:rsidRPr="008516C2">
        <w:rPr>
          <w:rFonts w:ascii="Times New Roman" w:hAnsi="Times New Roman"/>
          <w:sz w:val="24"/>
          <w:szCs w:val="24"/>
        </w:rPr>
        <w:lastRenderedPageBreak/>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D92D5B" w:rsidRPr="008516C2" w:rsidRDefault="00D92D5B" w:rsidP="00D92D5B">
      <w:pPr>
        <w:spacing w:after="0" w:line="240" w:lineRule="auto"/>
        <w:ind w:firstLine="709"/>
        <w:jc w:val="both"/>
        <w:rPr>
          <w:rFonts w:ascii="Times New Roman" w:hAnsi="Times New Roman"/>
          <w:sz w:val="24"/>
          <w:szCs w:val="24"/>
        </w:rPr>
      </w:pPr>
      <w:r w:rsidRPr="008516C2">
        <w:rPr>
          <w:rFonts w:ascii="Times New Roman" w:hAnsi="Times New Roman"/>
          <w:sz w:val="24"/>
          <w:szCs w:val="24"/>
        </w:rPr>
        <w:t>5) осуществляет иные полномочия и права, предусмотренные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
    <w:p w:rsidR="00D92D5B" w:rsidRPr="008516C2" w:rsidRDefault="00D92D5B" w:rsidP="00D92D5B">
      <w:pPr>
        <w:spacing w:after="0" w:line="240" w:lineRule="auto"/>
        <w:ind w:firstLine="709"/>
        <w:jc w:val="both"/>
        <w:rPr>
          <w:rFonts w:ascii="Times New Roman" w:hAnsi="Times New Roman"/>
          <w:sz w:val="24"/>
          <w:szCs w:val="24"/>
        </w:rPr>
      </w:pPr>
      <w:r w:rsidRPr="008516C2">
        <w:rPr>
          <w:rFonts w:ascii="Times New Roman" w:hAnsi="Times New Roman"/>
          <w:sz w:val="24"/>
          <w:szCs w:val="24"/>
        </w:rPr>
        <w:t>7. Гарантии деятельности и иные вопросы статуса старосты сельского населенного пункта могут устанавливаться уставом муниципального образования и (или) нормативным правовым актом представительного органа муниципального образования в соответствии с законом субъекта Российской Федерации</w:t>
      </w:r>
      <w:proofErr w:type="gramStart"/>
      <w:r w:rsidRPr="008516C2">
        <w:rPr>
          <w:rFonts w:ascii="Times New Roman" w:hAnsi="Times New Roman"/>
          <w:sz w:val="24"/>
          <w:szCs w:val="24"/>
        </w:rPr>
        <w:t>.»;</w:t>
      </w:r>
      <w:proofErr w:type="gramEnd"/>
    </w:p>
    <w:p w:rsidR="00D92D5B" w:rsidRPr="00C55500" w:rsidRDefault="00D92D5B" w:rsidP="00C55500">
      <w:pPr>
        <w:autoSpaceDE w:val="0"/>
        <w:autoSpaceDN w:val="0"/>
        <w:adjustRightInd w:val="0"/>
        <w:spacing w:line="360" w:lineRule="exact"/>
        <w:ind w:right="-1" w:firstLine="567"/>
        <w:jc w:val="both"/>
        <w:rPr>
          <w:rFonts w:ascii="Times New Roman" w:hAnsi="Times New Roman" w:cs="Times New Roman"/>
          <w:sz w:val="24"/>
          <w:szCs w:val="24"/>
        </w:rPr>
      </w:pPr>
    </w:p>
    <w:p w:rsidR="004F7BCA" w:rsidRPr="00D92D5B" w:rsidRDefault="004F7BCA" w:rsidP="00D92D5B">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28. Досрочное прекращение полномочий Главы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Полномочия Главы поселения прекращаются досрочно в случае:</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смерти;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отставки по собственному желанию;</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удаления в отставку в соответствии со ст. 74.1 Федерального закона от 06.10.2003 № 131-ФЗ «Об общих принципах организации местного самоуправления в Российской Федерации»;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отрешения от должности Губернатором Томской области в порядке и случаях, предусмотренных федеральным законодательством;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признания судом недееспособным или ограниченно дееспособным;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признания судом безвестно отсутствующим или объявления умершим;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вступления в отношении него в законную силу обвинительного приговора суда;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8) выезда за пределы Российской Федерации на постоянное место жительства;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C55500">
        <w:rPr>
          <w:rFonts w:ascii="Times New Roman" w:hAnsi="Times New Roman" w:cs="Times New Roman"/>
          <w:sz w:val="24"/>
          <w:szCs w:val="24"/>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10) отзыва избирателями;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11) установленной в судебном порядке стойкой неспособности по состоянию здоровья осуществлять полномочия Главы поселения;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12) преобразования муниципального образования, осуществляемого в соответствии с требованиями федерального законодательства, а также в случае упразднения муниципального образования;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13) утраты поселением статуса муниципального образования в связи с его объединением с городским округом;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14)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Часть 2 статьи 28 исключить</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19.04.2017 № 10)</w:t>
      </w:r>
    </w:p>
    <w:p w:rsidR="004F7BCA" w:rsidRDefault="004F7BCA" w:rsidP="00C55500">
      <w:pPr>
        <w:autoSpaceDE w:val="0"/>
        <w:autoSpaceDN w:val="0"/>
        <w:adjustRightInd w:val="0"/>
        <w:spacing w:line="360" w:lineRule="exact"/>
        <w:ind w:right="-1" w:firstLine="567"/>
        <w:jc w:val="both"/>
        <w:rPr>
          <w:rFonts w:ascii="Times New Roman" w:hAnsi="Times New Roman"/>
          <w:sz w:val="24"/>
          <w:szCs w:val="24"/>
        </w:rPr>
      </w:pPr>
      <w:r w:rsidRPr="00C55500">
        <w:rPr>
          <w:rFonts w:ascii="Times New Roman" w:hAnsi="Times New Roman" w:cs="Times New Roman"/>
          <w:sz w:val="24"/>
          <w:szCs w:val="24"/>
        </w:rPr>
        <w:t xml:space="preserve">3. </w:t>
      </w:r>
      <w:r w:rsidR="00D92D5B" w:rsidRPr="008516C2">
        <w:rPr>
          <w:rFonts w:ascii="Times New Roman" w:hAnsi="Times New Roman"/>
          <w:sz w:val="24"/>
          <w:szCs w:val="24"/>
        </w:rPr>
        <w:t>В случае</w:t>
      </w:r>
      <w:proofErr w:type="gramStart"/>
      <w:r w:rsidR="00D92D5B" w:rsidRPr="008516C2">
        <w:rPr>
          <w:rFonts w:ascii="Times New Roman" w:hAnsi="Times New Roman"/>
          <w:sz w:val="24"/>
          <w:szCs w:val="24"/>
        </w:rPr>
        <w:t>,</w:t>
      </w:r>
      <w:proofErr w:type="gramEnd"/>
      <w:r w:rsidR="00D92D5B" w:rsidRPr="008516C2">
        <w:rPr>
          <w:rFonts w:ascii="Times New Roman" w:hAnsi="Times New Roman"/>
          <w:sz w:val="24"/>
          <w:szCs w:val="24"/>
        </w:rPr>
        <w:t xml:space="preserve"> если глава муниципального образования, полномочия которого прекращены досрочно на основании правового акта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избираемого представительным органом муниципального образования из числа кандидатов, представленных конкурсной комиссией по результатам конкурса, до вступлени</w:t>
      </w:r>
      <w:r w:rsidR="00D92D5B">
        <w:rPr>
          <w:rFonts w:ascii="Times New Roman" w:hAnsi="Times New Roman"/>
          <w:sz w:val="24"/>
          <w:szCs w:val="24"/>
        </w:rPr>
        <w:t xml:space="preserve">я решения суда в законную силу. </w:t>
      </w:r>
    </w:p>
    <w:p w:rsidR="00664E1E" w:rsidRPr="00CB4E41" w:rsidRDefault="00664E1E" w:rsidP="00664E1E">
      <w:pPr>
        <w:widowControl w:val="0"/>
        <w:autoSpaceDE w:val="0"/>
        <w:autoSpaceDN w:val="0"/>
        <w:adjustRightInd w:val="0"/>
        <w:ind w:right="-1"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CB4E41">
        <w:rPr>
          <w:rFonts w:ascii="Times New Roman" w:eastAsia="Calibri" w:hAnsi="Times New Roman" w:cs="Times New Roman"/>
          <w:sz w:val="24"/>
          <w:szCs w:val="24"/>
        </w:rPr>
        <w:t>.1. В случае досрочного прекращения полномочий главы муниципального образования избрание главы муниципального образования, избираемого представительным органом муниципального образования из своего состава или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664E1E" w:rsidRPr="00664E1E" w:rsidRDefault="00664E1E" w:rsidP="00664E1E">
      <w:pPr>
        <w:widowControl w:val="0"/>
        <w:autoSpaceDE w:val="0"/>
        <w:autoSpaceDN w:val="0"/>
        <w:adjustRightInd w:val="0"/>
        <w:ind w:right="-1" w:firstLine="709"/>
        <w:jc w:val="both"/>
        <w:rPr>
          <w:rFonts w:ascii="Times New Roman" w:hAnsi="Times New Roman"/>
          <w:sz w:val="24"/>
          <w:szCs w:val="24"/>
        </w:rPr>
      </w:pPr>
      <w:proofErr w:type="gramStart"/>
      <w:r w:rsidRPr="00CB4E41">
        <w:rPr>
          <w:rFonts w:ascii="Times New Roman" w:eastAsia="Calibri" w:hAnsi="Times New Roman" w:cs="Times New Roman"/>
          <w:sz w:val="24"/>
          <w:szCs w:val="24"/>
        </w:rPr>
        <w:t>При этом если до истечения срока полномочий представительного органа муниципального образования осталось менее шести месяцев, избрание главы муниципального образования из состава представительного органа муниципального образования осуществляется на первом заседании вновь избранного представительного органа муниципального образования, а избрание главы муниципального образования из числа кандидатов, представленных конкурсной комиссией по результатам конкурса, - в течение трех месяцев со дня избрания представительного органа муниципального обра</w:t>
      </w:r>
      <w:r>
        <w:rPr>
          <w:rFonts w:ascii="Times New Roman" w:hAnsi="Times New Roman"/>
          <w:sz w:val="24"/>
          <w:szCs w:val="24"/>
        </w:rPr>
        <w:t>зования</w:t>
      </w:r>
      <w:proofErr w:type="gramEnd"/>
      <w:r>
        <w:rPr>
          <w:rFonts w:ascii="Times New Roman" w:hAnsi="Times New Roman"/>
          <w:sz w:val="24"/>
          <w:szCs w:val="24"/>
        </w:rPr>
        <w:t xml:space="preserve"> в правомочном составе.</w:t>
      </w:r>
    </w:p>
    <w:p w:rsidR="004F7BCA"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t xml:space="preserve">4. </w:t>
      </w:r>
      <w:r w:rsidRPr="00C55500">
        <w:rPr>
          <w:rFonts w:ascii="Times New Roman" w:hAnsi="Times New Roman" w:cs="Times New Roman"/>
          <w:sz w:val="24"/>
          <w:szCs w:val="24"/>
          <w:shd w:val="clear" w:color="auto" w:fill="FFFFFF"/>
        </w:rPr>
        <w:t xml:space="preserve">В случае досрочного прекращения полномочий главы Наргинского сельского поселения  либо применения к нему по решению суда мер процессуального принуждения в виде заключения </w:t>
      </w:r>
      <w:r w:rsidRPr="00C55500">
        <w:rPr>
          <w:rFonts w:ascii="Times New Roman" w:hAnsi="Times New Roman" w:cs="Times New Roman"/>
          <w:sz w:val="24"/>
          <w:szCs w:val="24"/>
          <w:shd w:val="clear" w:color="auto" w:fill="FFFFFF"/>
        </w:rPr>
        <w:lastRenderedPageBreak/>
        <w:t>под стражу или временного отстранения от должности его полномочия временно исполняет заместитель Главы Наргинского сельского поселения или муниципальный служащий Администрации Наргинского сельского поселения, избранный Советом Наргинского сельского поселения</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19.04.2017 № 10)</w:t>
      </w:r>
      <w:r w:rsidR="00D92D5B">
        <w:rPr>
          <w:rFonts w:ascii="Times New Roman" w:hAnsi="Times New Roman" w:cs="Times New Roman"/>
          <w:sz w:val="24"/>
          <w:szCs w:val="24"/>
        </w:rPr>
        <w:t>;</w:t>
      </w:r>
    </w:p>
    <w:p w:rsidR="00D92D5B" w:rsidRPr="008516C2" w:rsidRDefault="00D92D5B" w:rsidP="00D92D5B">
      <w:pPr>
        <w:autoSpaceDE w:val="0"/>
        <w:autoSpaceDN w:val="0"/>
        <w:adjustRightInd w:val="0"/>
        <w:spacing w:after="0" w:line="240" w:lineRule="auto"/>
        <w:ind w:firstLine="709"/>
        <w:jc w:val="both"/>
        <w:rPr>
          <w:rFonts w:ascii="Times New Roman" w:hAnsi="Times New Roman"/>
          <w:sz w:val="24"/>
          <w:szCs w:val="24"/>
          <w:lang w:eastAsia="ru-RU"/>
        </w:rPr>
      </w:pPr>
      <w:r w:rsidRPr="008516C2">
        <w:rPr>
          <w:rFonts w:ascii="Times New Roman" w:hAnsi="Times New Roman"/>
          <w:sz w:val="24"/>
          <w:szCs w:val="24"/>
        </w:rPr>
        <w:t>4.</w:t>
      </w:r>
      <w:r w:rsidRPr="008516C2">
        <w:rPr>
          <w:rFonts w:ascii="Times New Roman" w:hAnsi="Times New Roman"/>
          <w:sz w:val="24"/>
          <w:szCs w:val="24"/>
          <w:lang w:eastAsia="ru-RU"/>
        </w:rPr>
        <w:t>1. В случае досрочного прекращения полномочий главы муниципального образования избрание главы муниципального образования, избираемого представительным органом муниципального образования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w:t>
      </w:r>
    </w:p>
    <w:p w:rsidR="00D92D5B" w:rsidRPr="00C55500" w:rsidRDefault="00D92D5B" w:rsidP="00D92D5B">
      <w:pPr>
        <w:tabs>
          <w:tab w:val="left" w:pos="720"/>
        </w:tabs>
        <w:spacing w:line="360" w:lineRule="exact"/>
        <w:ind w:right="-1" w:firstLine="567"/>
        <w:jc w:val="both"/>
        <w:rPr>
          <w:rFonts w:ascii="Times New Roman" w:hAnsi="Times New Roman" w:cs="Times New Roman"/>
          <w:sz w:val="24"/>
          <w:szCs w:val="24"/>
        </w:rPr>
      </w:pPr>
      <w:r w:rsidRPr="008516C2">
        <w:rPr>
          <w:rFonts w:ascii="Times New Roman" w:hAnsi="Times New Roman"/>
          <w:sz w:val="24"/>
          <w:szCs w:val="24"/>
          <w:lang w:eastAsia="ru-RU"/>
        </w:rPr>
        <w:t>При этом если до истечения срока полномочий представительного органа муниципального образования осталось менее шести месяцев, избрание главы муниципального образования из числа кандидатов, представленных конкурсной комиссией по результатам конкурса, осуществляется в течение трех месяцев со дня избрания представительного органа муниципального образования в правомочном составе</w:t>
      </w:r>
      <w:r>
        <w:rPr>
          <w:rFonts w:ascii="Times New Roman" w:hAnsi="Times New Roman"/>
          <w:sz w:val="24"/>
          <w:szCs w:val="24"/>
          <w:lang w:eastAsia="ru-RU"/>
        </w:rPr>
        <w:t>.</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b/>
          <w:sz w:val="24"/>
          <w:szCs w:val="24"/>
        </w:rPr>
        <w:tab/>
      </w:r>
      <w:r w:rsidRPr="00C55500">
        <w:rPr>
          <w:rFonts w:ascii="Times New Roman" w:hAnsi="Times New Roman" w:cs="Times New Roman"/>
          <w:sz w:val="24"/>
          <w:szCs w:val="24"/>
        </w:rPr>
        <w:t>5. Полномочия Главы поселения, осуществляющего свои полномочия на постоянной основе, прекращаются досрочно в случае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993"/>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29. Удаление Главы поселения в отставку</w:t>
      </w:r>
    </w:p>
    <w:p w:rsidR="004F7BCA" w:rsidRPr="00C55500" w:rsidRDefault="004F7BCA" w:rsidP="00C55500">
      <w:pPr>
        <w:tabs>
          <w:tab w:val="left" w:pos="993"/>
        </w:tabs>
        <w:spacing w:line="360" w:lineRule="exact"/>
        <w:ind w:right="-1" w:firstLine="567"/>
        <w:jc w:val="both"/>
        <w:rPr>
          <w:rFonts w:ascii="Times New Roman" w:hAnsi="Times New Roman" w:cs="Times New Roman"/>
          <w:b/>
          <w:sz w:val="24"/>
          <w:szCs w:val="24"/>
        </w:rPr>
      </w:pP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Совет вправе удалить Главу поселения в отставку по инициативе депутатов Совета или по инициативе Губернатора Томской области.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Основаниями для удаления Главы поселения в отставку являются: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 решения, действия (бездействие) Главы поселения, повлекшие (повлекшее) наступление последствий, предусмотренных </w:t>
      </w:r>
      <w:hyperlink r:id="rId36" w:history="1">
        <w:r w:rsidRPr="00C55500">
          <w:rPr>
            <w:rFonts w:ascii="Times New Roman" w:hAnsi="Times New Roman" w:cs="Times New Roman"/>
            <w:sz w:val="24"/>
            <w:szCs w:val="24"/>
          </w:rPr>
          <w:t>пунктами 2</w:t>
        </w:r>
      </w:hyperlink>
      <w:r w:rsidRPr="00C55500">
        <w:rPr>
          <w:rFonts w:ascii="Times New Roman" w:hAnsi="Times New Roman" w:cs="Times New Roman"/>
          <w:sz w:val="24"/>
          <w:szCs w:val="24"/>
        </w:rPr>
        <w:t xml:space="preserve"> и </w:t>
      </w:r>
      <w:hyperlink r:id="rId37" w:history="1">
        <w:r w:rsidRPr="00C55500">
          <w:rPr>
            <w:rFonts w:ascii="Times New Roman" w:hAnsi="Times New Roman" w:cs="Times New Roman"/>
            <w:sz w:val="24"/>
            <w:szCs w:val="24"/>
          </w:rPr>
          <w:t>3 части 1 статьи 75</w:t>
        </w:r>
      </w:hyperlink>
      <w:r w:rsidRPr="00C55500">
        <w:rPr>
          <w:rFonts w:ascii="Times New Roman" w:hAnsi="Times New Roman" w:cs="Times New Roman"/>
          <w:sz w:val="24"/>
          <w:szCs w:val="24"/>
        </w:rPr>
        <w:t xml:space="preserve"> Федерального закона от 06.10.2003 № 131-ФЗ «Об общих принципах организации местного самоуправления в Российской Федерации»;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от 06.10.2003 № 131-ФЗ «Об общих принципах организации местного самоуправления в Российской Федерации», иными федеральными законами, уставом муниципального образования,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Томской области;</w:t>
      </w:r>
      <w:proofErr w:type="gramEnd"/>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3) неудовлетворительная оценка деятельности Главы поселения Советом по результатам его ежегодного отчета перед представительным органом муниципального образования, данная два раза подряд;</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4) несоблюдение ограничений и запретов и неисполнение обязанностей, которые установлены Федеральным </w:t>
      </w:r>
      <w:hyperlink r:id="rId38" w:history="1">
        <w:r w:rsidRPr="00C55500">
          <w:rPr>
            <w:rFonts w:ascii="Times New Roman" w:hAnsi="Times New Roman" w:cs="Times New Roman"/>
            <w:sz w:val="24"/>
            <w:szCs w:val="24"/>
          </w:rPr>
          <w:t>законом</w:t>
        </w:r>
      </w:hyperlink>
      <w:r w:rsidRPr="00C55500">
        <w:rPr>
          <w:rFonts w:ascii="Times New Roman" w:hAnsi="Times New Roman" w:cs="Times New Roman"/>
          <w:sz w:val="24"/>
          <w:szCs w:val="24"/>
        </w:rPr>
        <w:t xml:space="preserve"> от 25 декабря 2008 года № 273-ФЗ «О противодействии коррупции» и другими федеральными законами;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5) допущение Главой поселения,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w:t>
      </w:r>
      <w:proofErr w:type="gramEnd"/>
      <w:r w:rsidRPr="00C55500">
        <w:rPr>
          <w:rFonts w:ascii="Times New Roman" w:hAnsi="Times New Roman" w:cs="Times New Roman"/>
          <w:sz w:val="24"/>
          <w:szCs w:val="24"/>
        </w:rPr>
        <w:t xml:space="preserve"> согласия и способствовало возникновению межнациональных (межэтнических) и межконфессиональных конфликтов.</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Инициатива депутатов Совета об удалении Главы поселения в отставку, выдвинутая не менее чем одной третью от установленной численности депутатов Совета, оформляется в виде обращения, которое вносится в Совет. Указанное обращение вносится вместе с проектом решения Совета об удалении Главы поселения в отставку. О выдвижении данной инициативы Глава поселения и Губернатор Томской области уведомляются не позднее дня, следующего за днем внесения указанного обращения в Совет.</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Рассмотрение инициативы депутатов Совета об удалении Главы поселения в отставку осуществляется с учетом мнения Губернатора Томской области.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В случае</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если при рассмотрении инициативы депутатов Совета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Томской области, и (или) решений, действий (бездействия) Главы поселения, повлекших (повлекшего) наступление последствий, предусмотренных </w:t>
      </w:r>
      <w:hyperlink r:id="rId39" w:history="1">
        <w:r w:rsidRPr="00C55500">
          <w:rPr>
            <w:rFonts w:ascii="Times New Roman" w:hAnsi="Times New Roman" w:cs="Times New Roman"/>
            <w:sz w:val="24"/>
            <w:szCs w:val="24"/>
          </w:rPr>
          <w:t>пунктами 2</w:t>
        </w:r>
      </w:hyperlink>
      <w:r w:rsidRPr="00C55500">
        <w:rPr>
          <w:rFonts w:ascii="Times New Roman" w:hAnsi="Times New Roman" w:cs="Times New Roman"/>
          <w:sz w:val="24"/>
          <w:szCs w:val="24"/>
        </w:rPr>
        <w:t xml:space="preserve"> и </w:t>
      </w:r>
      <w:hyperlink r:id="rId40" w:history="1">
        <w:r w:rsidRPr="00C55500">
          <w:rPr>
            <w:rFonts w:ascii="Times New Roman" w:hAnsi="Times New Roman" w:cs="Times New Roman"/>
            <w:sz w:val="24"/>
            <w:szCs w:val="24"/>
          </w:rPr>
          <w:t>3 части 1 статьи 75</w:t>
        </w:r>
      </w:hyperlink>
      <w:r w:rsidRPr="00C55500">
        <w:rPr>
          <w:rFonts w:ascii="Times New Roman" w:hAnsi="Times New Roman" w:cs="Times New Roman"/>
          <w:sz w:val="24"/>
          <w:szCs w:val="24"/>
        </w:rPr>
        <w:t xml:space="preserve"> Федерального закона от 06.10.2003 № 131-ФЗ «Об общих принципах организации местного самоуправления в Российской Федерации», решение об удалении Главы поселения в отставку может быть принято только при согласии Губернатора Томской области.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Инициатива Губернатора Томской области об удалении Главы поселения в отставку оформляется в виде обращения, которое вносится в Совет вместе с проектом соответствующего решения Совета. О выдвижении данной инициативы Глава поселения уведомляется не позднее дня, следующего за днем внесения указанного обращения в Совет.</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7. Рассмотрение инициативы депутатов Совета или Губернатора Томской области об удалении Главы поселения в отставку осуществляется Советом в течение одного месяца со дня внесения соответствующего обращения.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8. Решение Совета об удалении Главы поселения в отставку считается принятым, если за него проголосовало не менее двух третей от установленной численности депутатов Совета.</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9. Решение Совета об удалении Главы поселения в отставку подписывается депутатом, председательствующим на заседании Совета.</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10. При рассмотрении и принятии Советом решения об удалении Главы поселения  в отставку должны быть обеспечены:</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поселения или Губернатора Томской области и с проектом решения Совета поселения об удалении его в отставку;</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предоставление ему возможности дать депутатам Совета поселения объяснения по поводу обстоятельств, выдвигаемых в качестве основания для удаления в отставку.</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11. В случае</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если Глава поселения не согласен с решением Совета поселения об удалении его в отставку, он вправе в письменном виде изложить свое особое мнение.</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12. Решение Совета поселения об удалении Главы поселения в отставку подлежит официальному опубликованию (обнародованию) не позднее чем через пять дней со дня его принятия. В случае</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если Глава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Совета поселения.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13. В случае</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если инициатива депутатов Совета поселения или Губернатора Томской области об удалении Главы поселения в отставку отклонена Советом поселения, вопрос об удалении Главы поселения в отставку может быть вынесен на повторное рассмотрение Советом поселения не ранее чем через два месяца со дня проведения заседания Совета поселения, на котором рассматривался указанный вопрос.</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14. Глава поселения, в отношении которого Советом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Суд должен рассмотреть заявление и принять решение не позднее чем через 10 дней со дня подачи заявления.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b/>
          <w:sz w:val="24"/>
          <w:szCs w:val="24"/>
        </w:rPr>
        <w:lastRenderedPageBreak/>
        <w:t>Статья 30. Администрация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Администрацией поселения руководит Глава поселения на принципах единоначалия. Администрация поселения обладает правами юридического лица. Местонахождение Администрации поселения:636346, Томская область, Молчановский район, с. Нарга, ул. К.Маркса, дом 41.</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Структура Администрации поселения утверждается Советом поселения по представлению Главы поселения. В структуру Администрации поселения входят муниципальные служащие и иные работники.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3. </w:t>
      </w:r>
      <w:proofErr w:type="gramStart"/>
      <w:r w:rsidRPr="00C55500">
        <w:rPr>
          <w:rFonts w:ascii="Times New Roman" w:hAnsi="Times New Roman" w:cs="Times New Roman"/>
          <w:sz w:val="24"/>
          <w:szCs w:val="24"/>
        </w:rPr>
        <w:t>Администрация Наргинского сельского поселения осуществляет полномочия по решению вопросов местного значения, установленных статьей 14 Федерального закона «Об общих принципах организации местного самоуправления в Российской Федерации» и Законом Томской области «О закреплении отдельных вопросов местного значения за сельскими поселениями Томской области», полномочия для осуществления отдельных государственных полномочий, переданных органам местного самоуправления федеральными законами и законами Томской области.</w:t>
      </w:r>
      <w:proofErr w:type="gramEnd"/>
      <w:r w:rsidRPr="00C55500">
        <w:rPr>
          <w:rFonts w:ascii="Times New Roman" w:hAnsi="Times New Roman" w:cs="Times New Roman"/>
          <w:sz w:val="24"/>
          <w:szCs w:val="24"/>
        </w:rPr>
        <w:t xml:space="preserve"> Также осуществляет иные полномочия, предусмотренные федеральными законами, законами Томской области, настоящим Уставом и решениями Совета Наргинского сельского поселения, не отнесенные к полномочиям иных органов местного самоуправления. </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Cs/>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31. Муниципальный контроль.</w:t>
      </w:r>
    </w:p>
    <w:p w:rsidR="004F7BCA" w:rsidRPr="00C55500" w:rsidRDefault="004F7BCA" w:rsidP="00C55500">
      <w:pPr>
        <w:spacing w:line="360" w:lineRule="exact"/>
        <w:ind w:right="-1" w:firstLine="567"/>
        <w:jc w:val="both"/>
        <w:rPr>
          <w:rFonts w:ascii="Times New Roman" w:hAnsi="Times New Roman" w:cs="Times New Roman"/>
          <w:sz w:val="24"/>
          <w:szCs w:val="24"/>
        </w:rPr>
      </w:pP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 </w:t>
      </w:r>
      <w:proofErr w:type="gramStart"/>
      <w:r w:rsidRPr="00C55500">
        <w:rPr>
          <w:rFonts w:ascii="Times New Roman" w:hAnsi="Times New Roman" w:cs="Times New Roman"/>
          <w:sz w:val="24"/>
          <w:szCs w:val="24"/>
        </w:rPr>
        <w:t>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Томской области.</w:t>
      </w:r>
      <w:proofErr w:type="gramEnd"/>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Порядок организации и осуществления  муниципального контроля определяется в соответствии с федеральным и  региональным законодательством.</w:t>
      </w:r>
    </w:p>
    <w:p w:rsidR="004F7BCA" w:rsidRPr="00664E1E" w:rsidRDefault="004F7BCA" w:rsidP="00664E1E">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Администрация Наргинского сельского поселения является уполномоченным органом на осуществление муниципального земельного контроля.  Порядок осуществления муниципального земельного контроля устанавливается нормативными правовыми актами Администрации Наргинского  сельского поселения</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02.11.2016 № 19)</w:t>
      </w: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lastRenderedPageBreak/>
        <w:t xml:space="preserve">Статья 32. Избирательная комиссия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Избирательная комиссия Наргинского сельского поселения организует подготовку проведение муниципальных выборов, местного референдума, голосование по отзыву депутатов, Главы поселения, голосование по вопросам изменения границ муниципального образования, преобразования муниципального образования.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2. Избирательная комиссия является муниципальным органом, который не входит в структуру органов местного самоуправления. </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Избирательная комиссия состоит из шести членов с правом решающего голоса.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r>
      <w:proofErr w:type="gramStart"/>
      <w:r w:rsidRPr="00C55500">
        <w:rPr>
          <w:rFonts w:ascii="Times New Roman" w:hAnsi="Times New Roman" w:cs="Times New Roman"/>
          <w:sz w:val="24"/>
          <w:szCs w:val="24"/>
        </w:rPr>
        <w:t>Формирование Избирательной комиссии осуществляется Советом на основе 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Законодательной Думе Томской области, а также предложений избирательных объединений, выдвинувших списки кандидатов, допущенные к распределению депутатских мандатов в Совете, общественных объединений, собраний избирателей по месту жительства, работы, службы, учебы, Избирательной комиссии Томской области, Избирательной комиссии</w:t>
      </w:r>
      <w:proofErr w:type="gramEnd"/>
      <w:r w:rsidRPr="00C55500">
        <w:rPr>
          <w:rFonts w:ascii="Times New Roman" w:hAnsi="Times New Roman" w:cs="Times New Roman"/>
          <w:sz w:val="24"/>
          <w:szCs w:val="24"/>
        </w:rPr>
        <w:t xml:space="preserve"> Молчановского района, Избирательной комиссии предыдущего состава, территориальной комиссии.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Объявление о предстоящем формировании Избирательной комиссии публикуется в средстве массовой информации Советом не позднее, чем за 40 дней до истечения срока полномочий комиссии.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Совет принимает предложения по формированию Избирательной комиссии в течение 31 дня со дня публикации объявления, после чего прием предложений прекращается.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Совет обязан назначить не менее двух членов Избирательной комиссии на основе поступивших предложений избирательной комиссии Молчановского района.</w:t>
      </w:r>
    </w:p>
    <w:p w:rsidR="004F7BCA" w:rsidRPr="00C55500" w:rsidRDefault="004F7BCA" w:rsidP="00C55500">
      <w:pPr>
        <w:pStyle w:val="ConsPlusNormal"/>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В комиссию по предложению каждой политической партии, каждого избирательного объединения, иного общественного объединения может быть назначено не более одного члена комиссии с правом решающего голоса. Политическая партия, избирательное объединение, иное общественное объединение не вправе предлагать одновременно несколько кандидатур для назначения в состав одной комиссии, за исключением случаев предусмотренных федеральным законом.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Государственные и муниципальные служащие не могут составлять более одной второй от общего числа членов Избирательной комиссии.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7. Решение о назначении членов Избирательной комиссии оформляется соответственно решением Совета, которое подлежит опубликованию в средстве массовой информации.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8. Срок полномочий Избирательной комиссии составляет пять лет. В случае, когда срок полномочий комиссии истекает в период избирательной кампании, в которой участвует данная комиссия, срок её полномочий продлевается до окончания этой избирательной кампании.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Данное положение не применяется при проведении повторных и дополнительных выборов в Совет.</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9. Организацию деятельности Избирательной комиссии осуществляет председатель комиссии, избираемый из её состава в порядке, установленном федеральными законами и законами Томской области.</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10. Избирательная комиссия осуществляет полномочия, предусмотренные федеральными законами, Законом Томской области </w:t>
      </w:r>
      <w:r w:rsidRPr="00C55500">
        <w:rPr>
          <w:rFonts w:ascii="Times New Roman" w:hAnsi="Times New Roman" w:cs="Times New Roman"/>
          <w:bCs/>
          <w:sz w:val="24"/>
          <w:szCs w:val="24"/>
        </w:rPr>
        <w:t>от 14.02.2005 № 29-ОЗ</w:t>
      </w:r>
      <w:r w:rsidRPr="00C55500">
        <w:rPr>
          <w:rFonts w:ascii="Times New Roman" w:hAnsi="Times New Roman" w:cs="Times New Roman"/>
          <w:sz w:val="24"/>
          <w:szCs w:val="24"/>
        </w:rPr>
        <w:t xml:space="preserve"> «О муниципальных выборах в Томской области», Законом Томской области от 12.01.2007 № 29-ОЗ «О референдуме Томской области и местном референдуме» и иными областными законами, настоящим Уставом.</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11. Избирательная комиссия в пределах своей компетенции независима от органов государственной власти и органов местного самоуправления.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12. Финансовое обеспечение Избирательной комиссии осуществляется за счет средств бюджета Наргинского сельского поселения в пределах ассигнований, предусмотренных на эти цели решением Совета об утверждении бюджета на очередной финансовый год.</w:t>
      </w:r>
    </w:p>
    <w:p w:rsidR="004F7BCA" w:rsidRDefault="004F7BCA" w:rsidP="00C55500">
      <w:pPr>
        <w:tabs>
          <w:tab w:val="left" w:pos="720"/>
        </w:tabs>
        <w:spacing w:line="360" w:lineRule="exact"/>
        <w:ind w:right="-1" w:firstLine="567"/>
        <w:jc w:val="both"/>
        <w:rPr>
          <w:rFonts w:ascii="Times New Roman" w:hAnsi="Times New Roman" w:cs="Times New Roman"/>
          <w:b/>
          <w:sz w:val="24"/>
          <w:szCs w:val="24"/>
        </w:rPr>
      </w:pPr>
    </w:p>
    <w:p w:rsidR="00E001BD" w:rsidRDefault="00E001BD" w:rsidP="00C55500">
      <w:pPr>
        <w:tabs>
          <w:tab w:val="left" w:pos="720"/>
        </w:tabs>
        <w:spacing w:line="360" w:lineRule="exact"/>
        <w:ind w:right="-1" w:firstLine="567"/>
        <w:jc w:val="both"/>
        <w:rPr>
          <w:rFonts w:ascii="Times New Roman" w:hAnsi="Times New Roman" w:cs="Times New Roman"/>
          <w:b/>
          <w:sz w:val="24"/>
          <w:szCs w:val="24"/>
        </w:rPr>
      </w:pPr>
    </w:p>
    <w:p w:rsidR="00E001BD" w:rsidRDefault="00E001BD" w:rsidP="00C55500">
      <w:pPr>
        <w:tabs>
          <w:tab w:val="left" w:pos="720"/>
        </w:tabs>
        <w:spacing w:line="360" w:lineRule="exact"/>
        <w:ind w:right="-1" w:firstLine="567"/>
        <w:jc w:val="both"/>
        <w:rPr>
          <w:rFonts w:ascii="Times New Roman" w:hAnsi="Times New Roman" w:cs="Times New Roman"/>
          <w:b/>
          <w:sz w:val="24"/>
          <w:szCs w:val="24"/>
        </w:rPr>
      </w:pPr>
    </w:p>
    <w:p w:rsidR="00E001BD" w:rsidRPr="00C55500" w:rsidRDefault="00E001BD" w:rsidP="00C55500">
      <w:pPr>
        <w:tabs>
          <w:tab w:val="left" w:pos="720"/>
        </w:tabs>
        <w:spacing w:line="360" w:lineRule="exact"/>
        <w:ind w:right="-1" w:firstLine="567"/>
        <w:jc w:val="both"/>
        <w:rPr>
          <w:rFonts w:ascii="Times New Roman" w:hAnsi="Times New Roman" w:cs="Times New Roman"/>
          <w:b/>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33. Муниципальная служба</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Правовое регулирование муниципальной службы в Наргинском  сельском поселении,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в соответствии с федеральными законами, а также законами Томской области.</w:t>
      </w:r>
    </w:p>
    <w:p w:rsidR="00C55500" w:rsidRPr="00C55500" w:rsidRDefault="00C55500" w:rsidP="00C55500">
      <w:pPr>
        <w:autoSpaceDE w:val="0"/>
        <w:autoSpaceDN w:val="0"/>
        <w:adjustRightInd w:val="0"/>
        <w:spacing w:line="360" w:lineRule="exact"/>
        <w:ind w:right="-1" w:firstLine="567"/>
        <w:jc w:val="both"/>
        <w:rPr>
          <w:rFonts w:ascii="Times New Roman" w:hAnsi="Times New Roman" w:cs="Times New Roman"/>
          <w:sz w:val="24"/>
          <w:szCs w:val="24"/>
        </w:rPr>
      </w:pPr>
    </w:p>
    <w:p w:rsidR="004F7BCA" w:rsidRPr="00C55500" w:rsidRDefault="004F7BCA" w:rsidP="00C55500">
      <w:pPr>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ГЛАВА 4. МЕСТНЫЙ БЮДЖЕТ</w:t>
      </w:r>
    </w:p>
    <w:p w:rsidR="004F7BCA" w:rsidRPr="00C55500" w:rsidRDefault="004F7BCA" w:rsidP="00C55500">
      <w:pPr>
        <w:spacing w:line="360" w:lineRule="exact"/>
        <w:ind w:right="-1" w:firstLine="567"/>
        <w:jc w:val="both"/>
        <w:rPr>
          <w:rFonts w:ascii="Times New Roman" w:hAnsi="Times New Roman" w:cs="Times New Roman"/>
          <w:b/>
          <w:sz w:val="24"/>
          <w:szCs w:val="24"/>
        </w:rPr>
      </w:pPr>
    </w:p>
    <w:p w:rsidR="004F7BCA" w:rsidRPr="00C55500" w:rsidRDefault="004F7BCA" w:rsidP="00C55500">
      <w:pPr>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lastRenderedPageBreak/>
        <w:t>Статья 34. Местный бюджет</w:t>
      </w:r>
    </w:p>
    <w:p w:rsidR="004F7BCA" w:rsidRPr="00C55500" w:rsidRDefault="004F7BCA" w:rsidP="00C55500">
      <w:pPr>
        <w:spacing w:line="360" w:lineRule="exact"/>
        <w:ind w:right="-1" w:firstLine="567"/>
        <w:jc w:val="both"/>
        <w:rPr>
          <w:rFonts w:ascii="Times New Roman" w:hAnsi="Times New Roman" w:cs="Times New Roman"/>
          <w:sz w:val="24"/>
          <w:szCs w:val="24"/>
        </w:rPr>
      </w:pP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Наргинское сельское поселение имеет собственный бюджет - бюджет Наргинского  сельского поселения (местный бюджет).</w:t>
      </w:r>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color w:val="000000"/>
          <w:sz w:val="24"/>
        </w:rPr>
      </w:pPr>
      <w:r w:rsidRPr="00C55500">
        <w:rPr>
          <w:rFonts w:ascii="Times New Roman" w:hAnsi="Times New Roman" w:cs="Times New Roman"/>
          <w:color w:val="000000"/>
          <w:sz w:val="24"/>
        </w:rPr>
        <w:t>2. Бюджетные полномочия Наргинского сельского поселения устанавливаются Бюджетным кодексом Российской Федерации.</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3. Порядок составления и рассмотрения проекта местного бюджета, утверждение и исполнение местного бюджета, осуществление </w:t>
      </w:r>
      <w:proofErr w:type="gramStart"/>
      <w:r w:rsidRPr="00C55500">
        <w:rPr>
          <w:rFonts w:ascii="Times New Roman" w:hAnsi="Times New Roman" w:cs="Times New Roman"/>
          <w:sz w:val="24"/>
          <w:szCs w:val="24"/>
        </w:rPr>
        <w:t>контроля за</w:t>
      </w:r>
      <w:proofErr w:type="gramEnd"/>
      <w:r w:rsidRPr="00C55500">
        <w:rPr>
          <w:rFonts w:ascii="Times New Roman" w:hAnsi="Times New Roman" w:cs="Times New Roman"/>
          <w:sz w:val="24"/>
          <w:szCs w:val="24"/>
        </w:rPr>
        <w:t xml:space="preserve"> его исполнением, составление и утверждение отчета об исполнении местного бюджета устанавливается Положением о бюджетном процессе в Наргинском сельском поселении с соблюдением требований, установленных Бюджетным </w:t>
      </w:r>
      <w:hyperlink r:id="rId41" w:history="1">
        <w:r w:rsidRPr="00C55500">
          <w:rPr>
            <w:rFonts w:ascii="Times New Roman" w:hAnsi="Times New Roman" w:cs="Times New Roman"/>
            <w:sz w:val="24"/>
            <w:szCs w:val="24"/>
          </w:rPr>
          <w:t>кодексом</w:t>
        </w:r>
      </w:hyperlink>
      <w:r w:rsidRPr="00C55500">
        <w:rPr>
          <w:rFonts w:ascii="Times New Roman" w:hAnsi="Times New Roman" w:cs="Times New Roman"/>
          <w:sz w:val="24"/>
          <w:szCs w:val="24"/>
        </w:rPr>
        <w:t xml:space="preserve"> Российской Федерации.</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Проект бюджета Наргинского  поселения составляется финансовым отделом Администрации Наргинского сельского поселения в порядке, установленном Администрацией Наргинского сельского поселения, в соответствии с Бюджетным кодексом Российской Федерации и принимаемыми с соблюдением его требований муниципальными правовыми актами Совета Наргинского поселения.</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Проект бюджета Наргинского сельского поселения составляется и утверждается сроком на один год (на очередной финансовый год) в соответствии с решением Совета Наргинского  поселения.</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6. Проект бюджета Наргинского сельского поселения составляется на основе прогноза социально-экономического развития в целях финансового обеспечения расходных обязательств</w:t>
      </w:r>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color w:val="000000"/>
          <w:sz w:val="24"/>
        </w:rPr>
      </w:pPr>
      <w:r w:rsidRPr="00C55500">
        <w:rPr>
          <w:rFonts w:ascii="Times New Roman" w:eastAsia="Times New Roman" w:hAnsi="Times New Roman" w:cs="Times New Roman"/>
          <w:sz w:val="24"/>
          <w:lang w:eastAsia="ru-RU" w:bidi="ar-SA"/>
        </w:rPr>
        <w:t>7. Проект решения о местном бюджете на очередной финансовый год вносится в</w:t>
      </w:r>
      <w:r w:rsidRPr="00C55500">
        <w:rPr>
          <w:rFonts w:ascii="Times New Roman" w:hAnsi="Times New Roman" w:cs="Times New Roman"/>
          <w:color w:val="000000"/>
          <w:sz w:val="24"/>
        </w:rPr>
        <w:t xml:space="preserve"> Совет Наргинского сельского поселения не позднее 15 ноября текущего года одновременно документами и материалами в соответствии с Бюджетным кодексом Российской Федерации. По проекту решения о бюджете Наргинского сельского поселения проводятся публичные слушания по инициативе Совета Наргинского сельского поселения в соответствии с действующим законодательством.</w:t>
      </w:r>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color w:val="000000"/>
          <w:sz w:val="24"/>
        </w:rPr>
      </w:pPr>
      <w:r w:rsidRPr="00C55500">
        <w:rPr>
          <w:rFonts w:ascii="Times New Roman" w:hAnsi="Times New Roman" w:cs="Times New Roman"/>
          <w:color w:val="000000"/>
          <w:sz w:val="24"/>
        </w:rPr>
        <w:t>8. Совет Наргинского сельского поселения рассматривает проект решения о бюджете Наргинского сельского поселения поэтапно в двух чтениях с момента внесения его в Совет Наргинского сельского поселения.</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color w:val="000000"/>
          <w:sz w:val="24"/>
          <w:szCs w:val="24"/>
        </w:rPr>
        <w:t>9</w:t>
      </w:r>
      <w:r w:rsidRPr="00C55500">
        <w:rPr>
          <w:rFonts w:ascii="Times New Roman" w:hAnsi="Times New Roman" w:cs="Times New Roman"/>
          <w:sz w:val="24"/>
          <w:szCs w:val="24"/>
        </w:rPr>
        <w:t>. Решение о бюджете Наргинского сельского поселения на очередной финансовый год вступает в силу с 1 января очередного финансового года.</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10.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w:t>
      </w:r>
      <w:r w:rsidRPr="00C55500">
        <w:rPr>
          <w:rFonts w:ascii="Times New Roman" w:hAnsi="Times New Roman" w:cs="Times New Roman"/>
          <w:sz w:val="24"/>
          <w:szCs w:val="24"/>
        </w:rPr>
        <w:lastRenderedPageBreak/>
        <w:t>учреждений с указанием фактических расходов на оплату их труда подлежат официальному опубликованию</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06.10.2015 №22)</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11. 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12. Исполнение бюджета Наргинского сельского поселения обеспечивается Администрацией Наргинского сельского поселения.</w:t>
      </w:r>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color w:val="000000"/>
          <w:sz w:val="24"/>
        </w:rPr>
      </w:pPr>
      <w:r w:rsidRPr="00C55500">
        <w:rPr>
          <w:rFonts w:ascii="Times New Roman" w:hAnsi="Times New Roman" w:cs="Times New Roman"/>
          <w:color w:val="000000"/>
          <w:sz w:val="24"/>
        </w:rPr>
        <w:t>13.   Годовой отчет об исполнении местного бюджета составляется Администрацией Наргинского сельского поселения.</w:t>
      </w:r>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color w:val="000000"/>
          <w:sz w:val="24"/>
        </w:rPr>
      </w:pPr>
      <w:r w:rsidRPr="00C55500">
        <w:rPr>
          <w:rFonts w:ascii="Times New Roman" w:hAnsi="Times New Roman" w:cs="Times New Roman"/>
          <w:color w:val="000000"/>
          <w:sz w:val="24"/>
        </w:rPr>
        <w:t xml:space="preserve">14. </w:t>
      </w:r>
      <w:proofErr w:type="gramStart"/>
      <w:r w:rsidRPr="00C55500">
        <w:rPr>
          <w:rFonts w:ascii="Times New Roman" w:hAnsi="Times New Roman" w:cs="Times New Roman"/>
          <w:color w:val="000000"/>
          <w:sz w:val="24"/>
        </w:rPr>
        <w:t>Годовой отчет об исполнении местного бюджета представляется в Совет Наргинского сельского поселения в форме проекта решения Совета Наргинского сельского поселения в порядке и в сроки, установленные Положением о бюджетном процессе в Наргинском сельском поселении, утверждаемым</w:t>
      </w:r>
      <w:r w:rsidRPr="00C55500">
        <w:rPr>
          <w:rFonts w:ascii="Times New Roman" w:hAnsi="Times New Roman" w:cs="Times New Roman"/>
          <w:sz w:val="24"/>
        </w:rPr>
        <w:t xml:space="preserve"> </w:t>
      </w:r>
      <w:r w:rsidRPr="00C55500">
        <w:rPr>
          <w:rFonts w:ascii="Times New Roman" w:hAnsi="Times New Roman" w:cs="Times New Roman"/>
          <w:color w:val="000000"/>
          <w:sz w:val="24"/>
        </w:rPr>
        <w:t>Советом Наргинского сельского поселения, не позднее 1 мая текущего года.</w:t>
      </w:r>
      <w:proofErr w:type="gramEnd"/>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color w:val="000000"/>
          <w:sz w:val="24"/>
        </w:rPr>
      </w:pPr>
      <w:r w:rsidRPr="00C55500">
        <w:rPr>
          <w:rFonts w:ascii="Times New Roman" w:hAnsi="Times New Roman" w:cs="Times New Roman"/>
          <w:color w:val="000000"/>
          <w:sz w:val="24"/>
        </w:rPr>
        <w:t>15. Отчет об исполнении бюджета Наргинского сельского поселения за отчетный период утверждается решением Советом Наргинского сельского поселения с указанием общего объема доходов, расходов и дефицита (профицита) местного бюджета.</w:t>
      </w:r>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color w:val="000000"/>
          <w:sz w:val="24"/>
        </w:rPr>
      </w:pPr>
      <w:r w:rsidRPr="00C55500">
        <w:rPr>
          <w:rFonts w:ascii="Times New Roman" w:hAnsi="Times New Roman" w:cs="Times New Roman"/>
          <w:color w:val="000000"/>
          <w:sz w:val="24"/>
        </w:rPr>
        <w:t>16. Годовой отчет об исполнении местного бюджета подлежит официальному опубликованию.</w:t>
      </w:r>
    </w:p>
    <w:p w:rsidR="004F7BCA" w:rsidRDefault="004F7BCA" w:rsidP="00C55500">
      <w:pPr>
        <w:spacing w:line="360" w:lineRule="exact"/>
        <w:ind w:right="-1" w:firstLine="567"/>
        <w:jc w:val="both"/>
        <w:rPr>
          <w:rFonts w:ascii="Times New Roman" w:hAnsi="Times New Roman" w:cs="Times New Roman"/>
          <w:sz w:val="24"/>
          <w:szCs w:val="24"/>
        </w:rPr>
      </w:pPr>
    </w:p>
    <w:p w:rsidR="00E001BD" w:rsidRDefault="00E001BD" w:rsidP="00C55500">
      <w:pPr>
        <w:spacing w:line="360" w:lineRule="exact"/>
        <w:ind w:right="-1" w:firstLine="567"/>
        <w:jc w:val="both"/>
        <w:rPr>
          <w:rFonts w:ascii="Times New Roman" w:hAnsi="Times New Roman" w:cs="Times New Roman"/>
          <w:sz w:val="24"/>
          <w:szCs w:val="24"/>
        </w:rPr>
      </w:pPr>
    </w:p>
    <w:p w:rsidR="00E001BD" w:rsidRDefault="00E001BD" w:rsidP="00C55500">
      <w:pPr>
        <w:spacing w:line="360" w:lineRule="exact"/>
        <w:ind w:right="-1" w:firstLine="567"/>
        <w:jc w:val="both"/>
        <w:rPr>
          <w:rFonts w:ascii="Times New Roman" w:hAnsi="Times New Roman" w:cs="Times New Roman"/>
          <w:sz w:val="24"/>
          <w:szCs w:val="24"/>
        </w:rPr>
      </w:pPr>
    </w:p>
    <w:p w:rsidR="00EA10FD" w:rsidRPr="00C55500" w:rsidRDefault="00EA10FD" w:rsidP="00C55500">
      <w:pPr>
        <w:spacing w:line="360" w:lineRule="exact"/>
        <w:ind w:right="-1" w:firstLine="567"/>
        <w:jc w:val="both"/>
        <w:rPr>
          <w:rFonts w:ascii="Times New Roman" w:hAnsi="Times New Roman" w:cs="Times New Roman"/>
          <w:sz w:val="24"/>
          <w:szCs w:val="24"/>
        </w:rPr>
      </w:pPr>
    </w:p>
    <w:p w:rsidR="004F7BCA" w:rsidRPr="00C55500" w:rsidRDefault="004F7BCA" w:rsidP="00C55500">
      <w:pPr>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35. Доходы местного бюджета</w:t>
      </w:r>
    </w:p>
    <w:p w:rsidR="004F7BCA" w:rsidRPr="00C55500" w:rsidRDefault="004F7BCA" w:rsidP="00C55500">
      <w:pPr>
        <w:spacing w:line="360" w:lineRule="exact"/>
        <w:ind w:right="-1" w:firstLine="567"/>
        <w:jc w:val="both"/>
        <w:rPr>
          <w:rFonts w:ascii="Times New Roman" w:hAnsi="Times New Roman" w:cs="Times New Roman"/>
          <w:sz w:val="24"/>
          <w:szCs w:val="24"/>
        </w:rPr>
      </w:pP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Формирование доходов местного бюджета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 </w:t>
      </w:r>
    </w:p>
    <w:p w:rsidR="004F7BCA" w:rsidRPr="00C55500" w:rsidRDefault="004F7BCA" w:rsidP="00C55500">
      <w:pPr>
        <w:spacing w:line="360" w:lineRule="exact"/>
        <w:ind w:right="-1" w:firstLine="567"/>
        <w:jc w:val="both"/>
        <w:rPr>
          <w:rFonts w:ascii="Times New Roman" w:hAnsi="Times New Roman" w:cs="Times New Roman"/>
          <w:sz w:val="24"/>
          <w:szCs w:val="24"/>
        </w:rPr>
      </w:pPr>
    </w:p>
    <w:p w:rsidR="004F7BCA" w:rsidRPr="00C55500" w:rsidRDefault="004F7BCA" w:rsidP="00C55500">
      <w:pPr>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36. Расходы местного бюджета</w:t>
      </w:r>
    </w:p>
    <w:p w:rsidR="004F7BCA" w:rsidRPr="00C55500" w:rsidRDefault="004F7BCA" w:rsidP="00C55500">
      <w:pPr>
        <w:spacing w:line="360" w:lineRule="exact"/>
        <w:ind w:right="-1" w:firstLine="567"/>
        <w:jc w:val="both"/>
        <w:rPr>
          <w:rFonts w:ascii="Times New Roman" w:hAnsi="Times New Roman" w:cs="Times New Roman"/>
          <w:sz w:val="24"/>
          <w:szCs w:val="24"/>
        </w:rPr>
      </w:pP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 xml:space="preserve">1. Формирование расходов местного бюджета осуществляется в соответствии с расходными обязательствами муниципального образования, устанавливаемыми и исполняемыми органами данного муниципального образования в соответствии с требованиями Бюджетного кодекса Российской Федерации. </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Исполнение расходных обязательств Наргинского сельского поселения осуществляется за счет средств соответствующего местного бюджета в соответствии с требованиями Бюджетного кодекса Российской Федерации.</w:t>
      </w:r>
    </w:p>
    <w:p w:rsidR="004F7BCA" w:rsidRPr="00C55500" w:rsidRDefault="004F7BCA" w:rsidP="00C55500">
      <w:pPr>
        <w:spacing w:line="360" w:lineRule="exact"/>
        <w:ind w:right="-1" w:firstLine="567"/>
        <w:jc w:val="both"/>
        <w:rPr>
          <w:rFonts w:ascii="Times New Roman" w:hAnsi="Times New Roman" w:cs="Times New Roman"/>
          <w:sz w:val="24"/>
          <w:szCs w:val="24"/>
        </w:rPr>
      </w:pP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
          <w:bCs/>
          <w:sz w:val="24"/>
          <w:szCs w:val="24"/>
        </w:rPr>
      </w:pPr>
      <w:r w:rsidRPr="00C55500">
        <w:rPr>
          <w:rFonts w:ascii="Times New Roman" w:hAnsi="Times New Roman" w:cs="Times New Roman"/>
          <w:b/>
          <w:bCs/>
          <w:sz w:val="24"/>
          <w:szCs w:val="24"/>
        </w:rPr>
        <w:t>Статья 37. Закупки для обеспечения муниципальных нужд</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
          <w:bCs/>
          <w:sz w:val="24"/>
          <w:szCs w:val="24"/>
        </w:rPr>
      </w:pP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Cs/>
          <w:sz w:val="24"/>
          <w:szCs w:val="24"/>
        </w:rPr>
      </w:pPr>
      <w:r w:rsidRPr="00C55500">
        <w:rPr>
          <w:rFonts w:ascii="Times New Roman" w:hAnsi="Times New Roman" w:cs="Times New Roman"/>
          <w:bCs/>
          <w:sz w:val="24"/>
          <w:szCs w:val="24"/>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Cs/>
          <w:sz w:val="24"/>
          <w:szCs w:val="24"/>
        </w:rPr>
      </w:pPr>
      <w:r w:rsidRPr="00C55500">
        <w:rPr>
          <w:rFonts w:ascii="Times New Roman" w:hAnsi="Times New Roman" w:cs="Times New Roman"/>
          <w:bCs/>
          <w:sz w:val="24"/>
          <w:szCs w:val="24"/>
        </w:rPr>
        <w:t>2. Закупки товаров, работ, услуг для обеспечения муниципальных нужд осуществляются за счет средств местного бюджета.</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
          <w:bCs/>
          <w:sz w:val="24"/>
          <w:szCs w:val="24"/>
        </w:rPr>
      </w:pP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
          <w:bCs/>
          <w:sz w:val="24"/>
          <w:szCs w:val="24"/>
        </w:rPr>
      </w:pPr>
      <w:r w:rsidRPr="00C55500">
        <w:rPr>
          <w:rFonts w:ascii="Times New Roman" w:hAnsi="Times New Roman" w:cs="Times New Roman"/>
          <w:b/>
          <w:bCs/>
          <w:sz w:val="24"/>
          <w:szCs w:val="24"/>
        </w:rPr>
        <w:t>Статья 38. Муниципальный финансовый контроль</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Cs/>
          <w:sz w:val="24"/>
          <w:szCs w:val="24"/>
        </w:rPr>
      </w:pPr>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color w:val="000000"/>
          <w:sz w:val="24"/>
        </w:rPr>
      </w:pPr>
      <w:r w:rsidRPr="00C55500">
        <w:rPr>
          <w:rFonts w:ascii="Times New Roman" w:hAnsi="Times New Roman" w:cs="Times New Roman"/>
          <w:color w:val="000000"/>
          <w:sz w:val="24"/>
        </w:rPr>
        <w:t>1. Муниципальный финансовый контроль осуществляется в целях обеспечения соблюдения бюджетного законодательства Российской Федерации и иных нормативных правовых актов, регулирующих бюджетные правоотношения.</w:t>
      </w:r>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color w:val="000000"/>
          <w:sz w:val="24"/>
        </w:rPr>
      </w:pPr>
      <w:r w:rsidRPr="00C55500">
        <w:rPr>
          <w:rFonts w:ascii="Times New Roman" w:hAnsi="Times New Roman" w:cs="Times New Roman"/>
          <w:color w:val="000000"/>
          <w:sz w:val="24"/>
        </w:rPr>
        <w:t xml:space="preserve">Муниципальный финансовый контроль подразделяется </w:t>
      </w:r>
      <w:proofErr w:type="gramStart"/>
      <w:r w:rsidRPr="00C55500">
        <w:rPr>
          <w:rFonts w:ascii="Times New Roman" w:hAnsi="Times New Roman" w:cs="Times New Roman"/>
          <w:color w:val="000000"/>
          <w:sz w:val="24"/>
        </w:rPr>
        <w:t>на</w:t>
      </w:r>
      <w:proofErr w:type="gramEnd"/>
      <w:r w:rsidRPr="00C55500">
        <w:rPr>
          <w:rFonts w:ascii="Times New Roman" w:hAnsi="Times New Roman" w:cs="Times New Roman"/>
          <w:color w:val="000000"/>
          <w:sz w:val="24"/>
        </w:rPr>
        <w:t xml:space="preserve"> внешний и внутренний, предварительный и последующий.</w:t>
      </w:r>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sz w:val="24"/>
        </w:rPr>
      </w:pPr>
      <w:r w:rsidRPr="00C55500">
        <w:rPr>
          <w:rFonts w:ascii="Times New Roman" w:hAnsi="Times New Roman" w:cs="Times New Roman"/>
          <w:color w:val="000000"/>
          <w:sz w:val="24"/>
        </w:rPr>
        <w:t xml:space="preserve">2. Внешний муниципальный финансовый контроль в сфере бюджетных правоотношений является контрольной деятельностью </w:t>
      </w:r>
      <w:r w:rsidRPr="00C55500">
        <w:rPr>
          <w:rFonts w:ascii="Times New Roman" w:hAnsi="Times New Roman" w:cs="Times New Roman"/>
          <w:sz w:val="24"/>
        </w:rPr>
        <w:t xml:space="preserve">контрольно-счетного органа Молчановского муниципального района. </w:t>
      </w:r>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color w:val="000000"/>
          <w:sz w:val="24"/>
        </w:rPr>
      </w:pPr>
      <w:r w:rsidRPr="00C55500">
        <w:rPr>
          <w:rFonts w:ascii="Times New Roman" w:hAnsi="Times New Roman" w:cs="Times New Roman"/>
          <w:color w:val="000000"/>
          <w:sz w:val="24"/>
        </w:rPr>
        <w:t xml:space="preserve">3. Внутренний муниципальный финансовый контроль в сфере бюджетных правоотношений является контрольной деятельностью органа муниципального финансового контроля, являющегося органом (должностными лицами) Администрации Наргинского сельского поселения. </w:t>
      </w:r>
      <w:hyperlink r:id="rId42" w:history="1">
        <w:r w:rsidRPr="00C55500">
          <w:rPr>
            <w:rFonts w:ascii="Times New Roman" w:hAnsi="Times New Roman" w:cs="Times New Roman"/>
            <w:color w:val="000000"/>
            <w:sz w:val="24"/>
          </w:rPr>
          <w:t>Порядок</w:t>
        </w:r>
      </w:hyperlink>
      <w:r w:rsidRPr="00C55500">
        <w:rPr>
          <w:rFonts w:ascii="Times New Roman" w:hAnsi="Times New Roman" w:cs="Times New Roman"/>
          <w:color w:val="000000"/>
          <w:sz w:val="24"/>
        </w:rPr>
        <w:t xml:space="preserve"> осуществления полномочий органами внутреннего муниципального финансового контроля по внутреннему муниципальному финансовому контролю определяется муниципальными правовыми актами Администрации Наргинского сельского поселения.</w:t>
      </w:r>
    </w:p>
    <w:p w:rsidR="004F7BCA" w:rsidRPr="00C55500" w:rsidRDefault="004F7BCA" w:rsidP="00C55500">
      <w:pPr>
        <w:pStyle w:val="ConsPlusNormal0"/>
        <w:tabs>
          <w:tab w:val="left" w:pos="528"/>
        </w:tabs>
        <w:spacing w:line="360" w:lineRule="exact"/>
        <w:ind w:right="-1" w:firstLine="567"/>
        <w:jc w:val="both"/>
        <w:rPr>
          <w:rFonts w:ascii="Times New Roman" w:hAnsi="Times New Roman" w:cs="Times New Roman"/>
          <w:color w:val="000000"/>
          <w:sz w:val="24"/>
        </w:rPr>
      </w:pPr>
      <w:r w:rsidRPr="00C55500">
        <w:rPr>
          <w:rFonts w:ascii="Times New Roman" w:hAnsi="Times New Roman" w:cs="Times New Roman"/>
          <w:color w:val="000000"/>
          <w:sz w:val="24"/>
        </w:rPr>
        <w:t>4. Предварительный контроль осуществляется в целях предупреждения и пресечения бюджетных нарушений в процессе исполнения бюджета Наргинского сельского поселения.</w:t>
      </w:r>
    </w:p>
    <w:p w:rsidR="004F7BCA" w:rsidRPr="00C55500" w:rsidRDefault="004F7BCA" w:rsidP="00C55500">
      <w:pPr>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color w:val="000000"/>
          <w:sz w:val="24"/>
          <w:szCs w:val="24"/>
        </w:rPr>
        <w:lastRenderedPageBreak/>
        <w:t>5. Последующий контроль осуществляется по результатам исполнения бюджета Наргинского сельского поселения в целях установления законности его исполнения, достоверности учета и отчетности.</w:t>
      </w:r>
    </w:p>
    <w:p w:rsidR="004F7BCA" w:rsidRPr="00C55500" w:rsidRDefault="004F7BCA" w:rsidP="00C55500">
      <w:pPr>
        <w:pStyle w:val="a7"/>
        <w:spacing w:after="0" w:line="360" w:lineRule="exact"/>
        <w:ind w:right="-1" w:firstLine="567"/>
        <w:jc w:val="both"/>
        <w:rPr>
          <w:b/>
        </w:rPr>
      </w:pPr>
    </w:p>
    <w:p w:rsidR="004F7BCA" w:rsidRPr="00C55500" w:rsidRDefault="004F7BCA" w:rsidP="00C55500">
      <w:pPr>
        <w:pStyle w:val="a7"/>
        <w:spacing w:after="0" w:line="360" w:lineRule="exact"/>
        <w:ind w:right="-1" w:firstLine="567"/>
        <w:jc w:val="both"/>
        <w:rPr>
          <w:b/>
        </w:rPr>
      </w:pPr>
      <w:r w:rsidRPr="00C55500">
        <w:rPr>
          <w:b/>
        </w:rPr>
        <w:t>ГЛАВА 5. ОТВЕТСТВЕННОСТЬ ОРГАНОВ МЕСТНОГО САМОУПРАВЛЕНИЯ И ДОЛЖНОСТНЫХ ЛИЦ МЕСТНОГО САМОУПРАВЛЕНИЯ</w:t>
      </w:r>
    </w:p>
    <w:p w:rsidR="004F7BCA" w:rsidRPr="00C55500" w:rsidRDefault="004F7BCA" w:rsidP="00C55500">
      <w:pPr>
        <w:spacing w:line="360" w:lineRule="exact"/>
        <w:ind w:right="-1" w:firstLine="567"/>
        <w:jc w:val="both"/>
        <w:rPr>
          <w:rFonts w:ascii="Times New Roman" w:hAnsi="Times New Roman" w:cs="Times New Roman"/>
          <w:b/>
          <w:sz w:val="24"/>
          <w:szCs w:val="24"/>
        </w:rPr>
      </w:pPr>
    </w:p>
    <w:p w:rsidR="004F7BCA" w:rsidRPr="00664E1E" w:rsidRDefault="004F7BCA" w:rsidP="00664E1E">
      <w:pPr>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39. Ответственность органов местного самоуправления и должностных лиц местного самоуправления</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Органы местного самоуправления и должностные лица местного самоуправления Наргинского сельского поселения несут ответственность перед населением Наргинского сельского поселения, государством, физическими и юридическими лицами в соответствии с федеральными законами.</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40. Ответственность органов местного самоуправления, депутатов, Главы поселения перед населением</w:t>
      </w:r>
    </w:p>
    <w:p w:rsidR="004F7BCA" w:rsidRPr="00C55500" w:rsidRDefault="004F7BCA" w:rsidP="00C55500">
      <w:pPr>
        <w:spacing w:line="360" w:lineRule="exact"/>
        <w:ind w:right="-1" w:firstLine="567"/>
        <w:jc w:val="both"/>
        <w:rPr>
          <w:rFonts w:ascii="Times New Roman" w:hAnsi="Times New Roman" w:cs="Times New Roman"/>
          <w:sz w:val="24"/>
          <w:szCs w:val="24"/>
        </w:rPr>
      </w:pP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1. Депутаты, органы местного самоуправления, выборные должностные лица местного самоуправления Наргинского  сельского поселения несут перед населением ответственность, основания наступления которой и порядок решения соответствующих вопросов определяются частями 1 и 2 статьи 9 настоящего Устава в соответствии с Федеральным законом от 06.10.2003 № 131-ФЗ «Об общих принципах организации местного самоуправления в Российской Федерации».</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 По основаниям и в порядке, указанным в части 1 настоящей статьи, население Наргинского сельского поселения вправе отозвать депутатов, членов выборных органов местного самоуправления, выборных лиц местного самоуправления.</w:t>
      </w:r>
    </w:p>
    <w:p w:rsidR="004F7BCA" w:rsidRPr="00C55500" w:rsidRDefault="004F7BCA" w:rsidP="00C55500">
      <w:pPr>
        <w:spacing w:line="360" w:lineRule="exact"/>
        <w:ind w:right="-1" w:firstLine="567"/>
        <w:jc w:val="both"/>
        <w:rPr>
          <w:rFonts w:ascii="Times New Roman" w:hAnsi="Times New Roman" w:cs="Times New Roman"/>
          <w:b/>
          <w:sz w:val="24"/>
          <w:szCs w:val="24"/>
        </w:rPr>
      </w:pPr>
    </w:p>
    <w:p w:rsidR="004F7BCA" w:rsidRPr="00C55500" w:rsidRDefault="004F7BCA" w:rsidP="00C55500">
      <w:pPr>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41. Ответственность органов местного самоуправления и должностных лиц местного самоуправления перед государством</w:t>
      </w:r>
    </w:p>
    <w:p w:rsidR="004F7BCA" w:rsidRPr="00C55500" w:rsidRDefault="004F7BCA" w:rsidP="00C55500">
      <w:pPr>
        <w:spacing w:line="360" w:lineRule="exact"/>
        <w:ind w:right="-1" w:firstLine="567"/>
        <w:jc w:val="both"/>
        <w:rPr>
          <w:rFonts w:ascii="Times New Roman" w:hAnsi="Times New Roman" w:cs="Times New Roman"/>
          <w:b/>
          <w:sz w:val="24"/>
          <w:szCs w:val="24"/>
        </w:rPr>
      </w:pP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 </w:t>
      </w:r>
      <w:proofErr w:type="gramStart"/>
      <w:r w:rsidRPr="00C55500">
        <w:rPr>
          <w:rFonts w:ascii="Times New Roman" w:hAnsi="Times New Roman" w:cs="Times New Roman"/>
          <w:sz w:val="24"/>
          <w:szCs w:val="24"/>
        </w:rPr>
        <w:t xml:space="preserve">Ответственность органов местного самоуправления и должностных лиц местного самоуправления Наргинского сельского поселения перед государством наступает на основании решения соответствующего суда в случае нарушения ими Конституции Российской Федерации, </w:t>
      </w:r>
      <w:r w:rsidRPr="00C55500">
        <w:rPr>
          <w:rFonts w:ascii="Times New Roman" w:hAnsi="Times New Roman" w:cs="Times New Roman"/>
          <w:sz w:val="24"/>
          <w:szCs w:val="24"/>
        </w:rPr>
        <w:lastRenderedPageBreak/>
        <w:t>федеральных конституционных законов, федеральных законов, Устава (Основного Закона) Томской области, законов Томской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4F7BCA" w:rsidRPr="00C55500" w:rsidRDefault="004F7BCA" w:rsidP="00C55500">
      <w:pPr>
        <w:tabs>
          <w:tab w:val="left" w:pos="568"/>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2. </w:t>
      </w:r>
      <w:proofErr w:type="gramStart"/>
      <w:r w:rsidRPr="00C55500">
        <w:rPr>
          <w:rFonts w:ascii="Times New Roman" w:hAnsi="Times New Roman" w:cs="Times New Roman"/>
          <w:sz w:val="24"/>
          <w:szCs w:val="24"/>
        </w:rPr>
        <w:t>Совет может быть распущен законом Томской области, если судом установлено, что Советом принят нормативный правовой акт, противоречащий Конституции Российской Федерации, федеральным конституционным законам, федеральным законам, Уставу (Основному Закону) Томской области и законам Томской области, настоящему Уставу, а Совет в течение трех месяцев со дня вступления в силу решения суда либо в течение иного предусмотренного решением суда срока не принял в</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пределах</w:t>
      </w:r>
      <w:proofErr w:type="gramEnd"/>
      <w:r w:rsidRPr="00C55500">
        <w:rPr>
          <w:rFonts w:ascii="Times New Roman" w:hAnsi="Times New Roman" w:cs="Times New Roman"/>
          <w:sz w:val="24"/>
          <w:szCs w:val="24"/>
        </w:rPr>
        <w:t xml:space="preserve"> своих полномочий мер по исполнению решения суда, в том числе не отменил соответствующий нормативный правовой акт.</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Полномочия Совета прекращаются со дня вступления в силу закона Томской области о его роспуске.</w:t>
      </w:r>
    </w:p>
    <w:p w:rsidR="004F7BCA" w:rsidRPr="00C55500" w:rsidRDefault="004F7BCA" w:rsidP="00C55500">
      <w:pPr>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1) В случае, если соответствующим судом установлено, что избранный в правомочном составе Совет в течение трех месяцев подряд не проводил правомочного заседания, Губернатор Томской области в течение трех месяцев со дня вступления в силу решения суда, установившего данный факт, вносит в Законодательную Думу Томской области проект закона Томской области о роспуске Совета.</w:t>
      </w:r>
      <w:proofErr w:type="gramEnd"/>
    </w:p>
    <w:p w:rsidR="004F7BCA" w:rsidRPr="00C55500" w:rsidRDefault="004F7BCA" w:rsidP="00C55500">
      <w:pPr>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2) В случае, если соответствующим судом установлено, что вновь избранный в правомочном составе Совет в течение трех месяцев подряд не проводил правомочного заседания, Губернатор Томской области в течение трех месяцев со дня вступления в силу решения суда, установившего данный факт, вносит в Законодательную Думу Томской области проект закона Томской области о роспуске Совета.</w:t>
      </w:r>
      <w:proofErr w:type="gramEnd"/>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3. Глава поселения может быть </w:t>
      </w:r>
      <w:proofErr w:type="gramStart"/>
      <w:r w:rsidRPr="00C55500">
        <w:rPr>
          <w:rFonts w:ascii="Times New Roman" w:hAnsi="Times New Roman" w:cs="Times New Roman"/>
          <w:sz w:val="24"/>
          <w:szCs w:val="24"/>
        </w:rPr>
        <w:t>отрешен</w:t>
      </w:r>
      <w:proofErr w:type="gramEnd"/>
      <w:r w:rsidRPr="00C55500">
        <w:rPr>
          <w:rFonts w:ascii="Times New Roman" w:hAnsi="Times New Roman" w:cs="Times New Roman"/>
          <w:sz w:val="24"/>
          <w:szCs w:val="24"/>
        </w:rPr>
        <w:t xml:space="preserve"> от должности Губернатором Томской области в случае:</w:t>
      </w:r>
    </w:p>
    <w:p w:rsidR="004F7BCA" w:rsidRPr="00C55500" w:rsidRDefault="004F7BCA" w:rsidP="00C55500">
      <w:pPr>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1) 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Томской области, законам Томской области,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w:t>
      </w:r>
      <w:proofErr w:type="gramEnd"/>
      <w:r w:rsidRPr="00C55500">
        <w:rPr>
          <w:rFonts w:ascii="Times New Roman" w:hAnsi="Times New Roman" w:cs="Times New Roman"/>
          <w:sz w:val="24"/>
          <w:szCs w:val="24"/>
        </w:rPr>
        <w:t xml:space="preserve"> исполнению решения суда;</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proofErr w:type="gramStart"/>
      <w:r w:rsidRPr="00C55500">
        <w:rPr>
          <w:rFonts w:ascii="Times New Roman" w:hAnsi="Times New Roman" w:cs="Times New Roman"/>
          <w:sz w:val="24"/>
          <w:szCs w:val="24"/>
        </w:rPr>
        <w:t xml:space="preserve">2) 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w:t>
      </w:r>
      <w:r w:rsidRPr="00C55500">
        <w:rPr>
          <w:rFonts w:ascii="Times New Roman" w:hAnsi="Times New Roman" w:cs="Times New Roman"/>
          <w:sz w:val="24"/>
          <w:szCs w:val="24"/>
        </w:rPr>
        <w:lastRenderedPageBreak/>
        <w:t>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w:t>
      </w:r>
      <w:proofErr w:type="gramEnd"/>
      <w:r w:rsidRPr="00C55500">
        <w:rPr>
          <w:rFonts w:ascii="Times New Roman" w:hAnsi="Times New Roman" w:cs="Times New Roman"/>
          <w:sz w:val="24"/>
          <w:szCs w:val="24"/>
        </w:rPr>
        <w:t xml:space="preserve"> кредитов, полученных из других бюджетов бюджетной системы Российской Федерации, если это установлено соответствующим судом, а Глава поселения не принял в пределах своих полномочий мер по исполнению решения суда.</w:t>
      </w:r>
    </w:p>
    <w:p w:rsidR="004F7BCA" w:rsidRPr="00C55500" w:rsidRDefault="004F7BCA" w:rsidP="00C55500">
      <w:pPr>
        <w:autoSpaceDE w:val="0"/>
        <w:autoSpaceDN w:val="0"/>
        <w:adjustRightInd w:val="0"/>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Полномочия Главы поселения прекращаются со дня вступления в силу правового акта Губернатора Томской области об отрешении Главы поселения от должности</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02.11.2016 № 19)</w:t>
      </w:r>
    </w:p>
    <w:p w:rsidR="004F7BCA" w:rsidRPr="00C55500" w:rsidRDefault="004F7BCA" w:rsidP="00C55500">
      <w:pPr>
        <w:spacing w:line="360" w:lineRule="exact"/>
        <w:ind w:right="-1" w:firstLine="567"/>
        <w:jc w:val="both"/>
        <w:rPr>
          <w:rFonts w:ascii="Times New Roman" w:hAnsi="Times New Roman" w:cs="Times New Roman"/>
          <w:b/>
          <w:sz w:val="24"/>
          <w:szCs w:val="24"/>
        </w:rPr>
      </w:pPr>
    </w:p>
    <w:p w:rsidR="004F7BCA" w:rsidRPr="00C55500" w:rsidRDefault="004F7BCA" w:rsidP="00664E1E">
      <w:pPr>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ГЛАВА 6. ЗАКЛЮЧИТЕЛЬНЫЕ ПОЛОЖЕНИЯ</w:t>
      </w:r>
    </w:p>
    <w:p w:rsidR="004F7BCA" w:rsidRPr="00BC6C23" w:rsidRDefault="004F7BCA" w:rsidP="00BC6C23">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Статья 42. Внесение изменений и дополнений в Устав</w:t>
      </w:r>
    </w:p>
    <w:p w:rsidR="004F7BCA" w:rsidRPr="00664E1E" w:rsidRDefault="004F7BCA" w:rsidP="00664E1E">
      <w:pPr>
        <w:pStyle w:val="af2"/>
        <w:numPr>
          <w:ilvl w:val="0"/>
          <w:numId w:val="4"/>
        </w:numPr>
        <w:spacing w:line="360" w:lineRule="exact"/>
        <w:ind w:left="0" w:right="-1" w:firstLine="426"/>
        <w:jc w:val="both"/>
        <w:rPr>
          <w:rFonts w:ascii="Times New Roman" w:hAnsi="Times New Roman" w:cs="Times New Roman"/>
          <w:sz w:val="24"/>
          <w:szCs w:val="24"/>
        </w:rPr>
      </w:pPr>
      <w:r w:rsidRPr="00664E1E">
        <w:rPr>
          <w:rFonts w:ascii="Times New Roman" w:hAnsi="Times New Roman" w:cs="Times New Roman"/>
          <w:sz w:val="24"/>
          <w:szCs w:val="24"/>
        </w:rPr>
        <w:t>Предложения о внесении изменений и дополнений в Устав Наргинского сельского поселения могут вноситься депутатами Совета, Главой поселения, Избирательной комиссией, органами территориального общественного самоуправления, инициативными группами граждан, прокурором Молчановского района.</w:t>
      </w:r>
    </w:p>
    <w:p w:rsidR="00664E1E" w:rsidRDefault="00664E1E" w:rsidP="00664E1E">
      <w:pPr>
        <w:pStyle w:val="af2"/>
        <w:tabs>
          <w:tab w:val="left" w:pos="720"/>
        </w:tabs>
        <w:spacing w:line="360" w:lineRule="exact"/>
        <w:ind w:left="0" w:right="-1" w:firstLine="426"/>
        <w:jc w:val="both"/>
        <w:rPr>
          <w:rFonts w:ascii="Times New Roman" w:hAnsi="Times New Roman"/>
          <w:sz w:val="24"/>
          <w:szCs w:val="24"/>
        </w:rPr>
      </w:pPr>
      <w:r>
        <w:rPr>
          <w:rFonts w:ascii="Times New Roman" w:hAnsi="Times New Roman"/>
          <w:sz w:val="24"/>
          <w:szCs w:val="24"/>
        </w:rPr>
        <w:t xml:space="preserve">       </w:t>
      </w:r>
      <w:proofErr w:type="gramStart"/>
      <w:r w:rsidRPr="00CB4E41">
        <w:rPr>
          <w:rFonts w:ascii="Times New Roman" w:eastAsia="Calibri" w:hAnsi="Times New Roman" w:cs="Times New Roman"/>
          <w:sz w:val="24"/>
          <w:szCs w:val="24"/>
        </w:rPr>
        <w:t>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w:t>
      </w:r>
      <w:proofErr w:type="gramEnd"/>
      <w:r w:rsidRPr="00CB4E41">
        <w:rPr>
          <w:rFonts w:ascii="Times New Roman" w:eastAsia="Calibri" w:hAnsi="Times New Roman" w:cs="Times New Roman"/>
          <w:sz w:val="24"/>
          <w:szCs w:val="24"/>
        </w:rPr>
        <w:t xml:space="preserve"> о внесении указанных изменений и дополнений в устав муниципального образования</w:t>
      </w:r>
      <w:r>
        <w:rPr>
          <w:rFonts w:ascii="Times New Roman" w:hAnsi="Times New Roman"/>
          <w:sz w:val="24"/>
          <w:szCs w:val="24"/>
        </w:rPr>
        <w:t>.</w:t>
      </w:r>
    </w:p>
    <w:p w:rsidR="00664E1E" w:rsidRPr="00CB4E41" w:rsidRDefault="00664E1E" w:rsidP="00664E1E">
      <w:pPr>
        <w:widowControl w:val="0"/>
        <w:autoSpaceDE w:val="0"/>
        <w:autoSpaceDN w:val="0"/>
        <w:adjustRightInd w:val="0"/>
        <w:ind w:right="-1" w:firstLine="709"/>
        <w:jc w:val="both"/>
        <w:rPr>
          <w:rFonts w:ascii="Times New Roman" w:eastAsia="Calibri" w:hAnsi="Times New Roman" w:cs="Times New Roman"/>
          <w:sz w:val="24"/>
          <w:szCs w:val="24"/>
        </w:rPr>
      </w:pPr>
      <w:r w:rsidRPr="00CB4E41">
        <w:rPr>
          <w:rFonts w:ascii="Times New Roman" w:eastAsia="Calibri" w:hAnsi="Times New Roman" w:cs="Times New Roman"/>
          <w:sz w:val="24"/>
          <w:szCs w:val="24"/>
        </w:rPr>
        <w:t>1.1. Изменения и дополнения в устав муниципального образования вносятся муниципальным правовым актом, который может оформляться:</w:t>
      </w:r>
    </w:p>
    <w:p w:rsidR="00664E1E" w:rsidRPr="00CB4E41" w:rsidRDefault="00664E1E" w:rsidP="00664E1E">
      <w:pPr>
        <w:widowControl w:val="0"/>
        <w:autoSpaceDE w:val="0"/>
        <w:autoSpaceDN w:val="0"/>
        <w:adjustRightInd w:val="0"/>
        <w:ind w:right="-1" w:firstLine="709"/>
        <w:jc w:val="both"/>
        <w:rPr>
          <w:rFonts w:ascii="Times New Roman" w:eastAsia="Calibri" w:hAnsi="Times New Roman" w:cs="Times New Roman"/>
          <w:sz w:val="24"/>
          <w:szCs w:val="24"/>
        </w:rPr>
      </w:pPr>
      <w:r w:rsidRPr="00CB4E41">
        <w:rPr>
          <w:rFonts w:ascii="Times New Roman" w:eastAsia="Calibri" w:hAnsi="Times New Roman" w:cs="Times New Roman"/>
          <w:sz w:val="24"/>
          <w:szCs w:val="24"/>
        </w:rPr>
        <w:t>1) решением представительного органа (схода граждан) муниципального образования, подписанным его председателем и главой муниципального образования либо единолично главой муниципального образования, исполняющим полномочия председателя представительного органа (схода граждан) муниципального образования;</w:t>
      </w:r>
    </w:p>
    <w:p w:rsidR="00664E1E" w:rsidRPr="00664E1E" w:rsidRDefault="00664E1E" w:rsidP="00664E1E">
      <w:pPr>
        <w:widowControl w:val="0"/>
        <w:autoSpaceDE w:val="0"/>
        <w:autoSpaceDN w:val="0"/>
        <w:adjustRightInd w:val="0"/>
        <w:ind w:right="-1" w:firstLine="709"/>
        <w:jc w:val="both"/>
        <w:rPr>
          <w:rFonts w:ascii="Times New Roman" w:hAnsi="Times New Roman"/>
          <w:sz w:val="24"/>
          <w:szCs w:val="24"/>
        </w:rPr>
      </w:pPr>
      <w:r w:rsidRPr="00CB4E41">
        <w:rPr>
          <w:rFonts w:ascii="Times New Roman" w:eastAsia="Calibri" w:hAnsi="Times New Roman" w:cs="Times New Roman"/>
          <w:sz w:val="24"/>
          <w:szCs w:val="24"/>
        </w:rPr>
        <w:t>2) отдельным нормативным правовым актом, принятым представительным органом (сходом граждан) и подписанным главой муниципального образования. В этом случае на данном правовом акте проставляются реквизиты решения представительного органа (схода граждан) о его принятии. Включение в такое решение представительного органа (схода граждан) переходных положений и (или) норм о вступлении в силу изменений и дополнений, вносимых в устав муниципально</w:t>
      </w:r>
      <w:r>
        <w:rPr>
          <w:rFonts w:ascii="Times New Roman" w:hAnsi="Times New Roman"/>
          <w:sz w:val="24"/>
          <w:szCs w:val="24"/>
        </w:rPr>
        <w:t>го образования, не допускается.</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lastRenderedPageBreak/>
        <w:t xml:space="preserve">2. </w:t>
      </w:r>
      <w:proofErr w:type="gramStart"/>
      <w:r w:rsidRPr="00C55500">
        <w:rPr>
          <w:rFonts w:ascii="Times New Roman" w:hAnsi="Times New Roman" w:cs="Times New Roman"/>
          <w:sz w:val="24"/>
          <w:szCs w:val="24"/>
        </w:rPr>
        <w:t>Проект решения Совета о внесении изменений и дополнений в Устав Наргинского сельского поселения не позднее, чем за 30 дней до дня рассмотрения вопроса о внесении изменений и дополнений в Устав Наргинского сельского поселения подлежат официальному опубликованию (обнародованию) с одновременным опубликованием (обнародованием) установленного Советом порядка учета предложений по проекту указанного муниципального правового акта, а также порядка участия граждан в его обсуждении.</w:t>
      </w:r>
      <w:proofErr w:type="gramEnd"/>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r>
      <w:proofErr w:type="gramStart"/>
      <w:r w:rsidRPr="00C55500">
        <w:rPr>
          <w:rFonts w:ascii="Times New Roman" w:hAnsi="Times New Roman" w:cs="Times New Roman"/>
          <w:sz w:val="24"/>
          <w:szCs w:val="24"/>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Наргинского сельского поселения, а также порядка участия граждан в его обсуждении в случае, когда в устав вносятся изменения 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 устава</w:t>
      </w:r>
      <w:proofErr w:type="gramEnd"/>
      <w:r w:rsidRPr="00C55500">
        <w:rPr>
          <w:rFonts w:ascii="Times New Roman" w:hAnsi="Times New Roman" w:cs="Times New Roman"/>
          <w:sz w:val="24"/>
          <w:szCs w:val="24"/>
        </w:rPr>
        <w:t xml:space="preserve"> в соответствие с этими нормативными правовыми актами</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w:t>
      </w:r>
      <w:proofErr w:type="gramStart"/>
      <w:r w:rsidRPr="00C55500">
        <w:rPr>
          <w:rFonts w:ascii="Times New Roman" w:hAnsi="Times New Roman" w:cs="Times New Roman"/>
          <w:sz w:val="24"/>
          <w:szCs w:val="24"/>
        </w:rPr>
        <w:t>в</w:t>
      </w:r>
      <w:proofErr w:type="gramEnd"/>
      <w:r w:rsidRPr="00C55500">
        <w:rPr>
          <w:rFonts w:ascii="Times New Roman" w:hAnsi="Times New Roman" w:cs="Times New Roman"/>
          <w:sz w:val="24"/>
          <w:szCs w:val="24"/>
        </w:rPr>
        <w:t xml:space="preserve"> ред. решения Совета Наргинского сельского поселения от 19.04.2017 № 10)</w:t>
      </w:r>
    </w:p>
    <w:p w:rsidR="004F7BCA"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3. Решение Совета о внесении изменений и дополнений в Устав Наргинского сельского поселения принимаются большинством в две трети голосов от установленной численности депутатов Совета.</w:t>
      </w:r>
    </w:p>
    <w:p w:rsidR="00D92D5B" w:rsidRPr="008516C2" w:rsidRDefault="00D92D5B" w:rsidP="00D92D5B">
      <w:pPr>
        <w:widowControl w:val="0"/>
        <w:autoSpaceDE w:val="0"/>
        <w:autoSpaceDN w:val="0"/>
        <w:adjustRightInd w:val="0"/>
        <w:spacing w:after="0" w:line="240" w:lineRule="auto"/>
        <w:ind w:right="-1" w:firstLine="709"/>
        <w:jc w:val="both"/>
        <w:rPr>
          <w:rFonts w:ascii="Times New Roman" w:hAnsi="Times New Roman"/>
          <w:sz w:val="24"/>
          <w:szCs w:val="24"/>
        </w:rPr>
      </w:pPr>
      <w:r w:rsidRPr="008516C2">
        <w:rPr>
          <w:rFonts w:ascii="Times New Roman" w:hAnsi="Times New Roman"/>
          <w:sz w:val="24"/>
          <w:szCs w:val="24"/>
        </w:rPr>
        <w:t>3.1. Изменения и дополнения в устав муниципального образования вносятся муниципальным правовым актом, который может оформляться:</w:t>
      </w:r>
    </w:p>
    <w:p w:rsidR="00D92D5B" w:rsidRPr="008516C2" w:rsidRDefault="00D92D5B" w:rsidP="00D92D5B">
      <w:pPr>
        <w:widowControl w:val="0"/>
        <w:autoSpaceDE w:val="0"/>
        <w:autoSpaceDN w:val="0"/>
        <w:adjustRightInd w:val="0"/>
        <w:spacing w:after="0" w:line="240" w:lineRule="auto"/>
        <w:ind w:right="-1" w:firstLine="709"/>
        <w:jc w:val="both"/>
        <w:rPr>
          <w:rFonts w:ascii="Times New Roman" w:hAnsi="Times New Roman"/>
          <w:sz w:val="24"/>
          <w:szCs w:val="24"/>
        </w:rPr>
      </w:pPr>
      <w:r w:rsidRPr="008516C2">
        <w:rPr>
          <w:rFonts w:ascii="Times New Roman" w:hAnsi="Times New Roman"/>
          <w:sz w:val="24"/>
          <w:szCs w:val="24"/>
        </w:rPr>
        <w:t>1) решением представительного органа (схода граждан) муниципального образования, подписанным его председателем и главой муниципального образования либо единолично главой муниципального образования, исполняющим полномочия председателя представительного органа (схода граждан) муниципального образования;</w:t>
      </w:r>
    </w:p>
    <w:p w:rsidR="00D92D5B" w:rsidRPr="00C55500" w:rsidRDefault="00D92D5B" w:rsidP="00D92D5B">
      <w:pPr>
        <w:tabs>
          <w:tab w:val="left" w:pos="720"/>
        </w:tabs>
        <w:spacing w:line="360" w:lineRule="exact"/>
        <w:ind w:right="-1" w:firstLine="567"/>
        <w:jc w:val="both"/>
        <w:rPr>
          <w:rFonts w:ascii="Times New Roman" w:hAnsi="Times New Roman" w:cs="Times New Roman"/>
          <w:sz w:val="24"/>
          <w:szCs w:val="24"/>
        </w:rPr>
      </w:pPr>
      <w:r w:rsidRPr="008516C2">
        <w:rPr>
          <w:rFonts w:ascii="Times New Roman" w:hAnsi="Times New Roman"/>
          <w:sz w:val="24"/>
          <w:szCs w:val="24"/>
        </w:rPr>
        <w:t>2) отдельным нормативным правовым актом, принятым представительным органом (сходом граждан) и подписанным главой муниципального образования. В этом случае на данном правовом акте проставляются реквизиты решения представительного органа (схода граждан) о его принятии. Включение в такое решение представительного органа (схода граждан) переходных положений и (или) норм о вступлении в силу изменений и дополнений, вносимых в устав муниципального образования, не допускается</w:t>
      </w:r>
      <w:r>
        <w:rPr>
          <w:rFonts w:ascii="Times New Roman" w:hAnsi="Times New Roman"/>
          <w:sz w:val="24"/>
          <w:szCs w:val="24"/>
        </w:rPr>
        <w:t>.</w:t>
      </w:r>
    </w:p>
    <w:p w:rsidR="004F7BCA" w:rsidRPr="00C55500"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4. Решение Совета о внесении изменений и дополнений в Устав после его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подлежит официальному опубликованию в течение 7 дней со дня его поступления из регистрирующего органа.</w:t>
      </w:r>
    </w:p>
    <w:p w:rsidR="004F7BCA"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5. Решение Совета о внесении изменений и дополнений в Устав вступает в силу со дня его официального опубликования.</w:t>
      </w:r>
    </w:p>
    <w:p w:rsidR="00D92D5B" w:rsidRPr="00C55500" w:rsidRDefault="00D92D5B" w:rsidP="00C55500">
      <w:pPr>
        <w:spacing w:line="360" w:lineRule="exact"/>
        <w:ind w:right="-1" w:firstLine="567"/>
        <w:jc w:val="both"/>
        <w:rPr>
          <w:rFonts w:ascii="Times New Roman" w:hAnsi="Times New Roman" w:cs="Times New Roman"/>
          <w:sz w:val="24"/>
          <w:szCs w:val="24"/>
        </w:rPr>
      </w:pPr>
      <w:proofErr w:type="gramStart"/>
      <w:r w:rsidRPr="008516C2">
        <w:rPr>
          <w:rFonts w:ascii="Times New Roman" w:hAnsi="Times New Roman"/>
          <w:sz w:val="24"/>
          <w:szCs w:val="24"/>
        </w:rPr>
        <w:t xml:space="preserve">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w:t>
      </w:r>
      <w:r w:rsidRPr="008516C2">
        <w:rPr>
          <w:rFonts w:ascii="Times New Roman" w:hAnsi="Times New Roman"/>
          <w:sz w:val="24"/>
          <w:szCs w:val="24"/>
        </w:rPr>
        <w:lastRenderedPageBreak/>
        <w:t>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w:t>
      </w:r>
      <w:proofErr w:type="gramEnd"/>
      <w:r w:rsidRPr="008516C2">
        <w:rPr>
          <w:rFonts w:ascii="Times New Roman" w:hAnsi="Times New Roman"/>
          <w:sz w:val="24"/>
          <w:szCs w:val="24"/>
        </w:rPr>
        <w:t xml:space="preserve"> о внесении указанных изменений и дополнений в устав муниципального образования</w:t>
      </w:r>
      <w:r>
        <w:rPr>
          <w:rFonts w:ascii="Times New Roman" w:hAnsi="Times New Roman"/>
          <w:sz w:val="24"/>
          <w:szCs w:val="24"/>
        </w:rPr>
        <w:t>.</w:t>
      </w:r>
    </w:p>
    <w:p w:rsidR="004F7BCA" w:rsidRDefault="004F7BCA" w:rsidP="00C55500">
      <w:pPr>
        <w:tabs>
          <w:tab w:val="left" w:pos="720"/>
        </w:tabs>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ab/>
        <w:t>6. Приведение устава Наргинского сельского поселения в соответствие с федеральным законом, законом Томской области осуществляется в установленный этими законодательными актами срок. В случае</w:t>
      </w:r>
      <w:proofErr w:type="gramStart"/>
      <w:r w:rsidRPr="00C55500">
        <w:rPr>
          <w:rFonts w:ascii="Times New Roman" w:hAnsi="Times New Roman" w:cs="Times New Roman"/>
          <w:sz w:val="24"/>
          <w:szCs w:val="24"/>
        </w:rPr>
        <w:t>,</w:t>
      </w:r>
      <w:proofErr w:type="gramEnd"/>
      <w:r w:rsidRPr="00C55500">
        <w:rPr>
          <w:rFonts w:ascii="Times New Roman" w:hAnsi="Times New Roman" w:cs="Times New Roman"/>
          <w:sz w:val="24"/>
          <w:szCs w:val="24"/>
        </w:rPr>
        <w:t xml:space="preserve"> если федеральным законом, законом Томской области указанный срок не установлен, срок приведения устава Наргинского сельского поселения в соответствие с федеральным законом, законом Томской области определяется с учетом даты вступления в силу соответствующего федерального закона, закона Томской области,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Наргинского сельского поселения, учета предложений граждан по нему, периодичности заседаний Совета Наргинского сельского поселения, сроков государственной регистрации и официального опубликования (обнародования) такого муниципального правового акта и, как правило, не должен превышать шесть месяцев (в ред. решения Совета Наргинского сельского поселения от 19.04.2017 № 10)</w:t>
      </w:r>
      <w:r w:rsidR="00D92D5B">
        <w:rPr>
          <w:rFonts w:ascii="Times New Roman" w:hAnsi="Times New Roman" w:cs="Times New Roman"/>
          <w:sz w:val="24"/>
          <w:szCs w:val="24"/>
        </w:rPr>
        <w:t>.</w:t>
      </w:r>
    </w:p>
    <w:p w:rsidR="00D92D5B" w:rsidRDefault="00D92D5B" w:rsidP="00C55500">
      <w:pPr>
        <w:tabs>
          <w:tab w:val="left" w:pos="720"/>
        </w:tabs>
        <w:spacing w:line="360" w:lineRule="exact"/>
        <w:ind w:right="-1" w:firstLine="567"/>
        <w:jc w:val="both"/>
        <w:rPr>
          <w:rFonts w:ascii="Times New Roman" w:hAnsi="Times New Roman"/>
          <w:sz w:val="24"/>
          <w:szCs w:val="24"/>
        </w:rPr>
      </w:pPr>
      <w:r w:rsidRPr="008516C2">
        <w:rPr>
          <w:rFonts w:ascii="Times New Roman" w:hAnsi="Times New Roman"/>
          <w:sz w:val="24"/>
          <w:szCs w:val="24"/>
        </w:rPr>
        <w:t>7. Изложение устава муниципального образования в новой редакции муниципальным правовым актом о внесении изменений и дополнений в устав муниципального образования не допускается. В этом случае принимается новый устав муниципального образования, а ранее действующий устав муниципального образования и муниципальные правовые акты о внесении в него изменений и дополнений признаются утратившими силу со дня вступления в силу нового устава муниципального образования</w:t>
      </w:r>
      <w:r>
        <w:rPr>
          <w:rFonts w:ascii="Times New Roman" w:hAnsi="Times New Roman"/>
          <w:sz w:val="24"/>
          <w:szCs w:val="24"/>
        </w:rPr>
        <w:t>.</w:t>
      </w:r>
    </w:p>
    <w:p w:rsidR="00BC6C23" w:rsidRPr="00C55500" w:rsidRDefault="00BC6C23" w:rsidP="00C55500">
      <w:pPr>
        <w:tabs>
          <w:tab w:val="left" w:pos="720"/>
        </w:tabs>
        <w:spacing w:line="360" w:lineRule="exact"/>
        <w:ind w:right="-1" w:firstLine="567"/>
        <w:jc w:val="both"/>
        <w:rPr>
          <w:rFonts w:ascii="Times New Roman" w:hAnsi="Times New Roman" w:cs="Times New Roman"/>
          <w:sz w:val="24"/>
          <w:szCs w:val="24"/>
        </w:rPr>
      </w:pPr>
    </w:p>
    <w:p w:rsidR="004F7BCA" w:rsidRPr="00C55500" w:rsidRDefault="004F7BCA" w:rsidP="00C55500">
      <w:pPr>
        <w:tabs>
          <w:tab w:val="left" w:pos="720"/>
        </w:tabs>
        <w:spacing w:line="360" w:lineRule="exact"/>
        <w:ind w:right="-1" w:firstLine="567"/>
        <w:jc w:val="both"/>
        <w:rPr>
          <w:rFonts w:ascii="Times New Roman" w:hAnsi="Times New Roman" w:cs="Times New Roman"/>
          <w:b/>
          <w:sz w:val="24"/>
          <w:szCs w:val="24"/>
        </w:rPr>
      </w:pPr>
      <w:r w:rsidRPr="00C55500">
        <w:rPr>
          <w:rFonts w:ascii="Times New Roman" w:hAnsi="Times New Roman" w:cs="Times New Roman"/>
          <w:b/>
          <w:sz w:val="24"/>
          <w:szCs w:val="24"/>
        </w:rPr>
        <w:tab/>
        <w:t>Статья 43. Вступление Устава в силу</w:t>
      </w:r>
    </w:p>
    <w:p w:rsidR="004F7BCA" w:rsidRPr="00C55500" w:rsidRDefault="004F7BCA" w:rsidP="00C55500">
      <w:pPr>
        <w:spacing w:line="360" w:lineRule="exact"/>
        <w:ind w:right="-1" w:firstLine="567"/>
        <w:jc w:val="both"/>
        <w:rPr>
          <w:rFonts w:ascii="Times New Roman" w:hAnsi="Times New Roman" w:cs="Times New Roman"/>
          <w:b/>
          <w:sz w:val="24"/>
          <w:szCs w:val="24"/>
        </w:rPr>
      </w:pP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 xml:space="preserve">1. Настоящий Устав вступает в силу со дня его официального опубликования </w:t>
      </w:r>
    </w:p>
    <w:p w:rsidR="004F7BCA" w:rsidRPr="00C55500" w:rsidRDefault="004F7BCA" w:rsidP="00C55500">
      <w:pPr>
        <w:spacing w:line="360" w:lineRule="exact"/>
        <w:ind w:right="-1" w:firstLine="567"/>
        <w:jc w:val="both"/>
        <w:rPr>
          <w:rFonts w:ascii="Times New Roman" w:hAnsi="Times New Roman" w:cs="Times New Roman"/>
          <w:sz w:val="24"/>
          <w:szCs w:val="24"/>
        </w:rPr>
      </w:pPr>
      <w:r w:rsidRPr="00C55500">
        <w:rPr>
          <w:rFonts w:ascii="Times New Roman" w:hAnsi="Times New Roman" w:cs="Times New Roman"/>
          <w:sz w:val="24"/>
          <w:szCs w:val="24"/>
        </w:rPr>
        <w:t>2</w:t>
      </w:r>
      <w:r w:rsidRPr="00C55500">
        <w:rPr>
          <w:rFonts w:ascii="Times New Roman" w:hAnsi="Times New Roman" w:cs="Times New Roman"/>
          <w:color w:val="FF0000"/>
          <w:sz w:val="24"/>
          <w:szCs w:val="24"/>
        </w:rPr>
        <w:t xml:space="preserve">. </w:t>
      </w:r>
      <w:r w:rsidRPr="00C55500">
        <w:rPr>
          <w:rFonts w:ascii="Times New Roman" w:hAnsi="Times New Roman" w:cs="Times New Roman"/>
          <w:sz w:val="24"/>
          <w:szCs w:val="24"/>
        </w:rPr>
        <w:t>Со дня вступления в силу настоящего Устава признать утратившими силу:</w:t>
      </w:r>
    </w:p>
    <w:p w:rsidR="004F7BCA" w:rsidRPr="00C55500" w:rsidRDefault="004F7BCA" w:rsidP="00C55500">
      <w:pPr>
        <w:numPr>
          <w:ilvl w:val="0"/>
          <w:numId w:val="1"/>
        </w:numPr>
        <w:spacing w:after="0" w:line="360" w:lineRule="exact"/>
        <w:ind w:left="0" w:right="-1" w:firstLine="567"/>
        <w:jc w:val="both"/>
        <w:rPr>
          <w:rFonts w:ascii="Times New Roman" w:hAnsi="Times New Roman" w:cs="Times New Roman"/>
          <w:sz w:val="24"/>
          <w:szCs w:val="24"/>
        </w:rPr>
      </w:pPr>
      <w:r w:rsidRPr="00C55500">
        <w:rPr>
          <w:rFonts w:ascii="Times New Roman" w:hAnsi="Times New Roman" w:cs="Times New Roman"/>
          <w:sz w:val="24"/>
          <w:szCs w:val="24"/>
        </w:rPr>
        <w:t>Решение Совета Наргинского сельского поселения от 24.04.2014 № 7 « Об утверждении Устава муниципального образования «Наргинское сельское поселение».</w:t>
      </w:r>
    </w:p>
    <w:p w:rsidR="004F7BCA" w:rsidRPr="00C55500" w:rsidRDefault="004F7BCA" w:rsidP="00C55500">
      <w:pPr>
        <w:ind w:firstLine="567"/>
        <w:rPr>
          <w:rFonts w:ascii="Times New Roman" w:hAnsi="Times New Roman" w:cs="Times New Roman"/>
          <w:sz w:val="24"/>
          <w:szCs w:val="24"/>
        </w:rPr>
      </w:pPr>
      <w:r w:rsidRPr="00C55500">
        <w:rPr>
          <w:rFonts w:ascii="Times New Roman" w:hAnsi="Times New Roman" w:cs="Times New Roman"/>
          <w:sz w:val="24"/>
          <w:szCs w:val="24"/>
        </w:rPr>
        <w:br w:type="page"/>
      </w:r>
    </w:p>
    <w:p w:rsidR="004F7BCA" w:rsidRPr="00C55500" w:rsidRDefault="004F7BCA" w:rsidP="004F7BCA">
      <w:pPr>
        <w:ind w:left="-567" w:right="-1"/>
        <w:rPr>
          <w:rFonts w:ascii="Times New Roman" w:hAnsi="Times New Roman" w:cs="Times New Roman"/>
          <w:sz w:val="24"/>
          <w:szCs w:val="24"/>
        </w:rPr>
      </w:pPr>
      <w:r w:rsidRPr="00C55500">
        <w:rPr>
          <w:rFonts w:ascii="Times New Roman" w:hAnsi="Times New Roman" w:cs="Times New Roman"/>
          <w:noProof/>
          <w:sz w:val="24"/>
          <w:szCs w:val="24"/>
          <w:lang w:eastAsia="ru-RU"/>
        </w:rPr>
        <w:lastRenderedPageBreak/>
        <w:drawing>
          <wp:inline distT="0" distB="0" distL="0" distR="0">
            <wp:extent cx="7213310" cy="9923228"/>
            <wp:effectExtent l="19050" t="0" r="6640" b="0"/>
            <wp:docPr id="4" name="Рисунок 4" descr="C:\Users\Zakupki\Desktop\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kupki\Desktop\003.jpg"/>
                    <pic:cNvPicPr>
                      <a:picLocks noChangeAspect="1" noChangeArrowheads="1"/>
                    </pic:cNvPicPr>
                  </pic:nvPicPr>
                  <pic:blipFill>
                    <a:blip r:embed="rId43" cstate="print"/>
                    <a:srcRect/>
                    <a:stretch>
                      <a:fillRect/>
                    </a:stretch>
                  </pic:blipFill>
                  <pic:spPr bwMode="auto">
                    <a:xfrm>
                      <a:off x="0" y="0"/>
                      <a:ext cx="7216863" cy="9928116"/>
                    </a:xfrm>
                    <a:prstGeom prst="rect">
                      <a:avLst/>
                    </a:prstGeom>
                    <a:noFill/>
                    <a:ln w="9525">
                      <a:noFill/>
                      <a:miter lim="800000"/>
                      <a:headEnd/>
                      <a:tailEnd/>
                    </a:ln>
                  </pic:spPr>
                </pic:pic>
              </a:graphicData>
            </a:graphic>
          </wp:inline>
        </w:drawing>
      </w:r>
    </w:p>
    <w:sectPr w:rsidR="004F7BCA" w:rsidRPr="00C55500" w:rsidSect="009D6A5C">
      <w:headerReference w:type="default" r:id="rId44"/>
      <w:footerReference w:type="default" r:id="rId45"/>
      <w:pgSz w:w="11906" w:h="16838"/>
      <w:pgMar w:top="568" w:right="850" w:bottom="426" w:left="993"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D53" w:rsidRDefault="004B0D53" w:rsidP="00C55500">
      <w:pPr>
        <w:spacing w:after="0" w:line="240" w:lineRule="auto"/>
      </w:pPr>
      <w:r>
        <w:separator/>
      </w:r>
    </w:p>
  </w:endnote>
  <w:endnote w:type="continuationSeparator" w:id="0">
    <w:p w:rsidR="004B0D53" w:rsidRDefault="004B0D53" w:rsidP="00C555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89182"/>
      <w:docPartObj>
        <w:docPartGallery w:val="Page Numbers (Bottom of Page)"/>
        <w:docPartUnique/>
      </w:docPartObj>
    </w:sdtPr>
    <w:sdtContent>
      <w:p w:rsidR="00A23F88" w:rsidRDefault="00A23F88">
        <w:pPr>
          <w:pStyle w:val="ab"/>
          <w:jc w:val="right"/>
        </w:pPr>
        <w:fldSimple w:instr=" PAGE   \* MERGEFORMAT ">
          <w:r w:rsidR="00C05933">
            <w:rPr>
              <w:noProof/>
            </w:rPr>
            <w:t>4</w:t>
          </w:r>
        </w:fldSimple>
      </w:p>
    </w:sdtContent>
  </w:sdt>
  <w:p w:rsidR="00A23F88" w:rsidRDefault="00A23F8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D53" w:rsidRDefault="004B0D53" w:rsidP="00C55500">
      <w:pPr>
        <w:spacing w:after="0" w:line="240" w:lineRule="auto"/>
      </w:pPr>
      <w:r>
        <w:separator/>
      </w:r>
    </w:p>
  </w:footnote>
  <w:footnote w:type="continuationSeparator" w:id="0">
    <w:p w:rsidR="004B0D53" w:rsidRDefault="004B0D53" w:rsidP="00C555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F88" w:rsidRDefault="00A23F88">
    <w:pPr>
      <w:pStyle w:val="a9"/>
      <w:jc w:val="right"/>
    </w:pPr>
  </w:p>
  <w:p w:rsidR="00A23F88" w:rsidRDefault="00A23F88">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17988"/>
    <w:multiLevelType w:val="hybridMultilevel"/>
    <w:tmpl w:val="A6E67096"/>
    <w:lvl w:ilvl="0" w:tplc="83F6D400">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8310B6E"/>
    <w:multiLevelType w:val="hybridMultilevel"/>
    <w:tmpl w:val="99D890B8"/>
    <w:lvl w:ilvl="0" w:tplc="DF9C25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780B1C0F"/>
    <w:multiLevelType w:val="hybridMultilevel"/>
    <w:tmpl w:val="7F28BC54"/>
    <w:lvl w:ilvl="0" w:tplc="5BE00D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7B205394"/>
    <w:multiLevelType w:val="hybridMultilevel"/>
    <w:tmpl w:val="638E97F0"/>
    <w:lvl w:ilvl="0" w:tplc="7FDE0C3A">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4F7BCA"/>
    <w:rsid w:val="000C1B01"/>
    <w:rsid w:val="00145545"/>
    <w:rsid w:val="00163223"/>
    <w:rsid w:val="00440680"/>
    <w:rsid w:val="004B0D53"/>
    <w:rsid w:val="004F7BCA"/>
    <w:rsid w:val="005066DA"/>
    <w:rsid w:val="005E6CE5"/>
    <w:rsid w:val="00664E1E"/>
    <w:rsid w:val="0068741C"/>
    <w:rsid w:val="0070240A"/>
    <w:rsid w:val="008420CE"/>
    <w:rsid w:val="00992E81"/>
    <w:rsid w:val="009D6A5C"/>
    <w:rsid w:val="00A01F67"/>
    <w:rsid w:val="00A23F88"/>
    <w:rsid w:val="00A23FDB"/>
    <w:rsid w:val="00A8664A"/>
    <w:rsid w:val="00BC6C23"/>
    <w:rsid w:val="00C05933"/>
    <w:rsid w:val="00C55500"/>
    <w:rsid w:val="00D61233"/>
    <w:rsid w:val="00D92D5B"/>
    <w:rsid w:val="00E001BD"/>
    <w:rsid w:val="00E2340E"/>
    <w:rsid w:val="00EA10FD"/>
    <w:rsid w:val="00EB4C53"/>
    <w:rsid w:val="00EC7D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64A"/>
  </w:style>
  <w:style w:type="paragraph" w:styleId="3">
    <w:name w:val="heading 3"/>
    <w:basedOn w:val="a"/>
    <w:next w:val="a"/>
    <w:link w:val="30"/>
    <w:qFormat/>
    <w:rsid w:val="004F7BCA"/>
    <w:pPr>
      <w:keepNext/>
      <w:tabs>
        <w:tab w:val="left" w:pos="720"/>
      </w:tabs>
      <w:spacing w:after="0" w:line="240" w:lineRule="auto"/>
      <w:jc w:val="center"/>
      <w:outlineLvl w:val="2"/>
    </w:pPr>
    <w:rPr>
      <w:rFonts w:ascii="Times New Roman" w:eastAsia="Times New Roman" w:hAnsi="Times New Roman" w:cs="Times New Roman"/>
      <w:b/>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4F7BCA"/>
    <w:pPr>
      <w:spacing w:after="0" w:line="240" w:lineRule="auto"/>
    </w:pPr>
    <w:rPr>
      <w:rFonts w:ascii="Tahoma" w:hAnsi="Tahoma" w:cs="Tahoma"/>
      <w:sz w:val="16"/>
      <w:szCs w:val="16"/>
    </w:rPr>
  </w:style>
  <w:style w:type="character" w:customStyle="1" w:styleId="a4">
    <w:name w:val="Текст выноски Знак"/>
    <w:basedOn w:val="a0"/>
    <w:link w:val="a3"/>
    <w:rsid w:val="004F7BCA"/>
    <w:rPr>
      <w:rFonts w:ascii="Tahoma" w:hAnsi="Tahoma" w:cs="Tahoma"/>
      <w:sz w:val="16"/>
      <w:szCs w:val="16"/>
    </w:rPr>
  </w:style>
  <w:style w:type="character" w:customStyle="1" w:styleId="30">
    <w:name w:val="Заголовок 3 Знак"/>
    <w:basedOn w:val="a0"/>
    <w:link w:val="3"/>
    <w:rsid w:val="004F7BCA"/>
    <w:rPr>
      <w:rFonts w:ascii="Times New Roman" w:eastAsia="Times New Roman" w:hAnsi="Times New Roman" w:cs="Times New Roman"/>
      <w:b/>
      <w:sz w:val="24"/>
      <w:szCs w:val="24"/>
      <w:lang w:eastAsia="ru-RU"/>
    </w:rPr>
  </w:style>
  <w:style w:type="paragraph" w:styleId="a5">
    <w:name w:val="Body Text Indent"/>
    <w:basedOn w:val="a"/>
    <w:link w:val="a6"/>
    <w:rsid w:val="004F7BCA"/>
    <w:pPr>
      <w:spacing w:after="0" w:line="240" w:lineRule="auto"/>
      <w:ind w:left="5103"/>
      <w:jc w:val="center"/>
    </w:pPr>
    <w:rPr>
      <w:rFonts w:ascii="Times New Roman" w:eastAsia="Times New Roman" w:hAnsi="Times New Roman" w:cs="Times New Roman"/>
      <w:sz w:val="20"/>
      <w:szCs w:val="20"/>
      <w:lang w:eastAsia="ru-RU"/>
    </w:rPr>
  </w:style>
  <w:style w:type="character" w:customStyle="1" w:styleId="a6">
    <w:name w:val="Основной текст с отступом Знак"/>
    <w:basedOn w:val="a0"/>
    <w:link w:val="a5"/>
    <w:rsid w:val="004F7BCA"/>
    <w:rPr>
      <w:rFonts w:ascii="Times New Roman" w:eastAsia="Times New Roman" w:hAnsi="Times New Roman" w:cs="Times New Roman"/>
      <w:sz w:val="20"/>
      <w:szCs w:val="20"/>
      <w:lang w:eastAsia="ru-RU"/>
    </w:rPr>
  </w:style>
  <w:style w:type="paragraph" w:customStyle="1" w:styleId="ConsPlusNormal">
    <w:name w:val="ConsPlusNormal"/>
    <w:rsid w:val="004F7BCA"/>
    <w:pPr>
      <w:autoSpaceDE w:val="0"/>
      <w:autoSpaceDN w:val="0"/>
      <w:adjustRightInd w:val="0"/>
      <w:spacing w:after="0" w:line="240" w:lineRule="auto"/>
    </w:pPr>
    <w:rPr>
      <w:rFonts w:ascii="Arial" w:eastAsia="Times New Roman" w:hAnsi="Arial" w:cs="Arial"/>
      <w:sz w:val="20"/>
      <w:szCs w:val="20"/>
      <w:lang w:eastAsia="ru-RU"/>
    </w:rPr>
  </w:style>
  <w:style w:type="paragraph" w:styleId="a7">
    <w:name w:val="Body Text"/>
    <w:basedOn w:val="a"/>
    <w:link w:val="a8"/>
    <w:rsid w:val="004F7BCA"/>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4F7BCA"/>
    <w:rPr>
      <w:rFonts w:ascii="Times New Roman" w:eastAsia="Times New Roman" w:hAnsi="Times New Roman" w:cs="Times New Roman"/>
      <w:sz w:val="24"/>
      <w:szCs w:val="24"/>
      <w:lang w:eastAsia="ru-RU"/>
    </w:rPr>
  </w:style>
  <w:style w:type="paragraph" w:customStyle="1" w:styleId="ConsNormal">
    <w:name w:val="ConsNormal"/>
    <w:rsid w:val="004F7BCA"/>
    <w:pPr>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PlusNormal0">
    <w:name w:val="ConsPlusNormal"/>
    <w:rsid w:val="004F7BCA"/>
    <w:pPr>
      <w:suppressAutoHyphens/>
      <w:spacing w:after="0" w:line="240" w:lineRule="auto"/>
    </w:pPr>
    <w:rPr>
      <w:rFonts w:ascii="Arial" w:eastAsia="Arial" w:hAnsi="Arial" w:cs="Tahoma"/>
      <w:sz w:val="20"/>
      <w:szCs w:val="24"/>
      <w:lang w:eastAsia="zh-CN" w:bidi="hi-IN"/>
    </w:rPr>
  </w:style>
  <w:style w:type="paragraph" w:customStyle="1" w:styleId="ConsPlusNonformat">
    <w:name w:val="ConsPlusNonformat"/>
    <w:uiPriority w:val="99"/>
    <w:rsid w:val="004F7BC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ext">
    <w:name w:val="text"/>
    <w:basedOn w:val="a"/>
    <w:rsid w:val="004F7BCA"/>
    <w:pPr>
      <w:spacing w:after="0" w:line="240" w:lineRule="auto"/>
      <w:ind w:firstLine="567"/>
      <w:jc w:val="both"/>
    </w:pPr>
    <w:rPr>
      <w:rFonts w:ascii="Arial" w:eastAsia="Times New Roman" w:hAnsi="Arial" w:cs="Times New Roman"/>
      <w:sz w:val="24"/>
      <w:szCs w:val="24"/>
      <w:lang w:eastAsia="ru-RU"/>
    </w:rPr>
  </w:style>
  <w:style w:type="paragraph" w:styleId="a9">
    <w:name w:val="header"/>
    <w:basedOn w:val="a"/>
    <w:link w:val="aa"/>
    <w:uiPriority w:val="99"/>
    <w:rsid w:val="004F7BC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rsid w:val="004F7BCA"/>
    <w:rPr>
      <w:rFonts w:ascii="Times New Roman" w:eastAsia="Times New Roman" w:hAnsi="Times New Roman" w:cs="Times New Roman"/>
      <w:sz w:val="24"/>
      <w:szCs w:val="24"/>
      <w:lang w:eastAsia="ru-RU"/>
    </w:rPr>
  </w:style>
  <w:style w:type="paragraph" w:styleId="ab">
    <w:name w:val="footer"/>
    <w:basedOn w:val="a"/>
    <w:link w:val="ac"/>
    <w:uiPriority w:val="99"/>
    <w:rsid w:val="004F7BC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rsid w:val="004F7BCA"/>
    <w:rPr>
      <w:rFonts w:ascii="Times New Roman" w:eastAsia="Times New Roman" w:hAnsi="Times New Roman" w:cs="Times New Roman"/>
      <w:sz w:val="24"/>
      <w:szCs w:val="24"/>
      <w:lang w:eastAsia="ru-RU"/>
    </w:rPr>
  </w:style>
  <w:style w:type="character" w:styleId="ad">
    <w:name w:val="Emphasis"/>
    <w:basedOn w:val="a0"/>
    <w:qFormat/>
    <w:rsid w:val="004F7BCA"/>
    <w:rPr>
      <w:i/>
      <w:iCs/>
    </w:rPr>
  </w:style>
  <w:style w:type="paragraph" w:styleId="ae">
    <w:name w:val="Title"/>
    <w:basedOn w:val="a"/>
    <w:next w:val="a"/>
    <w:link w:val="af"/>
    <w:qFormat/>
    <w:rsid w:val="004F7BCA"/>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
    <w:name w:val="Название Знак"/>
    <w:basedOn w:val="a0"/>
    <w:link w:val="ae"/>
    <w:rsid w:val="004F7BCA"/>
    <w:rPr>
      <w:rFonts w:ascii="Cambria" w:eastAsia="Times New Roman" w:hAnsi="Cambria" w:cs="Times New Roman"/>
      <w:b/>
      <w:bCs/>
      <w:kern w:val="28"/>
      <w:sz w:val="32"/>
      <w:szCs w:val="32"/>
      <w:lang w:eastAsia="ru-RU"/>
    </w:rPr>
  </w:style>
  <w:style w:type="paragraph" w:styleId="af0">
    <w:name w:val="No Spacing"/>
    <w:uiPriority w:val="1"/>
    <w:qFormat/>
    <w:rsid w:val="004F7BCA"/>
    <w:pPr>
      <w:spacing w:after="0" w:line="240" w:lineRule="auto"/>
    </w:pPr>
    <w:rPr>
      <w:rFonts w:ascii="Calibri" w:eastAsia="Times New Roman" w:hAnsi="Calibri" w:cs="Times New Roman"/>
      <w:lang w:eastAsia="ru-RU"/>
    </w:rPr>
  </w:style>
  <w:style w:type="character" w:styleId="af1">
    <w:name w:val="Hyperlink"/>
    <w:basedOn w:val="a0"/>
    <w:uiPriority w:val="99"/>
    <w:unhideWhenUsed/>
    <w:rsid w:val="004F7BCA"/>
    <w:rPr>
      <w:color w:val="0000FF"/>
      <w:u w:val="single"/>
    </w:rPr>
  </w:style>
  <w:style w:type="character" w:customStyle="1" w:styleId="apple-converted-space">
    <w:name w:val="apple-converted-space"/>
    <w:basedOn w:val="a0"/>
    <w:rsid w:val="004F7BCA"/>
  </w:style>
  <w:style w:type="paragraph" w:styleId="HTML">
    <w:name w:val="HTML Preformatted"/>
    <w:basedOn w:val="a"/>
    <w:link w:val="HTML0"/>
    <w:unhideWhenUsed/>
    <w:rsid w:val="00EB4C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EB4C53"/>
    <w:rPr>
      <w:rFonts w:ascii="Courier New" w:eastAsia="Times New Roman" w:hAnsi="Courier New" w:cs="Courier New"/>
      <w:sz w:val="20"/>
      <w:szCs w:val="20"/>
      <w:lang w:eastAsia="ru-RU"/>
    </w:rPr>
  </w:style>
  <w:style w:type="paragraph" w:styleId="af2">
    <w:name w:val="List Paragraph"/>
    <w:basedOn w:val="a"/>
    <w:uiPriority w:val="34"/>
    <w:qFormat/>
    <w:rsid w:val="0016322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9FFFAE8F26FC348F381AC13C28DC38120385603613CAA9BFCBD106A57EEA76CDA7349FF6vCw7J" TargetMode="External"/><Relationship Id="rId18" Type="http://schemas.openxmlformats.org/officeDocument/2006/relationships/hyperlink" Target="consultantplus://offline/ref=703E76A356FF4F785A048E85A621670AC283CFB05C5EC4BAD106B316B1OAK9H" TargetMode="External"/><Relationship Id="rId26" Type="http://schemas.openxmlformats.org/officeDocument/2006/relationships/hyperlink" Target="http://docs.cntd.ru/document/902135263" TargetMode="External"/><Relationship Id="rId39" Type="http://schemas.openxmlformats.org/officeDocument/2006/relationships/hyperlink" Target="consultantplus://offline/ref=9BE5AE1D6BEC47D304A3404CD1D5655DFA9E3398778863037C656E5E58381D939B2925E9A1AA1B48LDuBF" TargetMode="External"/><Relationship Id="rId3" Type="http://schemas.openxmlformats.org/officeDocument/2006/relationships/styles" Target="styles.xml"/><Relationship Id="rId21" Type="http://schemas.openxmlformats.org/officeDocument/2006/relationships/hyperlink" Target="consultantplus://offline/ref=5A0F2D5F21635BD77D8ED9BB1E0FE4EDD3C296CE63DCA908DF16D814A26BB3F246E47EB521JDJEK" TargetMode="External"/><Relationship Id="rId34" Type="http://schemas.openxmlformats.org/officeDocument/2006/relationships/hyperlink" Target="consultantplus://offline/ref=1C43A5913B51FC5B11BA54284E407701E77E452C57C2DB52CCEEC90DA8Z4M0F" TargetMode="External"/><Relationship Id="rId42" Type="http://schemas.openxmlformats.org/officeDocument/2006/relationships/hyperlink" Target="consultantplus://offline/ref=B39C6952ABEE16C4D5D7FC5822F49E2C15AC9BB298232F3A61EEC59B3D6E01852342A01893D0F84AP3h1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ACE0AA845952817C3A1E257069D20A9121577660A31756A2FB43D85DB4C695F15F152AF0CED71F28e7w5J" TargetMode="External"/><Relationship Id="rId17" Type="http://schemas.openxmlformats.org/officeDocument/2006/relationships/hyperlink" Target="consultantplus://offline/ref=03BAF47C58B5F63E213E695EA86CD02817A277E3713182434E59E4B4D4b7I1K" TargetMode="External"/><Relationship Id="rId25" Type="http://schemas.openxmlformats.org/officeDocument/2006/relationships/hyperlink" Target="consultantplus://offline/ref=C55A966E652B3C0EE671BD2D4FB3CD5A3758C9C6621C091859660B878EEEA24BD1C6CA95713B22GFL" TargetMode="External"/><Relationship Id="rId33" Type="http://schemas.openxmlformats.org/officeDocument/2006/relationships/hyperlink" Target="consultantplus://offline/ref=1C43A5913B51FC5B11BA54284E407701E477442D56C0DB52CCEEC90DA8Z4M0F" TargetMode="External"/><Relationship Id="rId38" Type="http://schemas.openxmlformats.org/officeDocument/2006/relationships/hyperlink" Target="consultantplus://offline/ref=9BE5AE1D6BEC47D304A3404CD1D5655DFA9D3C99748563037C656E5E58L3u8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68451140D86C418A1FB8C68B9C1CCA285ED80CDA8FABBBDD44C39948186B0DA" TargetMode="External"/><Relationship Id="rId20" Type="http://schemas.openxmlformats.org/officeDocument/2006/relationships/hyperlink" Target="consultantplus://offline/ref=5A0F2D5F21635BD77D8ED9BB1E0FE4EDD3C295C866DCA908DF16D814A26BB3F246E47EB225DC90F8JFJ8K" TargetMode="External"/><Relationship Id="rId29" Type="http://schemas.openxmlformats.org/officeDocument/2006/relationships/hyperlink" Target="http://docs.cntd.ru/document/499018380" TargetMode="External"/><Relationship Id="rId41" Type="http://schemas.openxmlformats.org/officeDocument/2006/relationships/hyperlink" Target="consultantplus://offline/ref=F9B6B0EFFE2F805C03E38BB7657C1340041396D91C304FD9807E1BAA8CR3V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ABA116D0C951D88AE30CBD1AE602E0995334E4EADD32DAF1FCD7E1FCFC5nFJ" TargetMode="External"/><Relationship Id="rId24" Type="http://schemas.openxmlformats.org/officeDocument/2006/relationships/hyperlink" Target="consultantplus://offline/ref=B2392AD15067B637E2B4CEB8BF11E0D73C1B79A8DA73DCA176505AH2b3J" TargetMode="External"/><Relationship Id="rId32" Type="http://schemas.openxmlformats.org/officeDocument/2006/relationships/hyperlink" Target="consultantplus://offline/ref=92B0D67E5BAF919C0D64D38CDF809AA2D35B11CBB6664F7BEA63C4FD39EDK0D" TargetMode="External"/><Relationship Id="rId37" Type="http://schemas.openxmlformats.org/officeDocument/2006/relationships/hyperlink" Target="consultantplus://offline/ref=9BE5AE1D6BEC47D304A3404CD1D5655DFA9E3398778863037C656E5E58381D939B2925E9A1AA1B48LDuAF" TargetMode="External"/><Relationship Id="rId40" Type="http://schemas.openxmlformats.org/officeDocument/2006/relationships/hyperlink" Target="consultantplus://offline/ref=9BE5AE1D6BEC47D304A3404CD1D5655DFA9E3398778863037C656E5E58381D939B2925E9A1AA1B48LDuA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consultantplus://offline/ref=68451140D86C418A1FB8C68B9C1CCA285ED80CDA8FABBBDD44C39948186B0DA" TargetMode="External"/><Relationship Id="rId23" Type="http://schemas.openxmlformats.org/officeDocument/2006/relationships/hyperlink" Target="consultantplus://offline/ref=5A0F2D5F21635BD77D8ED9BB1E0FE4EDD3C295CC63DFA908DF16D814A26BB3F246E47EB225DC91FFJFJ9K" TargetMode="External"/><Relationship Id="rId28" Type="http://schemas.openxmlformats.org/officeDocument/2006/relationships/hyperlink" Target="http://docs.cntd.ru/document/902383514" TargetMode="External"/><Relationship Id="rId36" Type="http://schemas.openxmlformats.org/officeDocument/2006/relationships/hyperlink" Target="consultantplus://offline/ref=9BE5AE1D6BEC47D304A3404CD1D5655DFA9E3398778863037C656E5E58381D939B2925E9A1AA1B48LDuBF" TargetMode="External"/><Relationship Id="rId10" Type="http://schemas.openxmlformats.org/officeDocument/2006/relationships/image" Target="media/image3.jpeg"/><Relationship Id="rId19" Type="http://schemas.openxmlformats.org/officeDocument/2006/relationships/hyperlink" Target="consultantplus://offline/ref=5A0F2D5F21635BD77D8ED9BB1E0FE4EDD3C295C865D9A908DF16D814A26BB3F246E47EB225DC90F9JFJ6K" TargetMode="External"/><Relationship Id="rId31" Type="http://schemas.openxmlformats.org/officeDocument/2006/relationships/hyperlink" Target="consultantplus://offline/ref=92B0D67E5BAF919C0D64D38CDF809AA2D05219C8B5644F7BEA63C4FD39EDK0D"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68451140D86C418A1FB8C68B9C1CCA285ED80CDA8FABBBDD44C3994818BDF4D57CCBB61DD46D0BA" TargetMode="External"/><Relationship Id="rId22" Type="http://schemas.openxmlformats.org/officeDocument/2006/relationships/hyperlink" Target="consultantplus://offline/ref=5A0F2D5F21635BD77D8ED9BB1E0FE4EDD3C19ECC61DAA908DF16D814A26BB3F246E47EB225DC91F9JFJ9K" TargetMode="External"/><Relationship Id="rId27" Type="http://schemas.openxmlformats.org/officeDocument/2006/relationships/hyperlink" Target="http://docs.cntd.ru/document/902135263" TargetMode="External"/><Relationship Id="rId30" Type="http://schemas.openxmlformats.org/officeDocument/2006/relationships/hyperlink" Target="consultantplus://offline/ref=92B0D67E5BAF919C0D64D38CDF809AA2D35B18C9B4664F7BEA63C4FD39EDK0D" TargetMode="External"/><Relationship Id="rId35" Type="http://schemas.openxmlformats.org/officeDocument/2006/relationships/hyperlink" Target="consultantplus://offline/ref=1C43A5913B51FC5B11BA54284E407701E4774D2F54C0DB52CCEEC90DA8Z4M0F" TargetMode="External"/><Relationship Id="rId43"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F386F2-36B7-451A-A2DF-A55E3528C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55</Pages>
  <Words>17975</Words>
  <Characters>102464</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Zakupki</dc:creator>
  <cp:lastModifiedBy>Sekretar</cp:lastModifiedBy>
  <cp:revision>11</cp:revision>
  <dcterms:created xsi:type="dcterms:W3CDTF">2017-06-20T03:07:00Z</dcterms:created>
  <dcterms:modified xsi:type="dcterms:W3CDTF">2018-10-30T05:57:00Z</dcterms:modified>
</cp:coreProperties>
</file>