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E3" w:rsidRPr="003670E7" w:rsidRDefault="00C90BE3" w:rsidP="00B744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0E7">
        <w:rPr>
          <w:rFonts w:ascii="Times New Roman" w:hAnsi="Times New Roman" w:cs="Times New Roman"/>
          <w:b/>
          <w:bCs/>
          <w:sz w:val="28"/>
          <w:szCs w:val="28"/>
        </w:rPr>
        <w:t>АДМИНИСТРАЦИЯ НАРГИНСКОГО СЕЛЬСКОГО ПОСЕЛЕНИЯ</w:t>
      </w:r>
    </w:p>
    <w:p w:rsidR="00C90BE3" w:rsidRPr="003670E7" w:rsidRDefault="00C90BE3" w:rsidP="00B744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0E7">
        <w:rPr>
          <w:rFonts w:ascii="Times New Roman" w:hAnsi="Times New Roman" w:cs="Times New Roman"/>
          <w:b/>
          <w:bCs/>
          <w:sz w:val="28"/>
          <w:szCs w:val="28"/>
        </w:rPr>
        <w:t>МОЛЧАНОВСКОГО РАЙОНА ТОМСКОЙ ОБЛАСТИ</w:t>
      </w:r>
    </w:p>
    <w:p w:rsidR="00C90BE3" w:rsidRDefault="00C90BE3" w:rsidP="00B744E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0BE3" w:rsidRDefault="000511A0" w:rsidP="000511A0">
      <w:pPr>
        <w:tabs>
          <w:tab w:val="left" w:pos="9071"/>
        </w:tabs>
        <w:ind w:right="-1" w:hanging="142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</w:t>
      </w:r>
      <w:r w:rsidR="00C90BE3" w:rsidRPr="00E61D6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90BE3" w:rsidRPr="00E61D65" w:rsidRDefault="00C90BE3" w:rsidP="00B744E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497" w:type="dxa"/>
        <w:tblInd w:w="-106" w:type="dxa"/>
        <w:tblLayout w:type="fixed"/>
        <w:tblLook w:val="0000"/>
      </w:tblPr>
      <w:tblGrid>
        <w:gridCol w:w="4643"/>
        <w:gridCol w:w="4854"/>
      </w:tblGrid>
      <w:tr w:rsidR="00C90BE3" w:rsidRPr="00FA43B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90BE3" w:rsidRPr="00E61D65" w:rsidRDefault="000511A0" w:rsidP="00FC04D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29.01.2019г.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C90BE3" w:rsidRPr="00E61D65" w:rsidRDefault="00C90BE3" w:rsidP="000511A0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511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C90BE3" w:rsidRPr="00114AD1" w:rsidRDefault="00C90BE3" w:rsidP="002D71C2">
      <w:pPr>
        <w:shd w:val="clear" w:color="auto" w:fill="FFFFFF"/>
        <w:spacing w:after="150" w:line="240" w:lineRule="auto"/>
        <w:rPr>
          <w:rFonts w:ascii="Arial" w:hAnsi="Arial" w:cs="Arial"/>
          <w:color w:val="3C3C3C"/>
          <w:sz w:val="27"/>
          <w:szCs w:val="27"/>
          <w:lang w:eastAsia="ru-RU"/>
        </w:rPr>
      </w:pPr>
    </w:p>
    <w:p w:rsidR="00C90BE3" w:rsidRDefault="00C90BE3" w:rsidP="002D71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BA5373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О внесении изменений в Постановление № 116 </w:t>
      </w:r>
    </w:p>
    <w:p w:rsidR="00C90BE3" w:rsidRDefault="00C90BE3" w:rsidP="002D71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BA5373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от 20.12.2016г.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«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Об утверждении муниципальной программы</w:t>
      </w:r>
    </w:p>
    <w:p w:rsidR="00C90BE3" w:rsidRDefault="00C90BE3" w:rsidP="002D71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«Управление и распоряжение муниципальным имуществом</w:t>
      </w:r>
    </w:p>
    <w:p w:rsidR="00C90BE3" w:rsidRPr="00114AD1" w:rsidRDefault="00C90BE3" w:rsidP="002D71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Наргинском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сельском поселении на 201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7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-201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9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годы»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»</w:t>
      </w:r>
    </w:p>
    <w:p w:rsidR="00C90BE3" w:rsidRPr="00114AD1" w:rsidRDefault="00C90BE3" w:rsidP="002D71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 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 </w:t>
      </w:r>
      <w:proofErr w:type="gramStart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В соответствии со ст. 179 Бюджетного Кодекса РФ, с Федеральным законом от 06.10.2003 N 131-ФЗ "Об общих принципах организации местного самоуправления в Российской Федерации" (в действующей редакции), Постановлением Главы Администрации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27.05.2016г.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№ 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53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«О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внесении изменений в постановление от 18.12.2014г. № 92 «О порядке разработки, реализации и оценки эффективности муниципальных программ МО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Наргинское</w:t>
      </w:r>
      <w:proofErr w:type="spellEnd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Молчановского</w:t>
      </w:r>
      <w:proofErr w:type="spellEnd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муниципального</w:t>
      </w:r>
      <w:proofErr w:type="gramEnd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района Томской области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»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ПОСТАНОВЛЯЮ:</w:t>
      </w:r>
    </w:p>
    <w:p w:rsidR="00C90BE3" w:rsidRPr="00CC1B0F" w:rsidRDefault="00C90BE3" w:rsidP="00E92242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Внести в Постановление № 116 от 20.12.2016 г. «Об утверждении муниципальной программы «Управление и распоряжение муниципальным имуществом в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Наргинском</w:t>
      </w:r>
      <w:proofErr w:type="spellEnd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сельском поселении на 2017-2019 годы»</w:t>
      </w:r>
    </w:p>
    <w:p w:rsidR="00C90BE3" w:rsidRPr="00E91F5A" w:rsidRDefault="00C90BE3" w:rsidP="00E91F5A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Приложение № 1 к Постановлению № 116 от 20.12.2016 г. изложить в новой редакции.</w:t>
      </w:r>
    </w:p>
    <w:p w:rsidR="00C90BE3" w:rsidRPr="00E91F5A" w:rsidRDefault="00C90BE3" w:rsidP="00E91F5A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proofErr w:type="gramStart"/>
      <w:r w:rsidRPr="00E91F5A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Контроль за</w:t>
      </w:r>
      <w:proofErr w:type="gramEnd"/>
      <w:r w:rsidRPr="00E91F5A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реализацией программы оставляю за собой.</w:t>
      </w:r>
    </w:p>
    <w:p w:rsidR="00C90BE3" w:rsidRDefault="00C90BE3" w:rsidP="00114AD1">
      <w:pPr>
        <w:pStyle w:val="a9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E91F5A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Настоящее постановление  вступает в силу со дня его официального опубликования.</w:t>
      </w:r>
    </w:p>
    <w:p w:rsidR="00C90BE3" w:rsidRDefault="00C90BE3" w:rsidP="00F57C98">
      <w:pPr>
        <w:pStyle w:val="a9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</w:p>
    <w:p w:rsidR="00C90BE3" w:rsidRPr="00F57C98" w:rsidRDefault="00C90BE3" w:rsidP="00F57C98">
      <w:pPr>
        <w:pStyle w:val="a9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                      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                  М.Т. Пономарев</w:t>
      </w:r>
    </w:p>
    <w:p w:rsidR="00C90BE3" w:rsidRDefault="00C90BE3" w:rsidP="00114AD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hAnsi="Arial" w:cs="Arial"/>
          <w:color w:val="3C3C3C"/>
          <w:sz w:val="27"/>
          <w:szCs w:val="27"/>
          <w:lang w:eastAsia="ru-RU"/>
        </w:rPr>
        <w:br w:type="textWrapping" w:clear="all"/>
      </w:r>
    </w:p>
    <w:p w:rsidR="00C90BE3" w:rsidRDefault="00C90BE3" w:rsidP="00114AD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C3C3C"/>
          <w:sz w:val="27"/>
          <w:szCs w:val="27"/>
          <w:lang w:eastAsia="ru-RU"/>
        </w:rPr>
      </w:pPr>
    </w:p>
    <w:p w:rsidR="00C90BE3" w:rsidRDefault="00C90BE3" w:rsidP="00114AD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C3C3C"/>
          <w:sz w:val="27"/>
          <w:szCs w:val="27"/>
          <w:lang w:eastAsia="ru-RU"/>
        </w:rPr>
      </w:pPr>
    </w:p>
    <w:p w:rsidR="00C90BE3" w:rsidRPr="00114AD1" w:rsidRDefault="00C90BE3" w:rsidP="00114AD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C3C3C"/>
          <w:sz w:val="27"/>
          <w:szCs w:val="27"/>
          <w:lang w:eastAsia="ru-RU"/>
        </w:rPr>
      </w:pPr>
    </w:p>
    <w:p w:rsidR="00C90BE3" w:rsidRPr="00114AD1" w:rsidRDefault="00C90BE3" w:rsidP="006538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Приложение 1</w:t>
      </w:r>
    </w:p>
    <w:p w:rsidR="00C90BE3" w:rsidRPr="00114AD1" w:rsidRDefault="00C90BE3" w:rsidP="006538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к Постановлению главы администрации</w:t>
      </w:r>
    </w:p>
    <w:p w:rsidR="00C90BE3" w:rsidRPr="00114AD1" w:rsidRDefault="00C90BE3" w:rsidP="006538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</w:t>
      </w:r>
    </w:p>
    <w:p w:rsidR="00C90BE3" w:rsidRPr="00114AD1" w:rsidRDefault="00C90BE3" w:rsidP="006538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№ </w:t>
      </w:r>
      <w:r w:rsidR="000511A0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16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от </w:t>
      </w:r>
      <w:r w:rsidR="000511A0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29.01.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201</w:t>
      </w:r>
      <w:r w:rsidR="000511A0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9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г.</w:t>
      </w:r>
    </w:p>
    <w:p w:rsidR="00C90BE3" w:rsidRPr="00114AD1" w:rsidRDefault="00C90BE3" w:rsidP="0065389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hAnsi="Arial" w:cs="Arial"/>
          <w:color w:val="3C3C3C"/>
          <w:sz w:val="27"/>
          <w:szCs w:val="27"/>
          <w:lang w:eastAsia="ru-RU"/>
        </w:rPr>
        <w:t> </w:t>
      </w:r>
    </w:p>
    <w:p w:rsidR="00C90BE3" w:rsidRPr="00114AD1" w:rsidRDefault="00C90BE3" w:rsidP="00114AD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hAnsi="Arial" w:cs="Arial"/>
          <w:color w:val="3C3C3C"/>
          <w:sz w:val="27"/>
          <w:szCs w:val="27"/>
          <w:lang w:eastAsia="ru-RU"/>
        </w:rPr>
        <w:br/>
        <w:t> </w:t>
      </w:r>
    </w:p>
    <w:p w:rsidR="00C90BE3" w:rsidRPr="00114AD1" w:rsidRDefault="00C90BE3" w:rsidP="00826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</w:p>
    <w:p w:rsidR="00C90BE3" w:rsidRPr="00114AD1" w:rsidRDefault="00C90BE3" w:rsidP="00826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Муниципальная программа</w:t>
      </w:r>
    </w:p>
    <w:p w:rsidR="00C90BE3" w:rsidRPr="00114AD1" w:rsidRDefault="00C90BE3" w:rsidP="00826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</w:t>
      </w:r>
    </w:p>
    <w:p w:rsidR="00C90BE3" w:rsidRPr="00114AD1" w:rsidRDefault="00C90BE3" w:rsidP="00826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«Управление и распоряжение муниципальным имуществом в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Наргинском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сельском поселении на 201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7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-201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9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годы»</w:t>
      </w:r>
    </w:p>
    <w:p w:rsidR="00C90BE3" w:rsidRPr="00114AD1" w:rsidRDefault="00C90BE3" w:rsidP="00922EB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hAnsi="Arial" w:cs="Arial"/>
          <w:color w:val="3C3C3C"/>
          <w:sz w:val="27"/>
          <w:szCs w:val="27"/>
          <w:lang w:eastAsia="ru-RU"/>
        </w:rPr>
        <w:br w:type="textWrapping" w:clear="all"/>
      </w:r>
    </w:p>
    <w:p w:rsidR="00C90BE3" w:rsidRPr="00114AD1" w:rsidRDefault="00C90BE3" w:rsidP="00DB3E63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ПАСПОРТ</w:t>
      </w:r>
    </w:p>
    <w:p w:rsidR="00C90BE3" w:rsidRPr="00E63270" w:rsidRDefault="00C90BE3" w:rsidP="00DB3E6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hAnsi="Times New Roman" w:cs="Times New Roman"/>
          <w:color w:val="3C3C3C"/>
          <w:sz w:val="32"/>
          <w:szCs w:val="32"/>
          <w:lang w:eastAsia="ru-RU"/>
        </w:rPr>
      </w:pPr>
      <w:r w:rsidRPr="00E63270">
        <w:rPr>
          <w:rFonts w:ascii="Times New Roman" w:hAnsi="Times New Roman" w:cs="Times New Roman"/>
          <w:color w:val="3C3C3C"/>
          <w:sz w:val="32"/>
          <w:szCs w:val="32"/>
          <w:lang w:eastAsia="ru-RU"/>
        </w:rPr>
        <w:t>МУНИЦИПАЛЬНОЙ  ПРОГРАММЫ</w:t>
      </w:r>
    </w:p>
    <w:p w:rsidR="00C90BE3" w:rsidRPr="00114AD1" w:rsidRDefault="00C90BE3" w:rsidP="00DB3E6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НАРГИНСКОГО</w:t>
      </w:r>
      <w:r w:rsidRPr="00DB3E6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 xml:space="preserve"> СЕЛЬСКОГО ПОСЕЛЕНИЯ</w:t>
      </w:r>
    </w:p>
    <w:p w:rsidR="00C90BE3" w:rsidRPr="007B6EAD" w:rsidRDefault="00C90BE3" w:rsidP="007B6EA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DB3E6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 xml:space="preserve">«Управление и распоряжение муниципальным имуществом в </w:t>
      </w:r>
      <w:proofErr w:type="spellStart"/>
      <w:r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Наргинском</w:t>
      </w:r>
      <w:proofErr w:type="spellEnd"/>
      <w:r w:rsidRPr="00DB3E6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 xml:space="preserve"> сельском поселении на 201</w:t>
      </w:r>
      <w:r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7</w:t>
      </w:r>
      <w:r w:rsidRPr="00DB3E6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-201</w:t>
      </w:r>
      <w:r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9</w:t>
      </w:r>
      <w:r w:rsidRPr="00DB3E6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 xml:space="preserve"> годы»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25"/>
        <w:gridCol w:w="5355"/>
      </w:tblGrid>
      <w:tr w:rsidR="00C90BE3" w:rsidRPr="00FA43B6">
        <w:trPr>
          <w:jc w:val="center"/>
        </w:trPr>
        <w:tc>
          <w:tcPr>
            <w:tcW w:w="3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BE3" w:rsidRPr="00114AD1" w:rsidRDefault="00C90BE3" w:rsidP="00DF6060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131-Ф3 «Об общих принципах организации местного самоуправления в Российской Федерации» (в действующей редакции), статья 179 Бюджетного кодекса Российской Федерации (в действующей редакции),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90BE3" w:rsidRPr="00FA43B6">
        <w:trPr>
          <w:jc w:val="center"/>
        </w:trPr>
        <w:tc>
          <w:tcPr>
            <w:tcW w:w="3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BE3" w:rsidRPr="00114AD1" w:rsidRDefault="00C90BE3" w:rsidP="00DF6060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90BE3" w:rsidRPr="00FA43B6">
        <w:trPr>
          <w:jc w:val="center"/>
        </w:trPr>
        <w:tc>
          <w:tcPr>
            <w:tcW w:w="3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BE3" w:rsidRPr="00114AD1" w:rsidRDefault="00C90BE3" w:rsidP="00DF6060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90BE3" w:rsidRPr="00FA43B6">
        <w:trPr>
          <w:trHeight w:val="637"/>
          <w:jc w:val="center"/>
        </w:trPr>
        <w:tc>
          <w:tcPr>
            <w:tcW w:w="3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 (подпрограммы)</w:t>
            </w:r>
          </w:p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BE3" w:rsidRPr="00114AD1" w:rsidRDefault="00C90BE3" w:rsidP="00DF6060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90BE3" w:rsidRPr="00FA43B6">
        <w:trPr>
          <w:jc w:val="center"/>
        </w:trPr>
        <w:tc>
          <w:tcPr>
            <w:tcW w:w="3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 (подпрограммы)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BE3" w:rsidRPr="00114AD1" w:rsidRDefault="00C90BE3" w:rsidP="002C7CA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Целями программы являются:</w:t>
            </w:r>
          </w:p>
          <w:p w:rsidR="00C90BE3" w:rsidRPr="00114AD1" w:rsidRDefault="00C90BE3" w:rsidP="002C7CA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создание условий для эффективного управления и распоряжения муниципальным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целях повышения доходной части бюджета поселения, обеспечения своевременного поступления денежных сре</w:t>
            </w:r>
            <w:proofErr w:type="gramStart"/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сельского поселения и их использования на успешное выполнение полномочий</w:t>
            </w:r>
          </w:p>
        </w:tc>
      </w:tr>
      <w:tr w:rsidR="00C90BE3" w:rsidRPr="00FA43B6">
        <w:trPr>
          <w:trHeight w:val="978"/>
          <w:jc w:val="center"/>
        </w:trPr>
        <w:tc>
          <w:tcPr>
            <w:tcW w:w="3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доходов от эффективного  управления и распоряжения 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BE3" w:rsidRPr="00FA43B6">
        <w:trPr>
          <w:jc w:val="center"/>
        </w:trPr>
        <w:tc>
          <w:tcPr>
            <w:tcW w:w="3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BE3" w:rsidRPr="00114AD1" w:rsidRDefault="00C90BE3" w:rsidP="003972A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  Программы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90BE3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работ по межеванию, государственному кадастровому учету и оформлению права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оценка рыночной и остаточной стоимости муниципального имущества</w:t>
            </w:r>
          </w:p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Уплата НДС от реализации муниципального имущества.</w:t>
            </w:r>
          </w:p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обслуживание муниципального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имущества.</w:t>
            </w:r>
          </w:p>
          <w:p w:rsidR="00C90BE3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(реконструкция)  имущества казны</w:t>
            </w:r>
          </w:p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90BE3" w:rsidRPr="00FA43B6">
        <w:trPr>
          <w:jc w:val="center"/>
        </w:trPr>
        <w:tc>
          <w:tcPr>
            <w:tcW w:w="3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BE3" w:rsidRPr="00114AD1" w:rsidRDefault="00C90BE3" w:rsidP="009720A5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и плановый период 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C90BE3" w:rsidRPr="00FA43B6">
        <w:trPr>
          <w:jc w:val="center"/>
        </w:trPr>
        <w:tc>
          <w:tcPr>
            <w:tcW w:w="3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реализации программы </w:t>
            </w:r>
            <w:r w:rsidR="00087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817,3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 в т.ч.</w:t>
            </w:r>
          </w:p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C5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216,7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т.р.;</w:t>
            </w:r>
          </w:p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400,6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</w:p>
          <w:p w:rsidR="00C90BE3" w:rsidRPr="00114AD1" w:rsidRDefault="00C90BE3" w:rsidP="00AD52E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200,0 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т.р.</w:t>
            </w:r>
          </w:p>
        </w:tc>
      </w:tr>
      <w:tr w:rsidR="00C90BE3" w:rsidRPr="00FA43B6">
        <w:trPr>
          <w:jc w:val="center"/>
        </w:trPr>
        <w:tc>
          <w:tcPr>
            <w:tcW w:w="3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в течение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 позволит:</w:t>
            </w:r>
          </w:p>
          <w:p w:rsidR="00C90BE3" w:rsidRPr="00114AD1" w:rsidRDefault="00C90BE3" w:rsidP="00AF096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Увеличить доходы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Наргинского</w:t>
            </w:r>
            <w:proofErr w:type="spellEnd"/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счет продажи объектов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имущества казны. Проводить мероприятия для эффективного пользования объектами муниципальной собственности, а также содержание данных объектов.</w:t>
            </w:r>
          </w:p>
        </w:tc>
      </w:tr>
    </w:tbl>
    <w:p w:rsidR="00C90BE3" w:rsidRPr="00114AD1" w:rsidRDefault="00C90BE3" w:rsidP="00114AD1">
      <w:pPr>
        <w:shd w:val="clear" w:color="auto" w:fill="FFFFFF"/>
        <w:spacing w:before="150" w:after="150" w:line="240" w:lineRule="auto"/>
        <w:jc w:val="both"/>
        <w:outlineLvl w:val="3"/>
        <w:rPr>
          <w:rFonts w:ascii="Helvetica" w:hAnsi="Helvetica" w:cs="Helvetica"/>
          <w:color w:val="3C3C3C"/>
          <w:sz w:val="27"/>
          <w:szCs w:val="27"/>
          <w:lang w:eastAsia="ru-RU"/>
        </w:rPr>
      </w:pPr>
      <w:r w:rsidRPr="00114AD1">
        <w:rPr>
          <w:rFonts w:ascii="Helvetica" w:hAnsi="Helvetica" w:cs="Helvetica"/>
          <w:color w:val="3C3C3C"/>
          <w:sz w:val="27"/>
          <w:szCs w:val="27"/>
          <w:lang w:eastAsia="ru-RU"/>
        </w:rPr>
        <w:t> 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hAnsi="Arial" w:cs="Arial"/>
          <w:color w:val="3C3C3C"/>
          <w:sz w:val="27"/>
          <w:szCs w:val="27"/>
          <w:lang w:eastAsia="ru-RU"/>
        </w:rPr>
        <w:t> </w:t>
      </w:r>
    </w:p>
    <w:p w:rsidR="00C90BE3" w:rsidRDefault="00C90BE3" w:rsidP="00F71CC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</w:p>
    <w:p w:rsidR="00C90BE3" w:rsidRDefault="00C90BE3" w:rsidP="00F71CC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</w:p>
    <w:p w:rsidR="00C90BE3" w:rsidRPr="00114AD1" w:rsidRDefault="00C90BE3" w:rsidP="00F71CC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</w:p>
    <w:p w:rsidR="00C90BE3" w:rsidRPr="00114AD1" w:rsidRDefault="00C90BE3" w:rsidP="00F71CC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lastRenderedPageBreak/>
        <w:t>МЕРОПРИЯТИЯ</w:t>
      </w:r>
    </w:p>
    <w:p w:rsidR="00C90BE3" w:rsidRPr="00114AD1" w:rsidRDefault="00C90BE3" w:rsidP="00FE66D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ПО УПРАВЛЕНИЮ И РАСПОРЯЖЕНИЮ МУНИЦИПАЛЬНЫМ ИМУЩЕСТВОМ МУНИЦИПАЛЬНОГО ОБРАЗОВАНИЯ «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НАРГИНСКОЕ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 СЕЛЬСКОЕ ПОСЕЛЕНИЕ» В РАМКАХ МУНИЦИ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ПАЛЬНОЙ ПРОГРАММЫ 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  НА 201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7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-201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9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ГОДЫ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 xml:space="preserve">Общая  характеристика  реализации  муниципальной программы «Управление и распоряжение муниципальным имуществом в </w:t>
      </w:r>
      <w:proofErr w:type="spellStart"/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Наргинском</w:t>
      </w:r>
      <w:proofErr w:type="spellEnd"/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 xml:space="preserve"> сельском поселении на 2017-2019 годы»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Настоящая Программа определяет основные цели, задачи и принципы политики муниципального образования «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Наргинское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сельское  поселение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Молчановского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муниципального  района» в сфере управления муниципальной собственностью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  сельского  поселения, а также имущественных прав, вытекающих из его участия в коммерческих организациях.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Программа рассматривает цели, задачи, приоритеты и механизмы, направленные на обеспечение эффективности управления муниципальной собственностью, повышения доходов от его использования.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Управление муниципальной собственностью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  сельского  поселения охватывает несколько направлений экономических отношений (земля, муниципальные предприятия и учреждения, муниципальное имущество). Основные направления работы органов местного самоуправления в управлении муниципальной собственностью за предшествовавшие годы была направлена </w:t>
      </w:r>
      <w:proofErr w:type="gramStart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</w:t>
      </w:r>
      <w:proofErr w:type="gram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:</w:t>
      </w:r>
    </w:p>
    <w:p w:rsidR="00C90BE3" w:rsidRPr="00114AD1" w:rsidRDefault="00C90BE3" w:rsidP="00114A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совершенствование системы управления объектами недвижимости;</w:t>
      </w:r>
    </w:p>
    <w:p w:rsidR="00C90BE3" w:rsidRPr="00114AD1" w:rsidRDefault="00C90BE3" w:rsidP="00114A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совершенствование управления и обеспечение прозрачности деятельности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;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</w:t>
      </w:r>
    </w:p>
    <w:p w:rsidR="00C90BE3" w:rsidRPr="00114AD1" w:rsidRDefault="00C90BE3" w:rsidP="007B08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рациональное и эффективное использование земельных ресурсов.</w:t>
      </w:r>
    </w:p>
    <w:p w:rsidR="00C90BE3" w:rsidRPr="00114AD1" w:rsidRDefault="00C90BE3" w:rsidP="009508B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 xml:space="preserve">Приоритеты муниципальной политики в сфере реализации муниципальной программы «Управление и распоряжение муниципальным имуществом в </w:t>
      </w:r>
      <w:proofErr w:type="spellStart"/>
      <w:r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Наргинском</w:t>
      </w:r>
      <w:proofErr w:type="spellEnd"/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 xml:space="preserve"> сельском поселении на 201</w:t>
      </w:r>
      <w:r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7</w:t>
      </w: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-201</w:t>
      </w:r>
      <w:r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9</w:t>
      </w: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 xml:space="preserve"> годы».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Основной проблемой стоящей перед администрацией сельского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lastRenderedPageBreak/>
        <w:t xml:space="preserve">перепланированные и реконструированные объекты. Вместе с тем данная процедура позволит выявить расположенные на 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территории поселения 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самовольные  постройки.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Потребность проведения технической инвентаризации </w:t>
      </w:r>
      <w:proofErr w:type="gramStart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объясняется</w:t>
      </w:r>
      <w:proofErr w:type="gram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Государственная регистрация права муниципальной собственности осуществляется с 01.01.1999 года согласно Федеральному закону от 21.07.1997 № 122-ФЗ «О государственной регистрации прав на недвижимое имущество и сделок с ним».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Согласно пункту 7 статьи 3 Федерального закона от 25.10.2001 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 (СДК),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Для осуществления регистрации права собственности на земельные участки за муниципальным образованием «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Наргинское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сельское поселение» следует провести кадастровые работы по земельным участкам под объектами, находящимися в муниципальной собственности, и теми объектами, которые в соответствии с действующим законодательством относятся к собственности муниципального образования.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   Основной целью и задачей муниципальной программы является оформление права муниципальной собственности на все объекты недвижимости, находящиеся в муниципальной собственности, осуществление государственного кадастрового учета земельных участков.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 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 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 </w:t>
      </w:r>
    </w:p>
    <w:p w:rsidR="00C90BE3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</w:pP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 </w:t>
      </w:r>
    </w:p>
    <w:p w:rsidR="00C90BE3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</w:pP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</w:p>
    <w:p w:rsidR="00C90BE3" w:rsidRPr="00114AD1" w:rsidRDefault="00C90BE3" w:rsidP="004D1B7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Показатели (индикаторы) достижения целей и решения задач, основные ожидаемые конечные результаты муниципальной  программы.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- увеличение доходов от использования муниципального имущества;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- приватизацию муниципального имущества (включая земельные участки) путем проведения аукционов;</w:t>
      </w:r>
    </w:p>
    <w:p w:rsidR="00C90BE3" w:rsidRPr="00114AD1" w:rsidRDefault="00C90BE3" w:rsidP="007B083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- эффективное использование муниципального имущества.</w:t>
      </w:r>
    </w:p>
    <w:p w:rsidR="00C90BE3" w:rsidRPr="00114AD1" w:rsidRDefault="00C90BE3" w:rsidP="007B08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Обобщенная характеристика программы</w:t>
      </w:r>
    </w:p>
    <w:p w:rsidR="00C90BE3" w:rsidRPr="00114AD1" w:rsidRDefault="00C90BE3" w:rsidP="007B08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и мероприятий муниципальной программы</w:t>
      </w:r>
    </w:p>
    <w:p w:rsidR="00C90BE3" w:rsidRPr="00114AD1" w:rsidRDefault="00C90BE3" w:rsidP="007B08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 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Достижение цели и решение задач Программы обеспечивается путем выполнения мероприятий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: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 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1. Продолжить приватизацию муниципального имущества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Нагинского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Российской Федерации».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 и учреждениям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поселения,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7. В рамках своих полномочий, во взаимодействии с Администрацией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Молчановского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муниципального  района, осуществлять контроль поступления доходов в бюджет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Наргинского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 от использования земельных участков.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8. В рамках своих полномочий вести работу по осуществлению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Нагинского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сельского поселения во взаимодействии с Управлением </w:t>
      </w:r>
      <w:proofErr w:type="spellStart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Роснедвижимости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по 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Томской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области, Администрацией </w:t>
      </w:r>
      <w:proofErr w:type="spellStart"/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Молчановского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муниципального района и иными государственными и муниципальными учреждениями и службами.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lastRenderedPageBreak/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10. В соответствии с действующим законодательством подготовить и утвердить прогнозный план приватизации муниципального имущества на 201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7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-201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9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г.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11. Провести работу по оформлению в муниципальную собственность поселения бесхозяйного и выморочного имущества.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1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2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 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Управление имуществом</w:t>
      </w:r>
      <w:r w:rsidRPr="00F71CC3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 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направлено на совершенствование учета и формирование муниципального имущества, эффективное управление муниципальным имуществом и предусматривает решение двух основных задач путем реализации следующих мероприятий: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а) оценка имущества для принятия управленческих решений;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б) содержание имущества.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в) проведение ремонтных работ (реконструкция имущества казны).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t>Управление земельными ресурсами 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направлено  на вовлечение в гражданский оборот земельных участков, повышение эффективности использования земель и предусматривает решение трех основных задач путем реализации следующих мероприятий: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а) межевание земельных участков, право аренды либо собственности, на которые подлежит продаже на аукционе;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б) оценка размера аренды земельных участков, право аренды либо собственности, на которые подлежит продаже на аукционе.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Реализация Программы дополнительной разработки нормативно–правовых актов не требует.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Сроки реализации программы 201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7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-201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9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годы.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поселения.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C90BE3" w:rsidRDefault="00C90BE3" w:rsidP="000A3253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</w:pPr>
      <w:r w:rsidRPr="00F71CC3">
        <w:rPr>
          <w:rFonts w:ascii="Times New Roman" w:hAnsi="Times New Roman" w:cs="Times New Roman"/>
          <w:b/>
          <w:bCs/>
          <w:color w:val="3C3C3C"/>
          <w:sz w:val="27"/>
          <w:szCs w:val="27"/>
          <w:lang w:eastAsia="ru-RU"/>
        </w:rPr>
        <w:lastRenderedPageBreak/>
        <w:t>Обоснование объема финансовых ресурсов, необходимых для реализации муниципальной  программы</w:t>
      </w:r>
    </w:p>
    <w:p w:rsidR="00C90BE3" w:rsidRPr="00114AD1" w:rsidRDefault="00C90BE3" w:rsidP="000A3253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</w:p>
    <w:p w:rsidR="00C90BE3" w:rsidRPr="00CB6EAD" w:rsidRDefault="00C90BE3" w:rsidP="000A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CB6EAD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Прогнозная оценка необходимых ресурсов на реализацию муниципальной программы</w:t>
      </w:r>
    </w:p>
    <w:p w:rsidR="00C90BE3" w:rsidRPr="00CB6EAD" w:rsidRDefault="00C90BE3" w:rsidP="000A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CB6EAD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  «Управление муниципальной собственностью муниципального образования</w:t>
      </w:r>
    </w:p>
    <w:p w:rsidR="00C90BE3" w:rsidRPr="00CB6EAD" w:rsidRDefault="00C90BE3" w:rsidP="000A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CB6EAD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 на 2017-2019 годы» в разрезе источников финансирования</w:t>
      </w:r>
    </w:p>
    <w:p w:rsidR="00C90BE3" w:rsidRPr="00114AD1" w:rsidRDefault="00C90BE3" w:rsidP="000A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(тыс</w:t>
      </w:r>
      <w:proofErr w:type="gramStart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.р</w:t>
      </w:r>
      <w:proofErr w:type="gram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уб.)</w:t>
      </w:r>
    </w:p>
    <w:tbl>
      <w:tblPr>
        <w:tblW w:w="91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23"/>
        <w:gridCol w:w="1925"/>
        <w:gridCol w:w="981"/>
        <w:gridCol w:w="2581"/>
      </w:tblGrid>
      <w:tr w:rsidR="00C90BE3" w:rsidRPr="00FA43B6">
        <w:trPr>
          <w:trHeight w:val="867"/>
          <w:tblHeader/>
          <w:jc w:val="center"/>
        </w:trPr>
        <w:tc>
          <w:tcPr>
            <w:tcW w:w="362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BE3" w:rsidRPr="00114AD1" w:rsidRDefault="00C90BE3" w:rsidP="009759FD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19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BE3" w:rsidRPr="00114AD1" w:rsidRDefault="00C90BE3" w:rsidP="009759FD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BE3" w:rsidRPr="00114AD1" w:rsidRDefault="00C90BE3" w:rsidP="009759FD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0BE3" w:rsidRPr="00114AD1" w:rsidRDefault="00C90BE3" w:rsidP="00DB1B9D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плановый </w:t>
            </w:r>
            <w:r w:rsidR="00DB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="00BD76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2019 г.</w:t>
            </w:r>
          </w:p>
        </w:tc>
      </w:tr>
      <w:tr w:rsidR="00C90BE3" w:rsidRPr="00FA43B6">
        <w:trPr>
          <w:tblHeader/>
          <w:jc w:val="center"/>
        </w:trPr>
        <w:tc>
          <w:tcPr>
            <w:tcW w:w="362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BE3" w:rsidRPr="00114AD1" w:rsidRDefault="00C90BE3" w:rsidP="00114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BE3" w:rsidRPr="00114AD1" w:rsidRDefault="00C90BE3" w:rsidP="00114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BE3" w:rsidRPr="00114AD1" w:rsidRDefault="00C90BE3" w:rsidP="00114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DB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</w:t>
            </w:r>
            <w:r w:rsidR="00BB5F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B1B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</w:p>
        </w:tc>
      </w:tr>
      <w:tr w:rsidR="00C90BE3" w:rsidRPr="00FA43B6">
        <w:trPr>
          <w:jc w:val="center"/>
        </w:trPr>
        <w:tc>
          <w:tcPr>
            <w:tcW w:w="3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90BE3" w:rsidRPr="00C27185" w:rsidRDefault="00C90BE3" w:rsidP="00C2718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43B6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BE3" w:rsidRPr="00C27185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C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27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C27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Наргинского</w:t>
            </w:r>
            <w:proofErr w:type="spellEnd"/>
            <w:r w:rsidRPr="00C27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90BE3" w:rsidRPr="00A03AC0" w:rsidRDefault="00207446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bottom"/>
          </w:tcPr>
          <w:p w:rsidR="00C90BE3" w:rsidRPr="00A03AC0" w:rsidRDefault="00207446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C7C2B" w:rsidRPr="00FA43B6">
        <w:trPr>
          <w:jc w:val="center"/>
        </w:trPr>
        <w:tc>
          <w:tcPr>
            <w:tcW w:w="3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C7C2B" w:rsidRPr="00FA43B6" w:rsidRDefault="00E84241" w:rsidP="00C27185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НДС от реализации муниципального имущества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2B" w:rsidRPr="00F71CC3" w:rsidRDefault="001B2FB8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C27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Наргинского</w:t>
            </w:r>
            <w:proofErr w:type="spellEnd"/>
            <w:r w:rsidRPr="00C27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C7C2B" w:rsidRDefault="00207446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bottom"/>
          </w:tcPr>
          <w:p w:rsidR="004C7C2B" w:rsidRDefault="00207446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C7C2B" w:rsidRPr="00FA43B6">
        <w:trPr>
          <w:jc w:val="center"/>
        </w:trPr>
        <w:tc>
          <w:tcPr>
            <w:tcW w:w="3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C7C2B" w:rsidRPr="00FA43B6" w:rsidRDefault="00E84241" w:rsidP="00C27185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обслуживание муниципального имущества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2B" w:rsidRPr="00F71CC3" w:rsidRDefault="001B2FB8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C27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Наргинского</w:t>
            </w:r>
            <w:proofErr w:type="spellEnd"/>
            <w:r w:rsidRPr="00C27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C7C2B" w:rsidRDefault="00207446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bottom"/>
          </w:tcPr>
          <w:p w:rsidR="004C7C2B" w:rsidRDefault="00207446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4C7C2B" w:rsidRPr="00FA43B6">
        <w:trPr>
          <w:jc w:val="center"/>
        </w:trPr>
        <w:tc>
          <w:tcPr>
            <w:tcW w:w="36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C7C2B" w:rsidRPr="00FA43B6" w:rsidRDefault="00E84241" w:rsidP="00C27185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(реконструкция) имущества казны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7C2B" w:rsidRPr="00F71CC3" w:rsidRDefault="001B2FB8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C27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Наргинского</w:t>
            </w:r>
            <w:proofErr w:type="spellEnd"/>
            <w:r w:rsidRPr="00C271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C7C2B" w:rsidRDefault="0079569F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bottom"/>
          </w:tcPr>
          <w:p w:rsidR="004C7C2B" w:rsidRDefault="0079569F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7617" w:rsidRPr="00FA43B6" w:rsidTr="00BD7617">
        <w:trPr>
          <w:jc w:val="center"/>
        </w:trPr>
        <w:tc>
          <w:tcPr>
            <w:tcW w:w="554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7617" w:rsidRDefault="00BD7617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D7617" w:rsidRDefault="00BD7617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bottom"/>
          </w:tcPr>
          <w:p w:rsidR="00BD7617" w:rsidRDefault="00BD7617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</w:tbl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Программа реализуется за счет средств местного бюджета.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Муниципальный заказчик Программы: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lastRenderedPageBreak/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Муниципальный заказчик Программы представляет отчет об оценке эффективности реализации Программы, который включает отчет об использовании финансовых средств, выделенных на реализацию программных мероприятий и отчет о результативности проводимых программных мероприятий (за год – до 1 марта года, следующего </w:t>
      </w:r>
      <w:proofErr w:type="gramStart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за</w:t>
      </w:r>
      <w:proofErr w:type="gram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отчетным).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         Эффективность реализации Программы и </w:t>
      </w:r>
      <w:proofErr w:type="gramStart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использования</w:t>
      </w:r>
      <w:proofErr w:type="gram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выделенных на нее бюджетных средств обеспечивается за счет: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–  исключения возможности нецелевого использования бюджетных средств;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–  прозрачности использования бюджетных средств;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–  адресного предоставления бюджетных средств.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–  Успешное выполнение мероприятий Программы позволит в 20</w:t>
      </w:r>
      <w:r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19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году обеспечить информированность 100% оформление имущества в муниципальную собственность.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Оценка эффективности реализации Программы осуществляется заказчиком Программы – Администрацией сельского поселения ежегодно, в течение всего срока реализации Программы.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</w:t>
      </w: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br/>
        <w:t>с утвержденными на год значениями целевых показателей.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F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E = </w:t>
      </w:r>
      <w:proofErr w:type="spellStart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х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100 %, где: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N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E – эффективность реализации Программы;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F – фактический показатель, достигнутый в ходе реализации Программы;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lastRenderedPageBreak/>
        <w:t>N – нормативный показатель, утвержденный Программой.</w:t>
      </w:r>
    </w:p>
    <w:p w:rsidR="00C90BE3" w:rsidRPr="00114AD1" w:rsidRDefault="00C90BE3" w:rsidP="00114AD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Бюджетная эффективность (</w:t>
      </w:r>
      <w:proofErr w:type="spellStart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Бэ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)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50"/>
        <w:gridCol w:w="1155"/>
        <w:gridCol w:w="2310"/>
      </w:tblGrid>
      <w:tr w:rsidR="00C90BE3" w:rsidRPr="00FA43B6">
        <w:tc>
          <w:tcPr>
            <w:tcW w:w="460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100 %.</w:t>
            </w:r>
          </w:p>
        </w:tc>
      </w:tr>
      <w:tr w:rsidR="00C90BE3" w:rsidRPr="00FA43B6">
        <w:tc>
          <w:tcPr>
            <w:tcW w:w="34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утвержденный план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C90BE3" w:rsidRPr="00114AD1" w:rsidRDefault="00C90BE3" w:rsidP="00114AD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BE3" w:rsidRPr="00FA43B6">
        <w:tc>
          <w:tcPr>
            <w:tcW w:w="34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BE3" w:rsidRPr="00114AD1" w:rsidRDefault="00C90BE3" w:rsidP="00114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BE3" w:rsidRPr="00114AD1" w:rsidRDefault="00C90BE3" w:rsidP="00114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0BE3" w:rsidRPr="00114AD1" w:rsidRDefault="00C90BE3" w:rsidP="00114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A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 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proofErr w:type="spellStart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Бэ</w:t>
      </w:r>
      <w:proofErr w:type="spellEnd"/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 xml:space="preserve"> = </w:t>
      </w:r>
    </w:p>
    <w:p w:rsidR="00C90BE3" w:rsidRPr="00114AD1" w:rsidRDefault="00C90BE3" w:rsidP="00114A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C3C3C"/>
          <w:sz w:val="27"/>
          <w:szCs w:val="27"/>
          <w:lang w:eastAsia="ru-RU"/>
        </w:rPr>
      </w:pPr>
      <w:r w:rsidRPr="00114AD1">
        <w:rPr>
          <w:rFonts w:ascii="Times New Roman" w:hAnsi="Times New Roman" w:cs="Times New Roman"/>
          <w:color w:val="3C3C3C"/>
          <w:sz w:val="27"/>
          <w:szCs w:val="27"/>
          <w:lang w:eastAsia="ru-RU"/>
        </w:rPr>
        <w:t> </w:t>
      </w:r>
    </w:p>
    <w:p w:rsidR="00C90BE3" w:rsidRPr="00114AD1" w:rsidRDefault="00C90BE3" w:rsidP="00114AD1">
      <w:pPr>
        <w:shd w:val="clear" w:color="auto" w:fill="FFFFFF"/>
        <w:spacing w:line="240" w:lineRule="auto"/>
        <w:rPr>
          <w:rFonts w:ascii="Arial" w:hAnsi="Arial" w:cs="Arial"/>
          <w:color w:val="3C3C3C"/>
          <w:sz w:val="27"/>
          <w:szCs w:val="27"/>
          <w:lang w:eastAsia="ru-RU"/>
        </w:rPr>
      </w:pPr>
      <w:r w:rsidRPr="00114AD1">
        <w:rPr>
          <w:rFonts w:ascii="Arial" w:hAnsi="Arial" w:cs="Arial"/>
          <w:color w:val="3C3C3C"/>
          <w:sz w:val="27"/>
          <w:szCs w:val="27"/>
          <w:lang w:eastAsia="ru-RU"/>
        </w:rPr>
        <w:t> </w:t>
      </w:r>
    </w:p>
    <w:p w:rsidR="00C90BE3" w:rsidRDefault="00C90BE3"/>
    <w:sectPr w:rsidR="00C90BE3" w:rsidSect="0044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0EED"/>
    <w:multiLevelType w:val="multilevel"/>
    <w:tmpl w:val="FA2E6B1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C08575A"/>
    <w:multiLevelType w:val="multilevel"/>
    <w:tmpl w:val="C49C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C247EB5"/>
    <w:multiLevelType w:val="multilevel"/>
    <w:tmpl w:val="978E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87E8E"/>
    <w:multiLevelType w:val="hybridMultilevel"/>
    <w:tmpl w:val="AC12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AD1"/>
    <w:rsid w:val="00023ADC"/>
    <w:rsid w:val="000407EC"/>
    <w:rsid w:val="00040EDB"/>
    <w:rsid w:val="000445F7"/>
    <w:rsid w:val="00044FB3"/>
    <w:rsid w:val="000511A0"/>
    <w:rsid w:val="000749B7"/>
    <w:rsid w:val="00082CCC"/>
    <w:rsid w:val="00087FA8"/>
    <w:rsid w:val="000A3253"/>
    <w:rsid w:val="000C3C7F"/>
    <w:rsid w:val="000F6D9B"/>
    <w:rsid w:val="0011421D"/>
    <w:rsid w:val="00114AD1"/>
    <w:rsid w:val="00180F35"/>
    <w:rsid w:val="00187A2C"/>
    <w:rsid w:val="001A1A3E"/>
    <w:rsid w:val="001B2FB8"/>
    <w:rsid w:val="001F2D4D"/>
    <w:rsid w:val="0020518B"/>
    <w:rsid w:val="00207446"/>
    <w:rsid w:val="00214213"/>
    <w:rsid w:val="00235952"/>
    <w:rsid w:val="00252207"/>
    <w:rsid w:val="002A3C42"/>
    <w:rsid w:val="002C7CA1"/>
    <w:rsid w:val="002D6FD5"/>
    <w:rsid w:val="002D71C2"/>
    <w:rsid w:val="00320891"/>
    <w:rsid w:val="003420BB"/>
    <w:rsid w:val="003426AB"/>
    <w:rsid w:val="00357563"/>
    <w:rsid w:val="00357CE1"/>
    <w:rsid w:val="003641E2"/>
    <w:rsid w:val="003670E7"/>
    <w:rsid w:val="003670F5"/>
    <w:rsid w:val="00372013"/>
    <w:rsid w:val="00386A2E"/>
    <w:rsid w:val="003972AF"/>
    <w:rsid w:val="003B3748"/>
    <w:rsid w:val="003C38BF"/>
    <w:rsid w:val="003E33FD"/>
    <w:rsid w:val="003F19BD"/>
    <w:rsid w:val="00400130"/>
    <w:rsid w:val="004413D1"/>
    <w:rsid w:val="00443144"/>
    <w:rsid w:val="00452F2C"/>
    <w:rsid w:val="0048746B"/>
    <w:rsid w:val="00494B23"/>
    <w:rsid w:val="004A36F6"/>
    <w:rsid w:val="004A52E6"/>
    <w:rsid w:val="004C3838"/>
    <w:rsid w:val="004C7C2B"/>
    <w:rsid w:val="004D1B7F"/>
    <w:rsid w:val="004F2FC9"/>
    <w:rsid w:val="00585558"/>
    <w:rsid w:val="00591EFC"/>
    <w:rsid w:val="005D178C"/>
    <w:rsid w:val="00603EF6"/>
    <w:rsid w:val="006054F8"/>
    <w:rsid w:val="00653899"/>
    <w:rsid w:val="006562A8"/>
    <w:rsid w:val="00666035"/>
    <w:rsid w:val="0067188F"/>
    <w:rsid w:val="00691E21"/>
    <w:rsid w:val="006A2505"/>
    <w:rsid w:val="006E4E48"/>
    <w:rsid w:val="00702D68"/>
    <w:rsid w:val="007312B8"/>
    <w:rsid w:val="0079569F"/>
    <w:rsid w:val="007B0833"/>
    <w:rsid w:val="007B6EAD"/>
    <w:rsid w:val="007C0530"/>
    <w:rsid w:val="007F29C4"/>
    <w:rsid w:val="00826E8D"/>
    <w:rsid w:val="008458B2"/>
    <w:rsid w:val="00867DD1"/>
    <w:rsid w:val="008C532A"/>
    <w:rsid w:val="008D01E8"/>
    <w:rsid w:val="008D6A26"/>
    <w:rsid w:val="008D7EDE"/>
    <w:rsid w:val="008F0948"/>
    <w:rsid w:val="008F7582"/>
    <w:rsid w:val="00922EBD"/>
    <w:rsid w:val="0092496A"/>
    <w:rsid w:val="0093704F"/>
    <w:rsid w:val="009508B5"/>
    <w:rsid w:val="009720A5"/>
    <w:rsid w:val="009759FD"/>
    <w:rsid w:val="00986BB2"/>
    <w:rsid w:val="009C1612"/>
    <w:rsid w:val="009C2DAB"/>
    <w:rsid w:val="009C75BE"/>
    <w:rsid w:val="00A03AC0"/>
    <w:rsid w:val="00A16C24"/>
    <w:rsid w:val="00A55051"/>
    <w:rsid w:val="00A71163"/>
    <w:rsid w:val="00AA2721"/>
    <w:rsid w:val="00AA66FE"/>
    <w:rsid w:val="00AC0B4A"/>
    <w:rsid w:val="00AD52E8"/>
    <w:rsid w:val="00AE4EB1"/>
    <w:rsid w:val="00AF096E"/>
    <w:rsid w:val="00B1601D"/>
    <w:rsid w:val="00B52AF4"/>
    <w:rsid w:val="00B744E5"/>
    <w:rsid w:val="00B74C44"/>
    <w:rsid w:val="00BA5373"/>
    <w:rsid w:val="00BB23D8"/>
    <w:rsid w:val="00BB5F8D"/>
    <w:rsid w:val="00BD7617"/>
    <w:rsid w:val="00C030E5"/>
    <w:rsid w:val="00C27185"/>
    <w:rsid w:val="00C716AB"/>
    <w:rsid w:val="00C82165"/>
    <w:rsid w:val="00C90BE3"/>
    <w:rsid w:val="00CB6EAD"/>
    <w:rsid w:val="00CC1B0F"/>
    <w:rsid w:val="00CC3971"/>
    <w:rsid w:val="00CC599B"/>
    <w:rsid w:val="00CC6C05"/>
    <w:rsid w:val="00D16FF9"/>
    <w:rsid w:val="00DB1B9D"/>
    <w:rsid w:val="00DB3E63"/>
    <w:rsid w:val="00DB5BEA"/>
    <w:rsid w:val="00DF6060"/>
    <w:rsid w:val="00DF6EFA"/>
    <w:rsid w:val="00E013C1"/>
    <w:rsid w:val="00E12EF5"/>
    <w:rsid w:val="00E166AE"/>
    <w:rsid w:val="00E35B8F"/>
    <w:rsid w:val="00E61D65"/>
    <w:rsid w:val="00E63270"/>
    <w:rsid w:val="00E84241"/>
    <w:rsid w:val="00E91F5A"/>
    <w:rsid w:val="00E92242"/>
    <w:rsid w:val="00EB27E0"/>
    <w:rsid w:val="00F12E50"/>
    <w:rsid w:val="00F57C98"/>
    <w:rsid w:val="00F7155D"/>
    <w:rsid w:val="00F71CC3"/>
    <w:rsid w:val="00F73D18"/>
    <w:rsid w:val="00FA43B6"/>
    <w:rsid w:val="00FB7D8C"/>
    <w:rsid w:val="00FC04DE"/>
    <w:rsid w:val="00FC55E9"/>
    <w:rsid w:val="00FE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D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14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114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114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114A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4AD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14AD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14AD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14AD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14AD1"/>
    <w:rPr>
      <w:color w:val="0000FF"/>
      <w:u w:val="single"/>
    </w:rPr>
  </w:style>
  <w:style w:type="paragraph" w:styleId="a4">
    <w:name w:val="Normal (Web)"/>
    <w:basedOn w:val="a"/>
    <w:uiPriority w:val="99"/>
    <w:rsid w:val="0011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114AD1"/>
    <w:rPr>
      <w:b/>
      <w:bCs/>
    </w:rPr>
  </w:style>
  <w:style w:type="paragraph" w:customStyle="1" w:styleId="a10">
    <w:name w:val="a1"/>
    <w:basedOn w:val="a"/>
    <w:uiPriority w:val="99"/>
    <w:rsid w:val="0011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14AD1"/>
  </w:style>
  <w:style w:type="character" w:styleId="a6">
    <w:name w:val="Emphasis"/>
    <w:basedOn w:val="a0"/>
    <w:uiPriority w:val="99"/>
    <w:qFormat/>
    <w:rsid w:val="00114AD1"/>
    <w:rPr>
      <w:i/>
      <w:iCs/>
    </w:rPr>
  </w:style>
  <w:style w:type="paragraph" w:customStyle="1" w:styleId="a00">
    <w:name w:val="a0"/>
    <w:basedOn w:val="a"/>
    <w:uiPriority w:val="99"/>
    <w:rsid w:val="0011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1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11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1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14A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91F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2417</Words>
  <Characters>13780</Characters>
  <Application>Microsoft Office Word</Application>
  <DocSecurity>0</DocSecurity>
  <Lines>114</Lines>
  <Paragraphs>32</Paragraphs>
  <ScaleCrop>false</ScaleCrop>
  <Company>Microsoft</Company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2019-01-31T07:33:00Z</cp:lastPrinted>
  <dcterms:created xsi:type="dcterms:W3CDTF">2016-12-16T03:16:00Z</dcterms:created>
  <dcterms:modified xsi:type="dcterms:W3CDTF">2019-01-31T07:43:00Z</dcterms:modified>
</cp:coreProperties>
</file>