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A6" w:rsidRPr="002B1DA6" w:rsidRDefault="002B1DA6" w:rsidP="002D4457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НАРГИНСКОГО СЕЛЬСКОГО ПОСЕЛЕНИЯ</w:t>
      </w:r>
      <w:r w:rsidRPr="002B1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МОЛЧАНОВСКИЙ РАЙОН ТОМСКОЙ ОБЛАСТИ</w:t>
      </w:r>
      <w:r w:rsidRPr="002B1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D4457" w:rsidRDefault="002D4457" w:rsidP="002D4457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1DA6" w:rsidRPr="002B1DA6" w:rsidRDefault="002B1DA6" w:rsidP="002D4457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4457" w:rsidRDefault="002B1DA6" w:rsidP="002D4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DA6">
        <w:rPr>
          <w:rFonts w:ascii="Times New Roman" w:hAnsi="Times New Roman" w:cs="Times New Roman"/>
          <w:sz w:val="28"/>
          <w:szCs w:val="28"/>
        </w:rPr>
        <w:t>03.07.2020                                                                                            №15</w:t>
      </w:r>
    </w:p>
    <w:p w:rsidR="002B1DA6" w:rsidRPr="002B1DA6" w:rsidRDefault="002B1DA6" w:rsidP="002B1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с.Нарга</w:t>
      </w:r>
    </w:p>
    <w:p w:rsidR="002B1DA6" w:rsidRPr="00E856A7" w:rsidRDefault="002B1DA6" w:rsidP="002D4457">
      <w:pPr>
        <w:pStyle w:val="ConsPlusNormal"/>
        <w:jc w:val="both"/>
        <w:rPr>
          <w:sz w:val="26"/>
          <w:szCs w:val="26"/>
        </w:rPr>
      </w:pPr>
    </w:p>
    <w:p w:rsidR="002D4457" w:rsidRPr="00E856A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</w:t>
      </w:r>
      <w:r w:rsidR="002B1DA6">
        <w:rPr>
          <w:rFonts w:ascii="Times New Roman" w:hAnsi="Times New Roman" w:cs="Times New Roman"/>
          <w:b w:val="0"/>
          <w:sz w:val="26"/>
          <w:szCs w:val="26"/>
        </w:rPr>
        <w:t>Наргинское</w:t>
      </w: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</w:t>
      </w:r>
    </w:p>
    <w:p w:rsidR="002D4457" w:rsidRPr="00E856A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D445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6A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2B1DA6">
          <w:rPr>
            <w:rFonts w:ascii="Times New Roman" w:hAnsi="Times New Roman" w:cs="Times New Roman"/>
            <w:sz w:val="26"/>
            <w:szCs w:val="26"/>
          </w:rPr>
          <w:t>статьей 14.1</w:t>
        </w:r>
      </w:hyperlink>
      <w:r w:rsidRPr="002B1DA6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6" w:history="1">
        <w:r w:rsidRPr="002B1DA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B1DA6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7" w:history="1">
        <w:r w:rsidRPr="002B1DA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B1DA6">
        <w:rPr>
          <w:rFonts w:ascii="Times New Roman" w:hAnsi="Times New Roman" w:cs="Times New Roman"/>
          <w:sz w:val="26"/>
          <w:szCs w:val="26"/>
        </w:rPr>
        <w:t xml:space="preserve"> Томской области от 11.09.2007 N 198-ОЗ "О муниципальной службе в Томской области", </w:t>
      </w:r>
      <w:hyperlink r:id="rId8" w:history="1">
        <w:r w:rsidRPr="002B1DA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B1DA6">
        <w:rPr>
          <w:rFonts w:ascii="Times New Roman" w:hAnsi="Times New Roman" w:cs="Times New Roman"/>
          <w:sz w:val="26"/>
          <w:szCs w:val="26"/>
        </w:rPr>
        <w:t xml:space="preserve">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</w:t>
      </w:r>
      <w:proofErr w:type="gramEnd"/>
      <w:r w:rsidRPr="002B1DA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B1DA6"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 w:rsidRPr="002B1DA6">
        <w:rPr>
          <w:rFonts w:ascii="Times New Roman" w:hAnsi="Times New Roman" w:cs="Times New Roman"/>
          <w:sz w:val="26"/>
          <w:szCs w:val="26"/>
        </w:rPr>
        <w:t xml:space="preserve"> муниципальные должности, в Томской области"</w:t>
      </w:r>
    </w:p>
    <w:p w:rsidR="002B1DA6" w:rsidRPr="002B1DA6" w:rsidRDefault="002B1DA6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445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2B1DA6">
        <w:rPr>
          <w:rFonts w:ascii="Times New Roman" w:hAnsi="Times New Roman" w:cs="Times New Roman"/>
          <w:sz w:val="26"/>
          <w:szCs w:val="26"/>
        </w:rPr>
        <w:t>НАРГИНСКОГО</w:t>
      </w:r>
      <w:r w:rsidRPr="00E856A7">
        <w:rPr>
          <w:rFonts w:ascii="Times New Roman" w:hAnsi="Times New Roman" w:cs="Times New Roman"/>
          <w:sz w:val="26"/>
          <w:szCs w:val="26"/>
        </w:rPr>
        <w:t xml:space="preserve"> СЕЛЬСКОГО ПОСЕЛЕНИЯ РЕШИЛ: </w:t>
      </w:r>
    </w:p>
    <w:p w:rsidR="002B1DA6" w:rsidRPr="00E856A7" w:rsidRDefault="002B1DA6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4457" w:rsidRPr="00E856A7" w:rsidRDefault="002D4457" w:rsidP="002D4457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       1. Утвердить Порядок, определяющий 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муниципальном образовании </w:t>
      </w:r>
      <w:r w:rsidR="002B1DA6">
        <w:rPr>
          <w:rFonts w:ascii="Times New Roman" w:hAnsi="Times New Roman" w:cs="Times New Roman"/>
          <w:b w:val="0"/>
          <w:sz w:val="26"/>
          <w:szCs w:val="26"/>
        </w:rPr>
        <w:t>Наргинское</w:t>
      </w: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согласно приложению.</w:t>
      </w: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proofErr w:type="gramStart"/>
      <w:r w:rsidRPr="00E856A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56A7">
        <w:rPr>
          <w:rFonts w:ascii="Times New Roman" w:hAnsi="Times New Roman" w:cs="Times New Roman"/>
          <w:sz w:val="26"/>
          <w:szCs w:val="26"/>
        </w:rPr>
        <w:t xml:space="preserve"> даты его официального обнародования.</w:t>
      </w: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в </w:t>
      </w:r>
      <w:r w:rsidR="002B1DA6">
        <w:rPr>
          <w:rFonts w:ascii="Times New Roman" w:hAnsi="Times New Roman" w:cs="Times New Roman"/>
          <w:sz w:val="26"/>
          <w:szCs w:val="26"/>
        </w:rPr>
        <w:t xml:space="preserve">информационном бюллетене и </w:t>
      </w:r>
      <w:r w:rsidRPr="00E856A7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</w:t>
      </w:r>
      <w:r w:rsidR="002B1DA6" w:rsidRPr="002B1DA6">
        <w:rPr>
          <w:rFonts w:ascii="Times New Roman" w:hAnsi="Times New Roman" w:cs="Times New Roman"/>
          <w:sz w:val="26"/>
          <w:szCs w:val="26"/>
        </w:rPr>
        <w:t>Наргинского</w:t>
      </w:r>
      <w:r w:rsidRPr="00E856A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856A7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856A7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2B1DA6">
        <w:rPr>
          <w:rFonts w:ascii="Times New Roman" w:hAnsi="Times New Roman" w:cs="Times New Roman"/>
          <w:sz w:val="26"/>
          <w:szCs w:val="26"/>
          <w:lang w:val="en-US"/>
        </w:rPr>
        <w:t>narga</w:t>
      </w:r>
      <w:proofErr w:type="spellEnd"/>
      <w:r w:rsidR="002B1DA6" w:rsidRPr="002B1DA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B1DA6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E856A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856A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856A7">
        <w:rPr>
          <w:rFonts w:ascii="Times New Roman" w:hAnsi="Times New Roman" w:cs="Times New Roman"/>
          <w:sz w:val="26"/>
          <w:szCs w:val="26"/>
        </w:rPr>
        <w:t>/.</w:t>
      </w:r>
    </w:p>
    <w:p w:rsidR="002D4457" w:rsidRPr="00E856A7" w:rsidRDefault="002D4457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4457" w:rsidRDefault="002D4457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192C" w:rsidRDefault="00D0192C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192C" w:rsidRDefault="00D0192C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192C" w:rsidRPr="00E856A7" w:rsidRDefault="00D0192C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>Председатель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М.Т.Пономарев</w:t>
      </w: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B1D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Наргинского</w:t>
      </w:r>
    </w:p>
    <w:p w:rsidR="002D4457" w:rsidRPr="00E856A7" w:rsidRDefault="00D0192C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D5A" w:rsidRDefault="00103D5A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Pr="00D60869" w:rsidRDefault="002D4457" w:rsidP="002D4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57" w:rsidRDefault="00D0192C" w:rsidP="00D019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</w:t>
      </w:r>
      <w:r w:rsidR="002D4457" w:rsidRPr="007B4E75">
        <w:rPr>
          <w:rFonts w:ascii="Times New Roman" w:hAnsi="Times New Roman" w:cs="Times New Roman"/>
        </w:rPr>
        <w:t>Приложение</w:t>
      </w:r>
    </w:p>
    <w:p w:rsidR="002D4457" w:rsidRDefault="00D0192C" w:rsidP="00D0192C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D4457">
        <w:rPr>
          <w:rFonts w:ascii="Times New Roman" w:hAnsi="Times New Roman" w:cs="Times New Roman"/>
        </w:rPr>
        <w:t xml:space="preserve">к решению  Совета </w:t>
      </w:r>
    </w:p>
    <w:p w:rsidR="002D4457" w:rsidRPr="007B4E75" w:rsidRDefault="00D0192C" w:rsidP="002D44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Наргинского </w:t>
      </w:r>
      <w:r w:rsidR="002D4457">
        <w:rPr>
          <w:rFonts w:ascii="Times New Roman" w:hAnsi="Times New Roman" w:cs="Times New Roman"/>
        </w:rPr>
        <w:t>сельского поселения</w:t>
      </w:r>
    </w:p>
    <w:p w:rsidR="002D4457" w:rsidRPr="007B4E75" w:rsidRDefault="00D0192C" w:rsidP="00D019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D4457" w:rsidRPr="007B4E7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03.07.2020 №15</w:t>
      </w:r>
    </w:p>
    <w:p w:rsidR="002D445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4457" w:rsidRPr="00D0192C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192C">
        <w:rPr>
          <w:rFonts w:ascii="Times New Roman" w:hAnsi="Times New Roman" w:cs="Times New Roman"/>
          <w:b w:val="0"/>
          <w:sz w:val="28"/>
          <w:szCs w:val="28"/>
        </w:rPr>
        <w:t xml:space="preserve">Порядок, определяющий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</w:t>
      </w:r>
      <w:r w:rsidR="00D0192C">
        <w:rPr>
          <w:rFonts w:ascii="Times New Roman" w:hAnsi="Times New Roman" w:cs="Times New Roman"/>
          <w:b w:val="0"/>
          <w:sz w:val="28"/>
          <w:szCs w:val="28"/>
        </w:rPr>
        <w:t>Наргинское</w:t>
      </w:r>
      <w:r w:rsidRPr="00D0192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2D4457" w:rsidRPr="00D0192C" w:rsidRDefault="002D4457" w:rsidP="002D4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D0192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муниципальном образовании </w:t>
      </w:r>
      <w:r w:rsidR="00D0192C">
        <w:rPr>
          <w:rFonts w:ascii="Times New Roman" w:hAnsi="Times New Roman" w:cs="Times New Roman"/>
          <w:sz w:val="28"/>
          <w:szCs w:val="28"/>
        </w:rPr>
        <w:t>Наргинское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сельское поселение (далее - Порядок).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 xml:space="preserve">2.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D0192C">
        <w:rPr>
          <w:rFonts w:ascii="Times New Roman" w:hAnsi="Times New Roman" w:cs="Times New Roman"/>
          <w:sz w:val="28"/>
          <w:szCs w:val="28"/>
        </w:rPr>
        <w:t>Наргинское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сельское поселение создаются: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 xml:space="preserve">2.1.Главой </w:t>
      </w:r>
      <w:r w:rsidR="00D0192C">
        <w:rPr>
          <w:rFonts w:ascii="Times New Roman" w:hAnsi="Times New Roman" w:cs="Times New Roman"/>
          <w:sz w:val="28"/>
          <w:szCs w:val="28"/>
        </w:rPr>
        <w:t>Наргинского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сельского поселения - распоряжением Администрации </w:t>
      </w:r>
      <w:r w:rsidR="00D0192C">
        <w:rPr>
          <w:rFonts w:ascii="Times New Roman" w:hAnsi="Times New Roman" w:cs="Times New Roman"/>
          <w:sz w:val="28"/>
          <w:szCs w:val="28"/>
        </w:rPr>
        <w:t>Наргинского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 xml:space="preserve">2.3. Председателем Совета </w:t>
      </w:r>
      <w:r w:rsidR="00D0192C">
        <w:rPr>
          <w:rFonts w:ascii="Times New Roman" w:hAnsi="Times New Roman" w:cs="Times New Roman"/>
          <w:sz w:val="28"/>
          <w:szCs w:val="28"/>
        </w:rPr>
        <w:t>Наргинского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192C">
        <w:rPr>
          <w:rFonts w:ascii="Times New Roman" w:hAnsi="Times New Roman" w:cs="Times New Roman"/>
          <w:sz w:val="28"/>
          <w:szCs w:val="28"/>
        </w:rPr>
        <w:t xml:space="preserve"> (</w:t>
      </w:r>
      <w:r w:rsidR="00D0192C" w:rsidRPr="00D0192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0192C">
        <w:rPr>
          <w:rFonts w:ascii="Times New Roman" w:hAnsi="Times New Roman" w:cs="Times New Roman"/>
          <w:sz w:val="28"/>
          <w:szCs w:val="28"/>
        </w:rPr>
        <w:t>Наргинского</w:t>
      </w:r>
      <w:r w:rsidR="00D0192C" w:rsidRPr="00D019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192C">
        <w:rPr>
          <w:rFonts w:ascii="Times New Roman" w:hAnsi="Times New Roman" w:cs="Times New Roman"/>
          <w:sz w:val="28"/>
          <w:szCs w:val="28"/>
        </w:rPr>
        <w:t>)</w:t>
      </w:r>
      <w:r w:rsidRPr="00D0192C">
        <w:rPr>
          <w:rFonts w:ascii="Times New Roman" w:hAnsi="Times New Roman" w:cs="Times New Roman"/>
          <w:sz w:val="28"/>
          <w:szCs w:val="28"/>
        </w:rPr>
        <w:t xml:space="preserve"> – решением Совета </w:t>
      </w:r>
      <w:r w:rsidR="00D0192C">
        <w:rPr>
          <w:rFonts w:ascii="Times New Roman" w:hAnsi="Times New Roman" w:cs="Times New Roman"/>
          <w:sz w:val="28"/>
          <w:szCs w:val="28"/>
        </w:rPr>
        <w:t>Наргинского</w:t>
      </w:r>
      <w:r w:rsidRPr="00D019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D0192C">
        <w:rPr>
          <w:rFonts w:ascii="Times New Roman" w:hAnsi="Times New Roman" w:cs="Times New Roman"/>
          <w:sz w:val="28"/>
          <w:szCs w:val="28"/>
        </w:rPr>
        <w:t>3. Комиссия состоит из 5 человек.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организаций, указанных в пункте 3 Положения о комиссиях органов местного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 198-ОЗ "О муниципальной службе в Томской области") (далее - Положение), в следующих случаях: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а) в случаях, когда проведение комиссии осуществляется по основаниям, указанным в подпунктах 1) и 2) пункта 4 Положения;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б) в случаях письменного обращения о включении в состав Комиссии указанных лиц: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- лица, в отношении которого Комиссией рассматриваются материалы;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- непосредственного руководителя лица, в отношении которого Комиссией рассматриваются материалы;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- представителя нанимателя (работодателя) муниципального служащего лица, в отношении которого Комиссией рассматриваются материалы.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 xml:space="preserve">Указанные лица включаются в состав Комиссии с соблюдением условия, что число членов комиссии, не являющихся муниципальными служащими, </w:t>
      </w:r>
      <w:r w:rsidRPr="00D0192C">
        <w:rPr>
          <w:rFonts w:ascii="Times New Roman" w:hAnsi="Times New Roman" w:cs="Times New Roman"/>
          <w:sz w:val="28"/>
          <w:szCs w:val="28"/>
        </w:rPr>
        <w:lastRenderedPageBreak/>
        <w:t>должно составлять не менее одной четверти от состава комиссии.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Руководитель органа, в котором образуется комиссия, не может быть членом указанной комиссии.</w:t>
      </w:r>
    </w:p>
    <w:p w:rsidR="002D4457" w:rsidRPr="00D0192C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4457" w:rsidRPr="00D0192C" w:rsidRDefault="002D4457" w:rsidP="002D4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92C">
        <w:rPr>
          <w:rFonts w:ascii="Times New Roman" w:hAnsi="Times New Roman" w:cs="Times New Roman"/>
          <w:sz w:val="28"/>
          <w:szCs w:val="28"/>
        </w:rPr>
        <w:t>4.</w:t>
      </w:r>
      <w:r w:rsidR="00D0192C">
        <w:rPr>
          <w:rFonts w:ascii="Times New Roman" w:hAnsi="Times New Roman" w:cs="Times New Roman"/>
          <w:sz w:val="28"/>
          <w:szCs w:val="28"/>
        </w:rPr>
        <w:t xml:space="preserve"> </w:t>
      </w:r>
      <w:r w:rsidRPr="00D0192C">
        <w:rPr>
          <w:rFonts w:ascii="Times New Roman" w:hAnsi="Times New Roman" w:cs="Times New Roman"/>
          <w:sz w:val="28"/>
          <w:szCs w:val="28"/>
        </w:rPr>
        <w:t xml:space="preserve">Представители организаций, указанных в </w:t>
      </w:r>
      <w:hyperlink r:id="rId9" w:history="1">
        <w:r w:rsidRPr="00D0192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0192C">
        <w:rPr>
          <w:rFonts w:ascii="Times New Roman" w:hAnsi="Times New Roman" w:cs="Times New Roman"/>
          <w:sz w:val="28"/>
          <w:szCs w:val="28"/>
        </w:rPr>
        <w:t xml:space="preserve"> Положения, в случаях, установленных </w:t>
      </w:r>
      <w:hyperlink r:id="rId10" w:history="1">
        <w:r w:rsidRPr="00D0192C">
          <w:rPr>
            <w:rFonts w:ascii="Times New Roman" w:hAnsi="Times New Roman" w:cs="Times New Roman"/>
            <w:sz w:val="28"/>
            <w:szCs w:val="28"/>
          </w:rPr>
          <w:t>пунктом 3</w:t>
        </w:r>
        <w:bookmarkStart w:id="2" w:name="_GoBack"/>
        <w:bookmarkEnd w:id="2"/>
      </w:hyperlink>
      <w:r w:rsidRPr="00D0192C">
        <w:rPr>
          <w:rFonts w:ascii="Times New Roman" w:hAnsi="Times New Roman" w:cs="Times New Roman"/>
          <w:sz w:val="28"/>
          <w:szCs w:val="28"/>
        </w:rPr>
        <w:t xml:space="preserve"> настоящего Порядка, должны составлять не менее 1/4 от установленной численности Комиссии.</w:t>
      </w:r>
    </w:p>
    <w:p w:rsidR="009C2277" w:rsidRPr="00D0192C" w:rsidRDefault="009C2277">
      <w:pPr>
        <w:rPr>
          <w:rFonts w:ascii="Times New Roman" w:hAnsi="Times New Roman" w:cs="Times New Roman"/>
          <w:sz w:val="28"/>
          <w:szCs w:val="28"/>
        </w:rPr>
      </w:pPr>
    </w:p>
    <w:sectPr w:rsidR="009C2277" w:rsidRPr="00D0192C" w:rsidSect="00F4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57"/>
    <w:rsid w:val="000C68FD"/>
    <w:rsid w:val="00103D5A"/>
    <w:rsid w:val="00120A99"/>
    <w:rsid w:val="002269C7"/>
    <w:rsid w:val="002B1DA6"/>
    <w:rsid w:val="002D4457"/>
    <w:rsid w:val="00357515"/>
    <w:rsid w:val="006F08EB"/>
    <w:rsid w:val="00890E2B"/>
    <w:rsid w:val="009C2277"/>
    <w:rsid w:val="00BD009B"/>
    <w:rsid w:val="00BD00E2"/>
    <w:rsid w:val="00D0192C"/>
    <w:rsid w:val="00F2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7DD48D4299CEFE6DA41D2B44F26357143A7417781A230321C4741FFCAE99BFDD144BED05B39F74D56A9K60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7DD48D4299CEFE6DA41D2B44F26357143A7417781A23A391C4741FFCAE99BFDD144BED05B39F74D54A4K60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67DD48D4299CEFE6DA41C4B72378317141FD4C788FAA6567431C1CA8KC0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67DD48D4299CEFE6DA41C4B72378317141FD4C788EAA6567431C1CA8C3E3CCBA9E1DFFK907K" TargetMode="External"/><Relationship Id="rId10" Type="http://schemas.openxmlformats.org/officeDocument/2006/relationships/hyperlink" Target="consultantplus://offline/ref=D7C0402E0DD4DC228AB49C396CD7402D55D0AF6852EBF91170E9B8C17B27798A04DC7A911361747B603D75m5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C0402E0DD4DC228AB49C396CD7402D55D0AF6852EBFD1B77E9B8C17B27798A04DC7A9113617673m6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3566-DF94-42FD-8DCC-04B8946B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6</cp:revision>
  <cp:lastPrinted>2020-08-03T04:43:00Z</cp:lastPrinted>
  <dcterms:created xsi:type="dcterms:W3CDTF">2020-05-26T03:44:00Z</dcterms:created>
  <dcterms:modified xsi:type="dcterms:W3CDTF">2020-08-03T04:44:00Z</dcterms:modified>
</cp:coreProperties>
</file>