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МОЛЧАНОВСКИЙ РАЙОН</w:t>
      </w: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>СОВЕТ НАРГИНСКОГО СЕЛЬСКОГО ПОСЕЛЕНИЯ</w:t>
      </w: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793">
        <w:rPr>
          <w:rFonts w:ascii="Times New Roman" w:hAnsi="Times New Roman"/>
          <w:b/>
          <w:bCs/>
          <w:sz w:val="24"/>
          <w:szCs w:val="24"/>
        </w:rPr>
        <w:t xml:space="preserve">РЕШЕНИЕ </w:t>
      </w: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604E" w:rsidRPr="00ED2793" w:rsidRDefault="009B604E" w:rsidP="009B604E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ED2793">
        <w:rPr>
          <w:rFonts w:ascii="Times New Roman" w:hAnsi="Times New Roman"/>
          <w:bCs/>
          <w:sz w:val="24"/>
          <w:szCs w:val="24"/>
        </w:rPr>
        <w:t>с. Нарга</w:t>
      </w:r>
    </w:p>
    <w:p w:rsidR="009B604E" w:rsidRPr="00ED2793" w:rsidRDefault="009B604E" w:rsidP="009B604E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9B604E" w:rsidRDefault="00351A5F" w:rsidP="009B604E">
      <w:pPr>
        <w:pStyle w:val="HTML"/>
        <w:rPr>
          <w:b/>
        </w:rPr>
      </w:pPr>
      <w:r>
        <w:rPr>
          <w:rFonts w:ascii="Times New Roman" w:hAnsi="Times New Roman"/>
          <w:bCs/>
          <w:sz w:val="24"/>
          <w:szCs w:val="24"/>
          <w:u w:val="single"/>
        </w:rPr>
        <w:t>23.07.2015</w:t>
      </w:r>
      <w:r w:rsidR="009B604E" w:rsidRPr="00ED2793">
        <w:rPr>
          <w:rFonts w:ascii="Times New Roman" w:hAnsi="Times New Roman"/>
          <w:bCs/>
          <w:sz w:val="24"/>
          <w:szCs w:val="24"/>
        </w:rPr>
        <w:tab/>
      </w:r>
      <w:r w:rsidR="009B604E" w:rsidRPr="00ED2793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9B604E">
        <w:rPr>
          <w:rFonts w:ascii="Times New Roman" w:hAnsi="Times New Roman"/>
          <w:bCs/>
          <w:sz w:val="24"/>
          <w:szCs w:val="24"/>
        </w:rPr>
        <w:t xml:space="preserve">              </w:t>
      </w:r>
      <w:r w:rsidR="009B604E" w:rsidRPr="00ED2793">
        <w:rPr>
          <w:rFonts w:ascii="Times New Roman" w:hAnsi="Times New Roman"/>
          <w:bCs/>
          <w:sz w:val="24"/>
          <w:szCs w:val="24"/>
        </w:rPr>
        <w:t xml:space="preserve">            </w:t>
      </w:r>
      <w:r w:rsidR="009B604E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C3445C">
        <w:rPr>
          <w:rFonts w:ascii="Times New Roman" w:hAnsi="Times New Roman"/>
          <w:bCs/>
          <w:sz w:val="24"/>
          <w:szCs w:val="24"/>
        </w:rPr>
        <w:t xml:space="preserve">   </w:t>
      </w:r>
      <w:r w:rsidR="009B604E">
        <w:rPr>
          <w:rFonts w:ascii="Times New Roman" w:hAnsi="Times New Roman"/>
          <w:bCs/>
          <w:sz w:val="24"/>
          <w:szCs w:val="24"/>
        </w:rPr>
        <w:t xml:space="preserve">  </w:t>
      </w:r>
      <w:r w:rsidR="009B604E" w:rsidRPr="00ED2793">
        <w:rPr>
          <w:rFonts w:ascii="Times New Roman" w:hAnsi="Times New Roman"/>
          <w:bCs/>
          <w:sz w:val="24"/>
          <w:szCs w:val="24"/>
        </w:rPr>
        <w:t xml:space="preserve">№ </w:t>
      </w:r>
      <w:r>
        <w:rPr>
          <w:rFonts w:ascii="Times New Roman" w:hAnsi="Times New Roman"/>
          <w:bCs/>
          <w:sz w:val="24"/>
          <w:szCs w:val="24"/>
          <w:u w:val="single"/>
        </w:rPr>
        <w:t>13</w:t>
      </w:r>
    </w:p>
    <w:p w:rsidR="009B604E" w:rsidRDefault="009B604E" w:rsidP="009B604E">
      <w:pPr>
        <w:jc w:val="both"/>
        <w:rPr>
          <w:b/>
        </w:rPr>
      </w:pPr>
    </w:p>
    <w:p w:rsidR="009B604E" w:rsidRPr="00B526D3" w:rsidRDefault="009B604E" w:rsidP="009B604E">
      <w:pPr>
        <w:rPr>
          <w:b/>
        </w:rPr>
      </w:pPr>
      <w:r w:rsidRPr="00B526D3">
        <w:rPr>
          <w:b/>
        </w:rPr>
        <w:t>О внесении изменени</w:t>
      </w:r>
      <w:r>
        <w:rPr>
          <w:b/>
        </w:rPr>
        <w:t>й</w:t>
      </w:r>
      <w:r w:rsidRPr="00B526D3">
        <w:rPr>
          <w:b/>
        </w:rPr>
        <w:t xml:space="preserve"> в </w:t>
      </w:r>
      <w:r>
        <w:rPr>
          <w:b/>
        </w:rPr>
        <w:t>Решение Совета</w:t>
      </w:r>
    </w:p>
    <w:p w:rsidR="009B604E" w:rsidRDefault="009B604E" w:rsidP="009B604E">
      <w:pPr>
        <w:rPr>
          <w:b/>
        </w:rPr>
      </w:pPr>
      <w:r w:rsidRPr="00B526D3">
        <w:rPr>
          <w:b/>
        </w:rPr>
        <w:t xml:space="preserve">Наргинского сельского поселения </w:t>
      </w:r>
      <w:r>
        <w:rPr>
          <w:b/>
        </w:rPr>
        <w:t>от 30.12.2014 г.</w:t>
      </w:r>
    </w:p>
    <w:p w:rsidR="009B604E" w:rsidRDefault="009B604E" w:rsidP="009B604E">
      <w:pPr>
        <w:rPr>
          <w:b/>
        </w:rPr>
      </w:pPr>
      <w:r>
        <w:rPr>
          <w:b/>
        </w:rPr>
        <w:t xml:space="preserve">№ 22 «О бюджете  муниципального образования «Наргинское сельское поселение» </w:t>
      </w:r>
    </w:p>
    <w:p w:rsidR="009B604E" w:rsidRPr="00B526D3" w:rsidRDefault="009B604E" w:rsidP="009B604E">
      <w:r w:rsidRPr="00B526D3">
        <w:rPr>
          <w:b/>
        </w:rPr>
        <w:t>на 201</w:t>
      </w:r>
      <w:r>
        <w:rPr>
          <w:b/>
        </w:rPr>
        <w:t>5</w:t>
      </w:r>
      <w:r w:rsidRPr="00B526D3">
        <w:rPr>
          <w:b/>
        </w:rPr>
        <w:t xml:space="preserve"> год</w:t>
      </w:r>
    </w:p>
    <w:p w:rsidR="009B604E" w:rsidRPr="00B526D3" w:rsidRDefault="009B604E" w:rsidP="009B604E"/>
    <w:p w:rsidR="009B604E" w:rsidRPr="00ED2793" w:rsidRDefault="009B604E" w:rsidP="009B604E">
      <w:pPr>
        <w:jc w:val="both"/>
      </w:pPr>
      <w:r w:rsidRPr="00B526D3">
        <w:tab/>
      </w:r>
      <w:r w:rsidRPr="00ED2793">
        <w:t>В соответствии с Бюджетным кодексом РФ, Федеральным законом от 06.10.2003</w:t>
      </w:r>
      <w:r>
        <w:t xml:space="preserve"> г.</w:t>
      </w:r>
      <w:r w:rsidRPr="00ED2793">
        <w:t xml:space="preserve"> № 131-ФЗ «Об общих принципах организации местного самоуправления в Российской Федерации»</w:t>
      </w:r>
    </w:p>
    <w:p w:rsidR="009B604E" w:rsidRPr="00B526D3" w:rsidRDefault="009B604E" w:rsidP="009B604E">
      <w:pPr>
        <w:jc w:val="both"/>
      </w:pPr>
    </w:p>
    <w:p w:rsidR="009B604E" w:rsidRPr="00B526D3" w:rsidRDefault="009B604E" w:rsidP="009B604E">
      <w:pPr>
        <w:jc w:val="both"/>
        <w:rPr>
          <w:b/>
        </w:rPr>
      </w:pPr>
      <w:r w:rsidRPr="00B526D3">
        <w:rPr>
          <w:b/>
        </w:rPr>
        <w:t>СОВЕТ НАРГИНСКОГО СЕЛЬСКОГО ПОСЕЛЕНИЯ РЕШИЛ:</w:t>
      </w:r>
    </w:p>
    <w:p w:rsidR="009B604E" w:rsidRPr="00B526D3" w:rsidRDefault="009B604E" w:rsidP="009B604E">
      <w:pPr>
        <w:ind w:firstLine="708"/>
        <w:jc w:val="both"/>
      </w:pPr>
      <w:r w:rsidRPr="00B526D3">
        <w:t xml:space="preserve">1. Внести в решение Совета Наргинского сельского поселения от </w:t>
      </w:r>
      <w:r>
        <w:t>30.12.201</w:t>
      </w:r>
      <w:r w:rsidR="005D7F31">
        <w:t>4</w:t>
      </w:r>
      <w:r w:rsidRPr="00B526D3">
        <w:t xml:space="preserve"> г. № </w:t>
      </w:r>
      <w:r w:rsidR="005D7F31">
        <w:t>22</w:t>
      </w:r>
      <w:r w:rsidRPr="00B526D3">
        <w:t xml:space="preserve"> «О бюджете</w:t>
      </w:r>
      <w:r w:rsidR="005D7F31">
        <w:t xml:space="preserve"> муниципального образования</w:t>
      </w:r>
      <w:r w:rsidRPr="00B526D3">
        <w:t xml:space="preserve"> </w:t>
      </w:r>
      <w:r w:rsidR="005D7F31">
        <w:t>«</w:t>
      </w:r>
      <w:r w:rsidRPr="00B526D3">
        <w:t>Наргинско</w:t>
      </w:r>
      <w:r w:rsidR="005D7F31">
        <w:t>е</w:t>
      </w:r>
      <w:r w:rsidRPr="00B526D3">
        <w:t xml:space="preserve"> сельско</w:t>
      </w:r>
      <w:r w:rsidR="005D7F31">
        <w:t>е</w:t>
      </w:r>
      <w:r w:rsidRPr="00B526D3">
        <w:t xml:space="preserve"> поселени</w:t>
      </w:r>
      <w:r w:rsidR="005D7F31">
        <w:t>е»</w:t>
      </w:r>
      <w:r w:rsidRPr="00B526D3">
        <w:t xml:space="preserve"> на 20</w:t>
      </w:r>
      <w:r>
        <w:t>1</w:t>
      </w:r>
      <w:r w:rsidR="005D7F31">
        <w:t xml:space="preserve">5 год </w:t>
      </w:r>
      <w:r w:rsidRPr="00B526D3">
        <w:t xml:space="preserve"> следующие изменения:</w:t>
      </w:r>
    </w:p>
    <w:p w:rsidR="009B604E" w:rsidRPr="00B526D3" w:rsidRDefault="009B604E" w:rsidP="009B604E">
      <w:pPr>
        <w:ind w:firstLine="708"/>
        <w:jc w:val="both"/>
      </w:pPr>
      <w:r w:rsidRPr="00B526D3">
        <w:t>пункт 1 изложить в следующей редакции:</w:t>
      </w:r>
    </w:p>
    <w:p w:rsidR="009B604E" w:rsidRPr="00ED2793" w:rsidRDefault="009B604E" w:rsidP="009B604E">
      <w:pPr>
        <w:ind w:firstLine="708"/>
        <w:jc w:val="both"/>
      </w:pPr>
      <w:r>
        <w:t>«</w:t>
      </w:r>
      <w:r w:rsidRPr="00ED2793">
        <w:t>Утвердить основные характеристики бюджета</w:t>
      </w:r>
      <w:r w:rsidR="00613EDD">
        <w:t xml:space="preserve"> муниципального образования</w:t>
      </w:r>
      <w:r w:rsidRPr="00ED2793">
        <w:t xml:space="preserve"> </w:t>
      </w:r>
      <w:r w:rsidR="00613EDD">
        <w:t>«</w:t>
      </w:r>
      <w:r w:rsidRPr="00ED2793">
        <w:t>Наргинско</w:t>
      </w:r>
      <w:r w:rsidR="00613EDD">
        <w:t>е</w:t>
      </w:r>
      <w:r w:rsidRPr="00ED2793">
        <w:t xml:space="preserve"> сельско</w:t>
      </w:r>
      <w:r w:rsidR="00613EDD">
        <w:t>е</w:t>
      </w:r>
      <w:r w:rsidRPr="00ED2793">
        <w:t xml:space="preserve"> поселени</w:t>
      </w:r>
      <w:r w:rsidR="00613EDD">
        <w:t>е»</w:t>
      </w:r>
      <w:r w:rsidRPr="00ED2793">
        <w:t xml:space="preserve"> на 201</w:t>
      </w:r>
      <w:r w:rsidR="005D7F31">
        <w:t>5</w:t>
      </w:r>
      <w:r w:rsidRPr="00ED2793">
        <w:t xml:space="preserve"> год</w:t>
      </w:r>
      <w:r w:rsidR="00613EDD">
        <w:t>»</w:t>
      </w:r>
      <w:r w:rsidRPr="00ED2793">
        <w:t>:</w:t>
      </w:r>
    </w:p>
    <w:p w:rsidR="009B604E" w:rsidRPr="00ED2793" w:rsidRDefault="009B604E" w:rsidP="009B604E">
      <w:pPr>
        <w:jc w:val="both"/>
      </w:pPr>
      <w:r w:rsidRPr="00ED2793">
        <w:t>1) общий объ</w:t>
      </w:r>
      <w:r>
        <w:t>ё</w:t>
      </w:r>
      <w:r w:rsidRPr="00ED2793">
        <w:t>м доходов бюджета</w:t>
      </w:r>
      <w:r w:rsidR="00C36E5D">
        <w:t xml:space="preserve"> муниципального образования </w:t>
      </w:r>
      <w:r w:rsidRPr="00ED2793">
        <w:t xml:space="preserve"> </w:t>
      </w:r>
      <w:r w:rsidR="00C36E5D">
        <w:t>«</w:t>
      </w:r>
      <w:r w:rsidRPr="00ED2793">
        <w:t>Наргинско</w:t>
      </w:r>
      <w:r w:rsidR="00C36E5D">
        <w:t>е</w:t>
      </w:r>
      <w:r w:rsidRPr="00ED2793">
        <w:t xml:space="preserve"> сельско</w:t>
      </w:r>
      <w:r w:rsidR="00C36E5D">
        <w:t>е</w:t>
      </w:r>
      <w:r w:rsidRPr="00ED2793">
        <w:t xml:space="preserve"> поселени</w:t>
      </w:r>
      <w:r w:rsidR="00C36E5D">
        <w:t>е»</w:t>
      </w:r>
      <w:r w:rsidRPr="00ED2793">
        <w:t xml:space="preserve"> в сумме </w:t>
      </w:r>
      <w:r w:rsidR="00D72B02">
        <w:rPr>
          <w:color w:val="000000"/>
        </w:rPr>
        <w:t>115</w:t>
      </w:r>
      <w:r w:rsidR="00E709C4">
        <w:rPr>
          <w:color w:val="000000"/>
        </w:rPr>
        <w:t>78</w:t>
      </w:r>
      <w:r w:rsidR="00D72B02">
        <w:rPr>
          <w:color w:val="000000"/>
        </w:rPr>
        <w:t>,</w:t>
      </w:r>
      <w:r w:rsidR="008E0DDF">
        <w:rPr>
          <w:color w:val="000000"/>
        </w:rPr>
        <w:t>5</w:t>
      </w:r>
      <w:r w:rsidRPr="00ED2793">
        <w:t xml:space="preserve"> </w:t>
      </w:r>
      <w:r>
        <w:t>тыс.</w:t>
      </w:r>
      <w:r w:rsidRPr="00ED2793">
        <w:t xml:space="preserve">рублей, в том числе налоговые и неналоговые доходы в сумме </w:t>
      </w:r>
      <w:r w:rsidR="00382D22">
        <w:t>2</w:t>
      </w:r>
      <w:r w:rsidR="009427BB">
        <w:t>411</w:t>
      </w:r>
      <w:r w:rsidR="00382D22">
        <w:t>,</w:t>
      </w:r>
      <w:r w:rsidR="008E0DDF">
        <w:t>4</w:t>
      </w:r>
      <w:r w:rsidR="005D7F31">
        <w:t xml:space="preserve"> </w:t>
      </w:r>
      <w:r w:rsidRPr="00ED2793">
        <w:t>тыс. рублей;</w:t>
      </w:r>
    </w:p>
    <w:p w:rsidR="009B604E" w:rsidRDefault="009B604E" w:rsidP="009B604E">
      <w:pPr>
        <w:ind w:firstLine="708"/>
        <w:jc w:val="both"/>
      </w:pPr>
      <w:r w:rsidRPr="00ED2793">
        <w:t xml:space="preserve">2) общий объем расходов бюджета </w:t>
      </w:r>
      <w:r w:rsidR="00E01F74">
        <w:t xml:space="preserve"> муниципального образования «</w:t>
      </w:r>
      <w:r w:rsidRPr="00ED2793">
        <w:t>Наргинско</w:t>
      </w:r>
      <w:r w:rsidR="00E01F74">
        <w:t>е</w:t>
      </w:r>
      <w:r w:rsidRPr="00ED2793">
        <w:t xml:space="preserve"> сельско</w:t>
      </w:r>
      <w:r w:rsidR="00E01F74">
        <w:t>е</w:t>
      </w:r>
      <w:r w:rsidRPr="00ED2793">
        <w:t xml:space="preserve"> поселени</w:t>
      </w:r>
      <w:r w:rsidR="00E01F74">
        <w:t>е»</w:t>
      </w:r>
      <w:r w:rsidRPr="00ED2793">
        <w:t xml:space="preserve"> </w:t>
      </w:r>
      <w:r w:rsidR="000E06A3">
        <w:rPr>
          <w:color w:val="000000"/>
        </w:rPr>
        <w:t xml:space="preserve"> </w:t>
      </w:r>
      <w:r w:rsidR="007A1FA1">
        <w:rPr>
          <w:color w:val="000000"/>
        </w:rPr>
        <w:t>12030,0</w:t>
      </w:r>
      <w:r>
        <w:rPr>
          <w:color w:val="000000"/>
        </w:rPr>
        <w:t xml:space="preserve"> </w:t>
      </w:r>
      <w:r w:rsidRPr="00ED2793">
        <w:t>тыс. рублей</w:t>
      </w:r>
      <w:r>
        <w:t>»;</w:t>
      </w:r>
    </w:p>
    <w:p w:rsidR="008151CE" w:rsidRDefault="009B604E" w:rsidP="008151CE">
      <w:pPr>
        <w:ind w:firstLine="708"/>
        <w:jc w:val="both"/>
      </w:pPr>
      <w:r>
        <w:t xml:space="preserve">3) дефицит бюджета </w:t>
      </w:r>
      <w:r w:rsidR="00C36E5D">
        <w:t xml:space="preserve"> муниципального образования «</w:t>
      </w:r>
      <w:r>
        <w:t>Наргинско</w:t>
      </w:r>
      <w:r w:rsidR="00C36E5D">
        <w:t>е</w:t>
      </w:r>
      <w:r>
        <w:t xml:space="preserve"> сельско</w:t>
      </w:r>
      <w:r w:rsidR="00C36E5D">
        <w:t>е</w:t>
      </w:r>
      <w:r>
        <w:t xml:space="preserve"> поселени</w:t>
      </w:r>
      <w:r w:rsidR="00C36E5D">
        <w:t>е»</w:t>
      </w:r>
      <w:r>
        <w:t xml:space="preserve"> в сумме </w:t>
      </w:r>
      <w:r w:rsidR="007829A7">
        <w:t xml:space="preserve"> </w:t>
      </w:r>
      <w:r w:rsidR="00F12375">
        <w:t>466,6</w:t>
      </w:r>
      <w:r>
        <w:t xml:space="preserve"> тыс. рублей».</w:t>
      </w:r>
    </w:p>
    <w:p w:rsidR="00BE058D" w:rsidRPr="00503128" w:rsidRDefault="0049663D" w:rsidP="00006171">
      <w:pPr>
        <w:ind w:firstLine="708"/>
        <w:jc w:val="both"/>
      </w:pPr>
      <w:r>
        <w:t>2.</w:t>
      </w:r>
      <w:r w:rsidR="008151CE">
        <w:t xml:space="preserve"> </w:t>
      </w:r>
      <w:r>
        <w:t>П</w:t>
      </w:r>
      <w:r w:rsidR="008151CE" w:rsidRPr="00B526D3">
        <w:t xml:space="preserve">риложение </w:t>
      </w:r>
      <w:r w:rsidR="00E24FE1">
        <w:t xml:space="preserve">4 </w:t>
      </w:r>
      <w:r w:rsidR="008151CE" w:rsidRPr="00B526D3">
        <w:t xml:space="preserve">к решению Совета Наргинского сельского поселения от </w:t>
      </w:r>
      <w:r w:rsidR="008151CE">
        <w:t>30.12.2014</w:t>
      </w:r>
      <w:r w:rsidR="008151CE" w:rsidRPr="00B526D3">
        <w:t xml:space="preserve">г. № </w:t>
      </w:r>
      <w:r w:rsidR="008151CE">
        <w:t>22</w:t>
      </w:r>
      <w:r w:rsidR="008151CE" w:rsidRPr="00B526D3">
        <w:t xml:space="preserve"> «О бюджете</w:t>
      </w:r>
      <w:r w:rsidR="008151CE">
        <w:t xml:space="preserve"> муниципального образования</w:t>
      </w:r>
      <w:r w:rsidR="008151CE" w:rsidRPr="00B526D3">
        <w:t xml:space="preserve"> </w:t>
      </w:r>
      <w:r w:rsidR="008151CE">
        <w:t>«</w:t>
      </w:r>
      <w:r w:rsidR="008151CE" w:rsidRPr="00B526D3">
        <w:t>Наргинско</w:t>
      </w:r>
      <w:r w:rsidR="008151CE">
        <w:t>е</w:t>
      </w:r>
      <w:r w:rsidR="008151CE" w:rsidRPr="00B526D3">
        <w:t xml:space="preserve"> сельско</w:t>
      </w:r>
      <w:r w:rsidR="008151CE">
        <w:t>е</w:t>
      </w:r>
      <w:r w:rsidR="008151CE" w:rsidRPr="00B526D3">
        <w:t xml:space="preserve"> поселени</w:t>
      </w:r>
      <w:r w:rsidR="008151CE">
        <w:t>е»</w:t>
      </w:r>
      <w:r w:rsidR="008151CE" w:rsidRPr="00B526D3">
        <w:t xml:space="preserve"> на 20</w:t>
      </w:r>
      <w:r w:rsidR="008151CE">
        <w:t>15</w:t>
      </w:r>
      <w:r w:rsidR="008151CE" w:rsidRPr="00B526D3">
        <w:t>»</w:t>
      </w:r>
      <w:r w:rsidR="008151CE">
        <w:t xml:space="preserve"> изложить в новой редакции: </w:t>
      </w:r>
    </w:p>
    <w:p w:rsidR="00BE058D" w:rsidRPr="00ED2793" w:rsidRDefault="00BE058D" w:rsidP="00BE058D">
      <w:pPr>
        <w:ind w:right="-5"/>
        <w:jc w:val="center"/>
        <w:rPr>
          <w:b/>
        </w:rPr>
      </w:pPr>
      <w:r w:rsidRPr="00ED2793">
        <w:rPr>
          <w:b/>
        </w:rPr>
        <w:t>Объём</w:t>
      </w:r>
    </w:p>
    <w:p w:rsidR="00BE058D" w:rsidRPr="00ED2793" w:rsidRDefault="00BE058D" w:rsidP="00BE058D">
      <w:pPr>
        <w:ind w:right="-5"/>
        <w:jc w:val="center"/>
        <w:rPr>
          <w:b/>
        </w:rPr>
      </w:pPr>
      <w:r w:rsidRPr="00ED2793">
        <w:rPr>
          <w:b/>
        </w:rPr>
        <w:t>межбюджетных трансфертов</w:t>
      </w:r>
    </w:p>
    <w:p w:rsidR="00BE058D" w:rsidRPr="00ED2793" w:rsidRDefault="00BE058D" w:rsidP="00BE058D">
      <w:pPr>
        <w:ind w:right="-5"/>
        <w:jc w:val="center"/>
        <w:rPr>
          <w:b/>
        </w:rPr>
      </w:pPr>
      <w:r w:rsidRPr="00ED2793">
        <w:rPr>
          <w:b/>
        </w:rPr>
        <w:t>бюджету</w:t>
      </w:r>
      <w:r>
        <w:rPr>
          <w:b/>
        </w:rPr>
        <w:t xml:space="preserve"> муниципального образования  «Наргинскому сельскому поселению»</w:t>
      </w:r>
    </w:p>
    <w:p w:rsidR="00BE058D" w:rsidRPr="00ED2793" w:rsidRDefault="00BE058D" w:rsidP="00BE058D">
      <w:pPr>
        <w:ind w:right="-5"/>
        <w:jc w:val="center"/>
        <w:rPr>
          <w:b/>
        </w:rPr>
      </w:pPr>
      <w:r w:rsidRPr="00ED2793">
        <w:rPr>
          <w:b/>
        </w:rPr>
        <w:t xml:space="preserve">из бюджета </w:t>
      </w:r>
      <w:r>
        <w:rPr>
          <w:b/>
        </w:rPr>
        <w:t xml:space="preserve"> муниципального образования «</w:t>
      </w:r>
      <w:r w:rsidRPr="00ED2793">
        <w:rPr>
          <w:b/>
        </w:rPr>
        <w:t>Молчановск</w:t>
      </w:r>
      <w:r>
        <w:rPr>
          <w:b/>
        </w:rPr>
        <w:t>ий</w:t>
      </w:r>
      <w:r w:rsidRPr="00ED2793">
        <w:rPr>
          <w:b/>
        </w:rPr>
        <w:t xml:space="preserve"> район</w:t>
      </w:r>
      <w:r>
        <w:rPr>
          <w:b/>
        </w:rPr>
        <w:t xml:space="preserve">» </w:t>
      </w:r>
    </w:p>
    <w:p w:rsidR="00BE058D" w:rsidRPr="00ED2793" w:rsidRDefault="00BE058D" w:rsidP="00BE058D">
      <w:pPr>
        <w:ind w:right="-5"/>
        <w:jc w:val="right"/>
      </w:pPr>
      <w:r w:rsidRPr="00ED2793">
        <w:t>тыс. руб.</w:t>
      </w:r>
    </w:p>
    <w:tbl>
      <w:tblPr>
        <w:tblW w:w="49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5102"/>
        <w:gridCol w:w="1335"/>
      </w:tblGrid>
      <w:tr w:rsidR="00BE058D" w:rsidRPr="00D843C8" w:rsidTr="00564164">
        <w:tc>
          <w:tcPr>
            <w:tcW w:w="1581" w:type="pct"/>
          </w:tcPr>
          <w:p w:rsidR="00BE058D" w:rsidRPr="00D843C8" w:rsidRDefault="00BE058D" w:rsidP="00503128">
            <w:pPr>
              <w:ind w:left="-108" w:right="-5"/>
              <w:jc w:val="center"/>
              <w:rPr>
                <w:b/>
              </w:rPr>
            </w:pPr>
            <w:r>
              <w:rPr>
                <w:b/>
              </w:rPr>
              <w:t>Коды бюджетной классификации Российской Федерации</w:t>
            </w:r>
          </w:p>
        </w:tc>
        <w:tc>
          <w:tcPr>
            <w:tcW w:w="2710" w:type="pct"/>
            <w:vAlign w:val="center"/>
          </w:tcPr>
          <w:p w:rsidR="00BE058D" w:rsidRPr="00D843C8" w:rsidRDefault="00BE058D" w:rsidP="00503128">
            <w:pPr>
              <w:ind w:left="35" w:right="-5" w:hanging="35"/>
              <w:jc w:val="center"/>
              <w:rPr>
                <w:b/>
              </w:rPr>
            </w:pPr>
            <w:r w:rsidRPr="00D843C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709" w:type="pct"/>
            <w:vAlign w:val="center"/>
          </w:tcPr>
          <w:p w:rsidR="00BE058D" w:rsidRPr="00D843C8" w:rsidRDefault="00BE058D" w:rsidP="00503128">
            <w:pPr>
              <w:ind w:right="-5"/>
              <w:jc w:val="center"/>
              <w:rPr>
                <w:b/>
              </w:rPr>
            </w:pPr>
            <w:r w:rsidRPr="00D843C8">
              <w:rPr>
                <w:b/>
              </w:rPr>
              <w:t>Сумма</w:t>
            </w:r>
          </w:p>
        </w:tc>
      </w:tr>
      <w:tr w:rsidR="00BE058D" w:rsidRPr="00ED2793" w:rsidTr="00564164">
        <w:tc>
          <w:tcPr>
            <w:tcW w:w="1581" w:type="pct"/>
            <w:vAlign w:val="center"/>
          </w:tcPr>
          <w:p w:rsidR="00BE058D" w:rsidRDefault="00BE058D" w:rsidP="00503128">
            <w:pPr>
              <w:ind w:left="-108" w:right="-5"/>
              <w:jc w:val="center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2710" w:type="pct"/>
          </w:tcPr>
          <w:p w:rsidR="00BE058D" w:rsidRPr="007702A3" w:rsidRDefault="00BE058D" w:rsidP="00503128">
            <w:pPr>
              <w:ind w:right="-5"/>
              <w:rPr>
                <w:b/>
              </w:rPr>
            </w:pPr>
            <w:r w:rsidRPr="007702A3">
              <w:rPr>
                <w:b/>
              </w:rPr>
              <w:t>Безвозмездные поступления</w:t>
            </w:r>
          </w:p>
        </w:tc>
        <w:tc>
          <w:tcPr>
            <w:tcW w:w="709" w:type="pct"/>
            <w:vAlign w:val="bottom"/>
          </w:tcPr>
          <w:p w:rsidR="00BE058D" w:rsidRDefault="00625E8A" w:rsidP="00503128">
            <w:pPr>
              <w:jc w:val="center"/>
              <w:rPr>
                <w:b/>
              </w:rPr>
            </w:pPr>
            <w:r>
              <w:rPr>
                <w:b/>
              </w:rPr>
              <w:t>9167,1</w:t>
            </w:r>
          </w:p>
        </w:tc>
      </w:tr>
      <w:tr w:rsidR="00BE058D" w:rsidRPr="00ED2793" w:rsidTr="00564164">
        <w:tc>
          <w:tcPr>
            <w:tcW w:w="1581" w:type="pct"/>
            <w:vAlign w:val="center"/>
          </w:tcPr>
          <w:p w:rsidR="00BE058D" w:rsidRPr="007702A3" w:rsidRDefault="00BE058D" w:rsidP="00503128">
            <w:pPr>
              <w:ind w:left="-108" w:right="-5"/>
              <w:jc w:val="center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2710" w:type="pct"/>
          </w:tcPr>
          <w:p w:rsidR="00BE058D" w:rsidRPr="007702A3" w:rsidRDefault="00BE058D" w:rsidP="00503128">
            <w:pPr>
              <w:ind w:right="-5"/>
              <w:rPr>
                <w:b/>
              </w:rPr>
            </w:pPr>
            <w:r w:rsidRPr="007702A3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pct"/>
            <w:vAlign w:val="bottom"/>
          </w:tcPr>
          <w:p w:rsidR="00BE058D" w:rsidRPr="007702A3" w:rsidRDefault="00625E8A" w:rsidP="00503128">
            <w:pPr>
              <w:jc w:val="center"/>
              <w:rPr>
                <w:b/>
              </w:rPr>
            </w:pPr>
            <w:r>
              <w:rPr>
                <w:b/>
              </w:rPr>
              <w:t>9167,1</w:t>
            </w:r>
          </w:p>
        </w:tc>
      </w:tr>
      <w:tr w:rsidR="00BE058D" w:rsidRPr="00ED2793" w:rsidTr="00564164">
        <w:tc>
          <w:tcPr>
            <w:tcW w:w="1581" w:type="pct"/>
            <w:vAlign w:val="center"/>
          </w:tcPr>
          <w:p w:rsidR="00BE058D" w:rsidRDefault="00BE058D" w:rsidP="00503128">
            <w:pPr>
              <w:ind w:left="-108" w:right="-5"/>
              <w:jc w:val="center"/>
              <w:rPr>
                <w:b/>
              </w:rPr>
            </w:pPr>
            <w:r>
              <w:rPr>
                <w:b/>
              </w:rPr>
              <w:t>2 02 01000 00 0000 151</w:t>
            </w:r>
          </w:p>
        </w:tc>
        <w:tc>
          <w:tcPr>
            <w:tcW w:w="2710" w:type="pct"/>
          </w:tcPr>
          <w:p w:rsidR="00BE058D" w:rsidRPr="007702A3" w:rsidRDefault="00BE058D" w:rsidP="00503128">
            <w:pPr>
              <w:ind w:right="-5"/>
              <w:rPr>
                <w:b/>
              </w:rPr>
            </w:pPr>
            <w:r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pct"/>
            <w:vAlign w:val="bottom"/>
          </w:tcPr>
          <w:p w:rsidR="00BE058D" w:rsidRDefault="00BE058D" w:rsidP="0050312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30309">
              <w:rPr>
                <w:b/>
              </w:rPr>
              <w:t xml:space="preserve"> </w:t>
            </w:r>
            <w:r>
              <w:rPr>
                <w:b/>
              </w:rPr>
              <w:t>472,2</w:t>
            </w:r>
          </w:p>
        </w:tc>
      </w:tr>
      <w:tr w:rsidR="00BE058D" w:rsidRPr="00ED2793" w:rsidTr="00564164">
        <w:tc>
          <w:tcPr>
            <w:tcW w:w="1581" w:type="pct"/>
            <w:vAlign w:val="center"/>
          </w:tcPr>
          <w:p w:rsidR="00BE058D" w:rsidRPr="00ED2793" w:rsidRDefault="00BE058D" w:rsidP="00503128">
            <w:pPr>
              <w:ind w:left="-108" w:right="-5"/>
              <w:jc w:val="center"/>
            </w:pPr>
            <w:r>
              <w:t>2 02 01001 10 0000 151</w:t>
            </w:r>
          </w:p>
        </w:tc>
        <w:tc>
          <w:tcPr>
            <w:tcW w:w="2710" w:type="pct"/>
          </w:tcPr>
          <w:p w:rsidR="00BE058D" w:rsidRPr="00ED2793" w:rsidRDefault="00BE058D" w:rsidP="00503128">
            <w:pPr>
              <w:ind w:right="-5"/>
            </w:pPr>
            <w:r w:rsidRPr="00ED2793">
              <w:t xml:space="preserve">Дотации </w:t>
            </w:r>
            <w:r>
              <w:t xml:space="preserve">бюджетам поселений </w:t>
            </w:r>
            <w:r w:rsidRPr="00ED2793">
              <w:t>на выравнивание бюджетной обеспеченности</w:t>
            </w:r>
          </w:p>
        </w:tc>
        <w:tc>
          <w:tcPr>
            <w:tcW w:w="709" w:type="pct"/>
            <w:vAlign w:val="bottom"/>
          </w:tcPr>
          <w:p w:rsidR="00BE058D" w:rsidRPr="00ED2793" w:rsidRDefault="00BE058D" w:rsidP="00503128">
            <w:pPr>
              <w:jc w:val="center"/>
            </w:pPr>
            <w:r>
              <w:t>3</w:t>
            </w:r>
            <w:r w:rsidR="00230309">
              <w:t xml:space="preserve"> </w:t>
            </w:r>
            <w:r>
              <w:t>472,2</w:t>
            </w:r>
          </w:p>
        </w:tc>
      </w:tr>
      <w:tr w:rsidR="00BE058D" w:rsidRPr="00ED2793" w:rsidTr="00564164">
        <w:tc>
          <w:tcPr>
            <w:tcW w:w="1581" w:type="pct"/>
            <w:vAlign w:val="center"/>
          </w:tcPr>
          <w:p w:rsidR="00BE058D" w:rsidRPr="006F3FF1" w:rsidRDefault="00BE058D" w:rsidP="00503128">
            <w:pPr>
              <w:ind w:left="-108" w:right="-5"/>
              <w:jc w:val="center"/>
              <w:rPr>
                <w:b/>
              </w:rPr>
            </w:pPr>
            <w:r>
              <w:rPr>
                <w:b/>
              </w:rPr>
              <w:lastRenderedPageBreak/>
              <w:t>2 02 03000 00 0000 151</w:t>
            </w:r>
          </w:p>
        </w:tc>
        <w:tc>
          <w:tcPr>
            <w:tcW w:w="2710" w:type="pct"/>
          </w:tcPr>
          <w:p w:rsidR="00BE058D" w:rsidRDefault="00BE058D" w:rsidP="00503128">
            <w:pPr>
              <w:ind w:right="-5"/>
              <w:rPr>
                <w:b/>
              </w:rPr>
            </w:pPr>
            <w:r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pct"/>
            <w:vAlign w:val="bottom"/>
          </w:tcPr>
          <w:p w:rsidR="00BE058D" w:rsidRDefault="00625E8A" w:rsidP="00503128">
            <w:pPr>
              <w:jc w:val="center"/>
              <w:rPr>
                <w:b/>
              </w:rPr>
            </w:pPr>
            <w:r>
              <w:rPr>
                <w:b/>
              </w:rPr>
              <w:t>86,9</w:t>
            </w:r>
          </w:p>
        </w:tc>
      </w:tr>
      <w:tr w:rsidR="00BE058D" w:rsidRPr="00ED2793" w:rsidTr="00564164">
        <w:tc>
          <w:tcPr>
            <w:tcW w:w="1581" w:type="pct"/>
            <w:vAlign w:val="center"/>
          </w:tcPr>
          <w:p w:rsidR="00BE058D" w:rsidRPr="00E05802" w:rsidRDefault="00BE058D" w:rsidP="00503128">
            <w:pPr>
              <w:ind w:left="-108" w:right="-5"/>
              <w:jc w:val="center"/>
            </w:pPr>
            <w:r w:rsidRPr="00E05802">
              <w:t xml:space="preserve">2 02 03015 </w:t>
            </w:r>
            <w:r>
              <w:t>05</w:t>
            </w:r>
            <w:r w:rsidRPr="00E05802">
              <w:t xml:space="preserve"> 0000 151</w:t>
            </w:r>
          </w:p>
        </w:tc>
        <w:tc>
          <w:tcPr>
            <w:tcW w:w="2710" w:type="pct"/>
          </w:tcPr>
          <w:p w:rsidR="00BE058D" w:rsidRPr="00E05802" w:rsidRDefault="00BE058D" w:rsidP="00503128">
            <w:pPr>
              <w:ind w:right="-5"/>
            </w:pPr>
            <w:r w:rsidRPr="00E05802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pct"/>
            <w:vAlign w:val="bottom"/>
          </w:tcPr>
          <w:p w:rsidR="00BE058D" w:rsidRPr="00E05802" w:rsidRDefault="00625E8A" w:rsidP="00503128">
            <w:pPr>
              <w:jc w:val="center"/>
            </w:pPr>
            <w:r>
              <w:t>86,9</w:t>
            </w:r>
          </w:p>
        </w:tc>
      </w:tr>
      <w:tr w:rsidR="00BE058D" w:rsidRPr="00ED2793" w:rsidTr="00564164">
        <w:tc>
          <w:tcPr>
            <w:tcW w:w="1581" w:type="pct"/>
            <w:vAlign w:val="center"/>
          </w:tcPr>
          <w:p w:rsidR="00BE058D" w:rsidRDefault="00BE058D" w:rsidP="00503128">
            <w:pPr>
              <w:ind w:left="-108" w:right="-5"/>
              <w:jc w:val="center"/>
              <w:rPr>
                <w:b/>
              </w:rPr>
            </w:pPr>
            <w:r>
              <w:rPr>
                <w:b/>
              </w:rPr>
              <w:t>2 02 04000 00 0000 151</w:t>
            </w:r>
          </w:p>
        </w:tc>
        <w:tc>
          <w:tcPr>
            <w:tcW w:w="2710" w:type="pct"/>
          </w:tcPr>
          <w:p w:rsidR="00BE058D" w:rsidRPr="007702A3" w:rsidRDefault="00BE058D" w:rsidP="00503128">
            <w:pPr>
              <w:ind w:right="-5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709" w:type="pct"/>
            <w:vAlign w:val="bottom"/>
          </w:tcPr>
          <w:p w:rsidR="00BE058D" w:rsidRDefault="00677558" w:rsidP="00503128">
            <w:pPr>
              <w:jc w:val="center"/>
              <w:rPr>
                <w:b/>
              </w:rPr>
            </w:pPr>
            <w:r>
              <w:rPr>
                <w:b/>
              </w:rPr>
              <w:t>5608,0</w:t>
            </w:r>
          </w:p>
        </w:tc>
      </w:tr>
      <w:tr w:rsidR="006454B1" w:rsidRPr="00ED2793" w:rsidTr="00564164">
        <w:trPr>
          <w:trHeight w:val="600"/>
        </w:trPr>
        <w:tc>
          <w:tcPr>
            <w:tcW w:w="1581" w:type="pct"/>
            <w:vMerge w:val="restart"/>
            <w:vAlign w:val="center"/>
          </w:tcPr>
          <w:p w:rsidR="006454B1" w:rsidRPr="00ED2793" w:rsidRDefault="006454B1" w:rsidP="00503128">
            <w:pPr>
              <w:ind w:left="-108" w:right="-5"/>
              <w:jc w:val="center"/>
            </w:pPr>
            <w:r>
              <w:t>2 02 04999 10 0000 151</w:t>
            </w:r>
          </w:p>
        </w:tc>
        <w:tc>
          <w:tcPr>
            <w:tcW w:w="2710" w:type="pct"/>
          </w:tcPr>
          <w:p w:rsidR="006454B1" w:rsidRPr="00ED2793" w:rsidRDefault="006454B1" w:rsidP="00503128">
            <w:pPr>
              <w:ind w:right="-5"/>
            </w:pPr>
            <w:r>
              <w:t>Прочие</w:t>
            </w:r>
            <w:r w:rsidRPr="00ED2793">
              <w:t xml:space="preserve"> межбюджетные трансферты</w:t>
            </w:r>
            <w:r>
              <w:t>, передаваемые бюджетам поселений</w:t>
            </w:r>
          </w:p>
        </w:tc>
        <w:tc>
          <w:tcPr>
            <w:tcW w:w="709" w:type="pct"/>
            <w:vAlign w:val="bottom"/>
          </w:tcPr>
          <w:p w:rsidR="006454B1" w:rsidRPr="00ED2793" w:rsidRDefault="006454B1" w:rsidP="00503128">
            <w:pPr>
              <w:jc w:val="center"/>
            </w:pPr>
            <w:r>
              <w:t>5608,0</w:t>
            </w:r>
          </w:p>
        </w:tc>
      </w:tr>
      <w:tr w:rsidR="006454B1" w:rsidRPr="00ED2793" w:rsidTr="00564164">
        <w:trPr>
          <w:trHeight w:val="330"/>
        </w:trPr>
        <w:tc>
          <w:tcPr>
            <w:tcW w:w="1581" w:type="pct"/>
            <w:vMerge/>
            <w:vAlign w:val="center"/>
          </w:tcPr>
          <w:p w:rsidR="006454B1" w:rsidRDefault="006454B1" w:rsidP="00503128">
            <w:pPr>
              <w:ind w:left="-108" w:right="-5"/>
              <w:jc w:val="center"/>
            </w:pPr>
          </w:p>
        </w:tc>
        <w:tc>
          <w:tcPr>
            <w:tcW w:w="2710" w:type="pct"/>
          </w:tcPr>
          <w:p w:rsidR="006454B1" w:rsidRDefault="006454B1" w:rsidP="00503128">
            <w:pPr>
              <w:ind w:right="-5"/>
            </w:pPr>
            <w:r>
              <w:t>в том числе:</w:t>
            </w:r>
          </w:p>
        </w:tc>
        <w:tc>
          <w:tcPr>
            <w:tcW w:w="709" w:type="pct"/>
            <w:vAlign w:val="bottom"/>
          </w:tcPr>
          <w:p w:rsidR="006454B1" w:rsidRDefault="006454B1" w:rsidP="00503128">
            <w:pPr>
              <w:jc w:val="center"/>
            </w:pPr>
          </w:p>
        </w:tc>
      </w:tr>
      <w:tr w:rsidR="006454B1" w:rsidRPr="00ED2793" w:rsidTr="00564164">
        <w:trPr>
          <w:trHeight w:val="1423"/>
        </w:trPr>
        <w:tc>
          <w:tcPr>
            <w:tcW w:w="1581" w:type="pct"/>
            <w:vMerge/>
            <w:vAlign w:val="center"/>
          </w:tcPr>
          <w:p w:rsidR="006454B1" w:rsidRDefault="006454B1" w:rsidP="00503128">
            <w:pPr>
              <w:ind w:left="-108" w:right="-5"/>
              <w:jc w:val="center"/>
            </w:pPr>
          </w:p>
        </w:tc>
        <w:tc>
          <w:tcPr>
            <w:tcW w:w="2710" w:type="pct"/>
          </w:tcPr>
          <w:p w:rsidR="006454B1" w:rsidRDefault="006454B1" w:rsidP="00503128">
            <w:pPr>
              <w:ind w:right="-5"/>
            </w:pPr>
            <w: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709" w:type="pct"/>
            <w:vAlign w:val="bottom"/>
          </w:tcPr>
          <w:p w:rsidR="006454B1" w:rsidRDefault="006454B1" w:rsidP="00503128">
            <w:pPr>
              <w:jc w:val="center"/>
            </w:pPr>
            <w:r>
              <w:t>1 000,6</w:t>
            </w:r>
          </w:p>
        </w:tc>
      </w:tr>
      <w:tr w:rsidR="006454B1" w:rsidRPr="00ED2793" w:rsidTr="00564164">
        <w:trPr>
          <w:trHeight w:val="1340"/>
        </w:trPr>
        <w:tc>
          <w:tcPr>
            <w:tcW w:w="1581" w:type="pct"/>
            <w:vMerge/>
            <w:vAlign w:val="center"/>
          </w:tcPr>
          <w:p w:rsidR="006454B1" w:rsidRDefault="006454B1" w:rsidP="00503128">
            <w:pPr>
              <w:ind w:left="-108" w:right="-5"/>
              <w:jc w:val="center"/>
            </w:pPr>
          </w:p>
        </w:tc>
        <w:tc>
          <w:tcPr>
            <w:tcW w:w="2710" w:type="pct"/>
          </w:tcPr>
          <w:p w:rsidR="006454B1" w:rsidRDefault="006454B1" w:rsidP="00503128">
            <w:pPr>
              <w:ind w:right="-5"/>
            </w:pPr>
          </w:p>
          <w:p w:rsidR="006454B1" w:rsidRPr="007C652F" w:rsidRDefault="006454B1" w:rsidP="00503128">
            <w:r>
              <w:t xml:space="preserve">Иные межбюджетные трансферты на финансовое обеспечение дорожной деятельности </w:t>
            </w:r>
          </w:p>
          <w:p w:rsidR="006454B1" w:rsidRDefault="006454B1" w:rsidP="00503128"/>
          <w:p w:rsidR="006454B1" w:rsidRPr="007C652F" w:rsidRDefault="006454B1" w:rsidP="00503128">
            <w:pPr>
              <w:tabs>
                <w:tab w:val="left" w:pos="1905"/>
              </w:tabs>
            </w:pPr>
            <w:r>
              <w:tab/>
            </w:r>
          </w:p>
        </w:tc>
        <w:tc>
          <w:tcPr>
            <w:tcW w:w="709" w:type="pct"/>
            <w:vAlign w:val="bottom"/>
          </w:tcPr>
          <w:p w:rsidR="006454B1" w:rsidRDefault="006454B1" w:rsidP="00503128">
            <w:pPr>
              <w:jc w:val="center"/>
            </w:pPr>
            <w:r>
              <w:t>108,0</w:t>
            </w:r>
          </w:p>
        </w:tc>
      </w:tr>
      <w:tr w:rsidR="006454B1" w:rsidRPr="00ED2793" w:rsidTr="00564164">
        <w:trPr>
          <w:trHeight w:val="1596"/>
        </w:trPr>
        <w:tc>
          <w:tcPr>
            <w:tcW w:w="1581" w:type="pct"/>
            <w:vMerge/>
            <w:vAlign w:val="center"/>
          </w:tcPr>
          <w:p w:rsidR="006454B1" w:rsidRDefault="006454B1" w:rsidP="00503128">
            <w:pPr>
              <w:ind w:left="-108" w:right="-5"/>
              <w:jc w:val="center"/>
            </w:pPr>
          </w:p>
        </w:tc>
        <w:tc>
          <w:tcPr>
            <w:tcW w:w="2710" w:type="pct"/>
          </w:tcPr>
          <w:p w:rsidR="006454B1" w:rsidRDefault="006454B1" w:rsidP="00655BC5">
            <w:pPr>
              <w:ind w:right="-5"/>
              <w:jc w:val="both"/>
            </w:pPr>
            <w:r>
              <w:t>Иные межбюджетные трансферты на осуществление государственных полномочий по обеспечению жилыми  помещениями детей-сирот и детей, оставшихся без попечения родителей, а также лиц из их числа</w:t>
            </w:r>
            <w:r w:rsidR="00655BC5">
              <w:t xml:space="preserve"> по договорам найма специализированных жилых помещений</w:t>
            </w:r>
          </w:p>
        </w:tc>
        <w:tc>
          <w:tcPr>
            <w:tcW w:w="709" w:type="pct"/>
            <w:vAlign w:val="bottom"/>
          </w:tcPr>
          <w:p w:rsidR="006454B1" w:rsidRDefault="006454B1" w:rsidP="0075685F">
            <w:pPr>
              <w:jc w:val="center"/>
            </w:pPr>
            <w:r>
              <w:t>2659,3</w:t>
            </w:r>
          </w:p>
        </w:tc>
      </w:tr>
      <w:tr w:rsidR="006454B1" w:rsidRPr="00ED2793" w:rsidTr="00254ECF">
        <w:trPr>
          <w:trHeight w:val="840"/>
        </w:trPr>
        <w:tc>
          <w:tcPr>
            <w:tcW w:w="1581" w:type="pct"/>
            <w:vMerge/>
            <w:vAlign w:val="center"/>
          </w:tcPr>
          <w:p w:rsidR="006454B1" w:rsidRDefault="006454B1" w:rsidP="00503128">
            <w:pPr>
              <w:ind w:left="-108" w:right="-5"/>
              <w:jc w:val="center"/>
            </w:pPr>
          </w:p>
        </w:tc>
        <w:tc>
          <w:tcPr>
            <w:tcW w:w="2710" w:type="pct"/>
          </w:tcPr>
          <w:p w:rsidR="006454B1" w:rsidRDefault="006454B1" w:rsidP="00564164">
            <w:pPr>
              <w:ind w:right="-5"/>
              <w:jc w:val="both"/>
            </w:pPr>
            <w: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в последующих годах, из числа: участников и инвалидов Великой отечественной войны 1941-1945 годов; тружеников тыла военных лет;лиц, награжденных знаком «Жителю блокадного Ленинграда»;бывших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pct"/>
            <w:vAlign w:val="bottom"/>
          </w:tcPr>
          <w:p w:rsidR="006454B1" w:rsidRDefault="006454B1" w:rsidP="00503128">
            <w:pPr>
              <w:jc w:val="center"/>
            </w:pPr>
            <w:r>
              <w:t>12,5</w:t>
            </w:r>
          </w:p>
        </w:tc>
      </w:tr>
      <w:tr w:rsidR="006454B1" w:rsidRPr="00ED2793" w:rsidTr="00522070">
        <w:trPr>
          <w:trHeight w:val="1596"/>
        </w:trPr>
        <w:tc>
          <w:tcPr>
            <w:tcW w:w="1581" w:type="pct"/>
            <w:vMerge/>
            <w:vAlign w:val="center"/>
          </w:tcPr>
          <w:p w:rsidR="006454B1" w:rsidRDefault="006454B1" w:rsidP="00503128">
            <w:pPr>
              <w:ind w:left="-108" w:right="-5"/>
              <w:jc w:val="center"/>
            </w:pPr>
          </w:p>
        </w:tc>
        <w:tc>
          <w:tcPr>
            <w:tcW w:w="2710" w:type="pct"/>
          </w:tcPr>
          <w:p w:rsidR="006454B1" w:rsidRDefault="006454B1" w:rsidP="00503128">
            <w:pPr>
              <w:ind w:right="-5"/>
            </w:pPr>
            <w:r>
              <w:t xml:space="preserve"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 в рамках муниципальной программы « Повышение качества жизни </w:t>
            </w:r>
            <w:r>
              <w:lastRenderedPageBreak/>
              <w:t xml:space="preserve">пожилых людей в Молчановском районе на 2013-2015 годы» </w:t>
            </w:r>
          </w:p>
        </w:tc>
        <w:tc>
          <w:tcPr>
            <w:tcW w:w="709" w:type="pct"/>
            <w:vAlign w:val="bottom"/>
          </w:tcPr>
          <w:p w:rsidR="006454B1" w:rsidRDefault="006454B1" w:rsidP="00503128">
            <w:pPr>
              <w:jc w:val="center"/>
            </w:pPr>
            <w:r>
              <w:lastRenderedPageBreak/>
              <w:t>12,5</w:t>
            </w:r>
          </w:p>
        </w:tc>
      </w:tr>
      <w:tr w:rsidR="006454B1" w:rsidRPr="00ED2793" w:rsidTr="00522070">
        <w:trPr>
          <w:trHeight w:val="1596"/>
        </w:trPr>
        <w:tc>
          <w:tcPr>
            <w:tcW w:w="1581" w:type="pct"/>
            <w:vMerge w:val="restart"/>
            <w:vAlign w:val="center"/>
          </w:tcPr>
          <w:p w:rsidR="006454B1" w:rsidRDefault="006454B1" w:rsidP="00503128">
            <w:pPr>
              <w:ind w:left="-108" w:right="-5"/>
              <w:jc w:val="center"/>
            </w:pPr>
          </w:p>
        </w:tc>
        <w:tc>
          <w:tcPr>
            <w:tcW w:w="2710" w:type="pct"/>
          </w:tcPr>
          <w:p w:rsidR="006454B1" w:rsidRDefault="006454B1" w:rsidP="00A50D5D">
            <w:pPr>
              <w:ind w:right="-5"/>
              <w:jc w:val="both"/>
            </w:pPr>
            <w:r>
              <w:t>Субсидии (Иные межбюджетные трансферты) на реализацию мероприятий по подготовке объектов коммунального хозяйства к работе в отопительный период на 2015 год</w:t>
            </w:r>
          </w:p>
        </w:tc>
        <w:tc>
          <w:tcPr>
            <w:tcW w:w="709" w:type="pct"/>
            <w:vAlign w:val="bottom"/>
          </w:tcPr>
          <w:p w:rsidR="006454B1" w:rsidRDefault="006454B1" w:rsidP="00503128">
            <w:pPr>
              <w:jc w:val="center"/>
            </w:pPr>
            <w:r>
              <w:t>1755,1</w:t>
            </w:r>
          </w:p>
        </w:tc>
      </w:tr>
      <w:tr w:rsidR="006454B1" w:rsidRPr="00ED2793" w:rsidTr="00564164">
        <w:trPr>
          <w:trHeight w:val="1596"/>
        </w:trPr>
        <w:tc>
          <w:tcPr>
            <w:tcW w:w="1581" w:type="pct"/>
            <w:vMerge/>
            <w:tcBorders>
              <w:bottom w:val="single" w:sz="4" w:space="0" w:color="auto"/>
            </w:tcBorders>
            <w:vAlign w:val="center"/>
          </w:tcPr>
          <w:p w:rsidR="006454B1" w:rsidRDefault="006454B1" w:rsidP="00503128">
            <w:pPr>
              <w:ind w:left="-108" w:right="-5"/>
              <w:jc w:val="center"/>
            </w:pPr>
          </w:p>
        </w:tc>
        <w:tc>
          <w:tcPr>
            <w:tcW w:w="2710" w:type="pct"/>
          </w:tcPr>
          <w:p w:rsidR="006454B1" w:rsidRDefault="00A50D5D" w:rsidP="00A50D5D">
            <w:pPr>
              <w:ind w:right="-5"/>
              <w:jc w:val="both"/>
            </w:pPr>
            <w:r>
              <w:t>Премирование муниципальных образований – победителей областного конкурса в агропромышленном комплексе Томской области</w:t>
            </w:r>
          </w:p>
        </w:tc>
        <w:tc>
          <w:tcPr>
            <w:tcW w:w="709" w:type="pct"/>
            <w:vAlign w:val="bottom"/>
          </w:tcPr>
          <w:p w:rsidR="006454B1" w:rsidRDefault="00A50D5D" w:rsidP="00503128">
            <w:pPr>
              <w:jc w:val="center"/>
            </w:pPr>
            <w:r>
              <w:t>60,0</w:t>
            </w:r>
          </w:p>
        </w:tc>
      </w:tr>
    </w:tbl>
    <w:p w:rsidR="0050000F" w:rsidRPr="00B526D3" w:rsidRDefault="0050000F" w:rsidP="0050000F">
      <w:pPr>
        <w:jc w:val="both"/>
        <w:rPr>
          <w:b/>
        </w:rPr>
      </w:pPr>
    </w:p>
    <w:p w:rsidR="00D10576" w:rsidRDefault="0050000F" w:rsidP="00564164">
      <w:pPr>
        <w:jc w:val="both"/>
      </w:pPr>
      <w:r>
        <w:t xml:space="preserve">            </w:t>
      </w:r>
      <w:r w:rsidR="00533D0D">
        <w:t>3.</w:t>
      </w:r>
      <w:r>
        <w:t xml:space="preserve"> </w:t>
      </w:r>
      <w:r w:rsidR="00533D0D">
        <w:t>П</w:t>
      </w:r>
      <w:r w:rsidRPr="00B526D3">
        <w:t xml:space="preserve">риложение </w:t>
      </w:r>
      <w:r w:rsidR="00D10576">
        <w:t>10</w:t>
      </w:r>
      <w:r w:rsidRPr="00B526D3">
        <w:t xml:space="preserve"> к решению Совета Наргинского сельского поселения от </w:t>
      </w:r>
      <w:r>
        <w:t>30.12.201</w:t>
      </w:r>
      <w:r w:rsidR="00294BE0">
        <w:t>4</w:t>
      </w:r>
      <w:r w:rsidRPr="00B526D3">
        <w:t xml:space="preserve">г. № </w:t>
      </w:r>
      <w:r w:rsidR="00294BE0">
        <w:t>22</w:t>
      </w:r>
      <w:r w:rsidRPr="00B526D3">
        <w:t xml:space="preserve"> «О бюджете </w:t>
      </w:r>
      <w:r w:rsidR="00294BE0">
        <w:t xml:space="preserve"> муниципального образования «</w:t>
      </w:r>
      <w:r w:rsidRPr="00B526D3">
        <w:t>Наргинско</w:t>
      </w:r>
      <w:r w:rsidR="00294BE0">
        <w:t>е</w:t>
      </w:r>
      <w:r w:rsidRPr="00B526D3">
        <w:t xml:space="preserve"> сельско</w:t>
      </w:r>
      <w:r w:rsidR="00294BE0">
        <w:t>е</w:t>
      </w:r>
      <w:r w:rsidRPr="00B526D3">
        <w:t xml:space="preserve"> поселени</w:t>
      </w:r>
      <w:r w:rsidR="00294BE0">
        <w:t xml:space="preserve">е» </w:t>
      </w:r>
      <w:r w:rsidRPr="00B526D3">
        <w:t xml:space="preserve"> на 20</w:t>
      </w:r>
      <w:r>
        <w:t>1</w:t>
      </w:r>
      <w:r w:rsidR="00294BE0">
        <w:t>5</w:t>
      </w:r>
      <w:r w:rsidRPr="00B526D3">
        <w:t xml:space="preserve"> год»</w:t>
      </w:r>
      <w:r>
        <w:t xml:space="preserve"> изложить в новой редакции: </w:t>
      </w:r>
    </w:p>
    <w:p w:rsidR="00564164" w:rsidRPr="00564164" w:rsidRDefault="00564164" w:rsidP="00564164">
      <w:pPr>
        <w:jc w:val="both"/>
      </w:pPr>
    </w:p>
    <w:p w:rsidR="00D10576" w:rsidRPr="00ED2793" w:rsidRDefault="00D10576" w:rsidP="00D10576">
      <w:pPr>
        <w:jc w:val="center"/>
        <w:rPr>
          <w:b/>
        </w:rPr>
      </w:pPr>
      <w:r w:rsidRPr="00ED279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>
        <w:rPr>
          <w:b/>
        </w:rPr>
        <w:t xml:space="preserve"> муниципального образования «Наргинское сельское</w:t>
      </w:r>
      <w:r w:rsidRPr="00ED2793">
        <w:rPr>
          <w:b/>
        </w:rPr>
        <w:t xml:space="preserve"> </w:t>
      </w:r>
      <w:r>
        <w:rPr>
          <w:b/>
        </w:rPr>
        <w:t>поселение»</w:t>
      </w:r>
      <w:r w:rsidRPr="00ED2793">
        <w:rPr>
          <w:b/>
        </w:rPr>
        <w:t xml:space="preserve"> на 201</w:t>
      </w:r>
      <w:r>
        <w:rPr>
          <w:b/>
        </w:rPr>
        <w:t>5</w:t>
      </w:r>
      <w:r w:rsidRPr="00ED2793">
        <w:rPr>
          <w:b/>
        </w:rPr>
        <w:t xml:space="preserve"> год</w:t>
      </w:r>
    </w:p>
    <w:p w:rsidR="00D10576" w:rsidRDefault="00D10576" w:rsidP="00D10576">
      <w:pPr>
        <w:jc w:val="center"/>
        <w:rPr>
          <w:b/>
        </w:rPr>
      </w:pPr>
    </w:p>
    <w:p w:rsidR="00D10576" w:rsidRDefault="00D10576" w:rsidP="00D10576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</w:t>
      </w:r>
      <w:r w:rsidRPr="00ED2793">
        <w:t>тыс. руб.</w:t>
      </w:r>
    </w:p>
    <w:tbl>
      <w:tblPr>
        <w:tblpPr w:leftFromText="180" w:rightFromText="180" w:vertAnchor="text" w:horzAnchor="page" w:tblpX="1201" w:tblpY="29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708"/>
        <w:gridCol w:w="925"/>
        <w:gridCol w:w="900"/>
        <w:gridCol w:w="1440"/>
        <w:gridCol w:w="987"/>
        <w:gridCol w:w="1560"/>
      </w:tblGrid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tabs>
                <w:tab w:val="left" w:pos="2175"/>
              </w:tabs>
              <w:jc w:val="center"/>
              <w:rPr>
                <w:b/>
              </w:rPr>
            </w:pPr>
            <w:r w:rsidRPr="00ED2793"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Мин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ПР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ЦСР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 xml:space="preserve">План на </w:t>
            </w:r>
            <w:r>
              <w:rPr>
                <w:b/>
              </w:rPr>
              <w:t xml:space="preserve">2015 </w:t>
            </w:r>
            <w:r w:rsidRPr="00ED2793">
              <w:rPr>
                <w:b/>
              </w:rPr>
              <w:t>год</w:t>
            </w:r>
          </w:p>
        </w:tc>
      </w:tr>
      <w:tr w:rsidR="00D10576" w:rsidRPr="00ED2793" w:rsidTr="009C7C08">
        <w:trPr>
          <w:trHeight w:val="135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tabs>
                <w:tab w:val="left" w:pos="2175"/>
              </w:tabs>
              <w:jc w:val="center"/>
            </w:pPr>
            <w:r w:rsidRPr="00ED2793"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0576" w:rsidRPr="00ED2793" w:rsidRDefault="00D10576" w:rsidP="00D10576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0576" w:rsidRPr="00ED2793" w:rsidRDefault="00D10576" w:rsidP="00D10576">
            <w:pPr>
              <w:jc w:val="center"/>
            </w:pPr>
            <w:r>
              <w:t>4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D10576" w:rsidRPr="00ED2793" w:rsidRDefault="00D10576" w:rsidP="00D10576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76" w:rsidRPr="00ED2793" w:rsidRDefault="00D10576" w:rsidP="00D10576">
            <w:pPr>
              <w:ind w:left="210" w:hanging="210"/>
              <w:jc w:val="center"/>
            </w:pPr>
            <w:r>
              <w:t>6</w:t>
            </w:r>
          </w:p>
        </w:tc>
      </w:tr>
      <w:tr w:rsidR="00D10576" w:rsidRPr="00ED2793" w:rsidTr="009C7C08">
        <w:trPr>
          <w:trHeight w:val="2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 w:rsidRPr="00ED2793">
              <w:rPr>
                <w:b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BD3ADB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12030,0</w:t>
            </w:r>
            <w:r w:rsidR="00D10576">
              <w:rPr>
                <w:b/>
              </w:rPr>
              <w:t xml:space="preserve"> </w:t>
            </w:r>
          </w:p>
        </w:tc>
      </w:tr>
      <w:tr w:rsidR="00D10576" w:rsidRPr="00ED2793" w:rsidTr="009C7C08">
        <w:trPr>
          <w:trHeight w:val="3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 w:rsidRPr="00ED2793">
              <w:rPr>
                <w:b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1521D2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11954,0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 w:rsidRPr="00ED2793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31595F" w:rsidRDefault="001C0F74" w:rsidP="00D10576">
            <w:pPr>
              <w:ind w:left="210" w:hanging="21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4619,4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snapToGrid w:val="0"/>
              </w:rPr>
            </w:pPr>
            <w:r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802,4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snapToGrid w:val="0"/>
              </w:rPr>
            </w:pPr>
            <w:r>
              <w:rPr>
                <w:snapToGrid w:val="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0020000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802,4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rPr>
                <w:snapToGrid w:val="0"/>
              </w:rPr>
            </w:pPr>
            <w:r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802,4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rPr>
                <w:snapToGrid w:val="0"/>
              </w:rPr>
            </w:pPr>
            <w:r>
              <w:rPr>
                <w:snapToGrid w:val="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snapToGrid w:val="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802,4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802,4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D2793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/>
          <w:p w:rsidR="00D10576" w:rsidRPr="00ED2793" w:rsidRDefault="00D10576" w:rsidP="00D10576">
            <w:pPr>
              <w:jc w:val="center"/>
            </w:pPr>
            <w:r w:rsidRPr="00ED2793"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0E6483" w:rsidRDefault="00A90C1A" w:rsidP="00566ACD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3751,1</w:t>
            </w:r>
          </w:p>
        </w:tc>
      </w:tr>
      <w:tr w:rsidR="00D10576" w:rsidRPr="00ED2793" w:rsidTr="009C7C08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snapToGrid w:val="0"/>
              </w:rPr>
            </w:pPr>
            <w:r w:rsidRPr="00ED2793">
              <w:t>Руководство и управление в сфере установленных функций органов гос</w:t>
            </w:r>
            <w:r>
              <w:t>ударственной власти субъектов Российской Федерации</w:t>
            </w:r>
            <w:r w:rsidRPr="00ED2793"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/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/>
          <w:p w:rsidR="00D10576" w:rsidRPr="00ED2793" w:rsidRDefault="00D10576" w:rsidP="00D10576">
            <w:pPr>
              <w:jc w:val="center"/>
            </w:pPr>
            <w:r w:rsidRPr="00ED2793"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0020000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A90C1A" w:rsidP="00C32DFE">
            <w:pPr>
              <w:ind w:left="210" w:hanging="210"/>
              <w:jc w:val="right"/>
            </w:pPr>
            <w:r>
              <w:t>3751,1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/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/>
          <w:p w:rsidR="00D10576" w:rsidRPr="00ED2793" w:rsidRDefault="00D10576" w:rsidP="00D10576">
            <w:pPr>
              <w:jc w:val="center"/>
            </w:pPr>
            <w:r w:rsidRPr="00ED2793"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  <w:p w:rsidR="00D10576" w:rsidRPr="00ED2793" w:rsidRDefault="00D10576" w:rsidP="00D10576">
            <w:pPr>
              <w:jc w:val="center"/>
            </w:pPr>
            <w:r w:rsidRPr="00ED2793"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A90C1A" w:rsidP="00D10576">
            <w:pPr>
              <w:ind w:left="210" w:hanging="210"/>
              <w:jc w:val="right"/>
            </w:pPr>
            <w:r>
              <w:t>3751,1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     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EA0615" w:rsidP="00D10576">
            <w:pPr>
              <w:ind w:left="210" w:hanging="210"/>
              <w:jc w:val="right"/>
            </w:pPr>
            <w:r>
              <w:t>2778,3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     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EA0615" w:rsidP="00D10576">
            <w:pPr>
              <w:ind w:left="210" w:hanging="210"/>
              <w:jc w:val="right"/>
            </w:pPr>
            <w:r>
              <w:t>2778,3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A097C" w:rsidP="00D10576">
            <w:pPr>
              <w:ind w:left="210" w:hanging="210"/>
              <w:jc w:val="right"/>
            </w:pPr>
            <w:r>
              <w:t>928</w:t>
            </w:r>
            <w:r w:rsidR="00F45E8F">
              <w:t>,5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A23DF0" w:rsidP="00D10576">
            <w:pPr>
              <w:ind w:left="210" w:hanging="210"/>
              <w:jc w:val="right"/>
            </w:pPr>
            <w:r>
              <w:t>928</w:t>
            </w:r>
            <w:r w:rsidR="00F45E8F">
              <w:t>,5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9C7C08" w:rsidP="00EB63AA">
            <w:pPr>
              <w:ind w:left="210" w:hanging="210"/>
              <w:jc w:val="right"/>
            </w:pPr>
            <w:r>
              <w:t>44,</w:t>
            </w:r>
            <w:r w:rsidR="00EB63AA">
              <w:t>3</w:t>
            </w:r>
          </w:p>
        </w:tc>
      </w:tr>
      <w:tr w:rsidR="00D10576" w:rsidRPr="00ED2793" w:rsidTr="009C7C08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0020400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9C7C08" w:rsidP="00EB63AA">
            <w:pPr>
              <w:ind w:left="210" w:hanging="210"/>
              <w:jc w:val="right"/>
            </w:pPr>
            <w:r>
              <w:t>44,</w:t>
            </w:r>
            <w:r w:rsidR="00EB63AA">
              <w:t>3</w:t>
            </w:r>
          </w:p>
        </w:tc>
      </w:tr>
      <w:tr w:rsidR="00D10576" w:rsidRPr="006D7DE0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D7DE0" w:rsidRDefault="00D10576" w:rsidP="00D10576">
            <w:r w:rsidRPr="006D7DE0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D7DE0" w:rsidRDefault="00D10576" w:rsidP="00D10576">
            <w:pPr>
              <w:jc w:val="center"/>
            </w:pPr>
            <w:r w:rsidRPr="006D7DE0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D7DE0" w:rsidRDefault="00D10576" w:rsidP="00D10576">
            <w:pPr>
              <w:jc w:val="center"/>
            </w:pPr>
            <w:r w:rsidRPr="006D7DE0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D7DE0" w:rsidRDefault="00D10576" w:rsidP="00D10576">
            <w:pPr>
              <w:jc w:val="center"/>
            </w:pPr>
            <w:r w:rsidRPr="006D7DE0">
              <w:t>1</w:t>
            </w: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D7DE0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6D7DE0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6D7DE0" w:rsidRDefault="00D10576" w:rsidP="00D10576">
            <w:pPr>
              <w:ind w:left="210" w:hanging="210"/>
              <w:jc w:val="right"/>
            </w:pPr>
            <w:r>
              <w:t>30,0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0700000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30,0</w:t>
            </w:r>
          </w:p>
        </w:tc>
      </w:tr>
      <w:tr w:rsidR="00D10576" w:rsidRPr="00ED2793" w:rsidTr="009C7C08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0700500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30,0</w:t>
            </w:r>
          </w:p>
        </w:tc>
      </w:tr>
      <w:tr w:rsidR="00D10576" w:rsidRPr="00ED2793" w:rsidTr="009C7C08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0700501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0700501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070050</w:t>
            </w:r>
            <w:r>
              <w:t>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20,0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 w:rsidRPr="00ED2793">
              <w:t>Резервны</w:t>
            </w:r>
            <w:r>
              <w:t>й фонд финансирования непредвиденных расходов</w:t>
            </w:r>
            <w:r w:rsidRPr="00ED2793">
              <w:t xml:space="preserve"> </w:t>
            </w:r>
            <w:r>
              <w:t xml:space="preserve"> </w:t>
            </w:r>
            <w:r>
              <w:lastRenderedPageBreak/>
              <w:t>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0700502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0700502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070050</w:t>
            </w:r>
            <w: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0C5D22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r w:rsidRPr="000C5D22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pPr>
              <w:jc w:val="center"/>
            </w:pPr>
            <w:r w:rsidRPr="000C5D22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pPr>
              <w:jc w:val="center"/>
            </w:pPr>
            <w:r w:rsidRPr="000C5D22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pPr>
              <w:jc w:val="center"/>
            </w:pPr>
            <w:r w:rsidRPr="000C5D22">
              <w:t>1</w:t>
            </w: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0C5D22" w:rsidRDefault="00793149" w:rsidP="00D10576">
            <w:pPr>
              <w:ind w:left="210" w:hanging="210"/>
              <w:jc w:val="right"/>
            </w:pPr>
            <w:r>
              <w:t>35,9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0920</w:t>
            </w:r>
            <w:r>
              <w:t>0</w:t>
            </w:r>
            <w:r w:rsidRPr="00ED2793">
              <w:t>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793149" w:rsidP="00D10576">
            <w:pPr>
              <w:ind w:left="210" w:hanging="210"/>
              <w:jc w:val="right"/>
            </w:pPr>
            <w:r>
              <w:t>35,9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0920300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793149" w:rsidP="00D10576">
            <w:pPr>
              <w:ind w:left="210" w:hanging="210"/>
              <w:jc w:val="right"/>
            </w:pPr>
            <w:r>
              <w:t>35,9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обеспечения государственных ( 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Ч</w:t>
            </w:r>
            <w:r w:rsidRPr="00ED2793">
              <w:t>ленски</w:t>
            </w:r>
            <w:r>
              <w:t>е</w:t>
            </w:r>
            <w:r w:rsidRPr="00ED2793">
              <w:t xml:space="preserve"> взнос</w:t>
            </w:r>
            <w:r>
              <w:t>ы</w:t>
            </w:r>
            <w:r w:rsidRPr="00ED2793">
              <w:t xml:space="preserve"> на осуществление деятельности </w:t>
            </w:r>
            <w:r>
              <w:t>Ассоциации «</w:t>
            </w:r>
            <w:r w:rsidRPr="00ED2793">
              <w:t>Совет муниципаль</w:t>
            </w:r>
            <w:r>
              <w:t>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1</w:t>
            </w: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092030</w:t>
            </w:r>
            <w:r>
              <w:t>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3A28DB">
            <w:pPr>
              <w:ind w:left="210" w:hanging="210"/>
              <w:jc w:val="right"/>
            </w:pPr>
            <w:r>
              <w:t>8,</w:t>
            </w:r>
            <w:r w:rsidR="003A28DB">
              <w:t>9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0920308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3A28DB">
            <w:pPr>
              <w:ind w:left="210" w:hanging="210"/>
              <w:jc w:val="right"/>
            </w:pPr>
            <w:r>
              <w:t>8,</w:t>
            </w:r>
            <w:r w:rsidR="003A28DB">
              <w:t>9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0920308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3A28DB">
            <w:pPr>
              <w:ind w:left="210" w:hanging="210"/>
              <w:jc w:val="right"/>
            </w:pPr>
            <w:r>
              <w:t>8,</w:t>
            </w:r>
            <w:r w:rsidR="003A28DB">
              <w:t>9</w:t>
            </w:r>
          </w:p>
        </w:tc>
      </w:tr>
      <w:tr w:rsidR="00AE5A8D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C3789E" w:rsidP="00D10576">
            <w:r>
              <w:t>Перепись по похозяйственной книге на 01.01.2015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pPr>
              <w:jc w:val="center"/>
            </w:pPr>
            <w:r>
              <w:t>0920314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5A8D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pPr>
              <w:ind w:left="210" w:hanging="210"/>
              <w:jc w:val="right"/>
            </w:pPr>
            <w:r>
              <w:t>12,0</w:t>
            </w:r>
          </w:p>
        </w:tc>
      </w:tr>
      <w:tr w:rsidR="00AE5A8D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484AC4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jc w:val="center"/>
            </w:pPr>
            <w:r>
              <w:t>0920314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AE7CED" w:rsidP="00D10576">
            <w:pPr>
              <w:ind w:left="210" w:hanging="210"/>
              <w:jc w:val="right"/>
            </w:pPr>
            <w:r>
              <w:t>12,0</w:t>
            </w:r>
          </w:p>
        </w:tc>
      </w:tr>
      <w:tr w:rsidR="00AE5A8D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jc w:val="center"/>
            </w:pPr>
            <w:r>
              <w:t>0920314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A8D" w:rsidRDefault="00036987" w:rsidP="00D10576">
            <w:pPr>
              <w:ind w:left="210" w:hanging="210"/>
              <w:jc w:val="right"/>
            </w:pPr>
            <w:r>
              <w:t>12,0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0920315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widowControl w:val="0"/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0920315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widowControl w:val="0"/>
              <w:autoSpaceDE w:val="0"/>
              <w:autoSpaceDN w:val="0"/>
              <w:adjustRightInd w:val="0"/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0920315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rPr>
                <w:b/>
              </w:rPr>
            </w:pPr>
            <w:r w:rsidRPr="007F2656">
              <w:rPr>
                <w:b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F2656" w:rsidRDefault="00FF6000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86,9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r>
              <w:t>Мобилизаци</w:t>
            </w:r>
            <w:r w:rsidRPr="009355A9">
              <w:t>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55A9" w:rsidRDefault="00FF6000" w:rsidP="00D10576">
            <w:pPr>
              <w:ind w:left="210" w:hanging="210"/>
              <w:jc w:val="right"/>
            </w:pPr>
            <w:r>
              <w:t>86,9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1F0CC5" w:rsidP="00D10576">
            <w:r>
              <w:t>Подпрограмма</w:t>
            </w:r>
            <w:r w:rsidR="00F97A45" w:rsidRPr="007463C6">
              <w:t xml:space="preserve">"Совершенствование межбюджетных отношений в </w:t>
            </w:r>
            <w:r w:rsidR="00F97A45" w:rsidRPr="007463C6">
              <w:lastRenderedPageBreak/>
              <w:t>Томской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F97A45" w:rsidP="00D10576">
            <w:pPr>
              <w:jc w:val="center"/>
            </w:pPr>
            <w:r>
              <w:t>2120000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FF6000" w:rsidP="00D10576">
            <w:pPr>
              <w:ind w:left="210" w:hanging="210"/>
              <w:jc w:val="right"/>
            </w:pPr>
            <w:r>
              <w:t>86,9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1F0CC5" w:rsidP="00D10576">
            <w:r>
              <w:lastRenderedPageBreak/>
              <w:t>Основное мероприятие</w:t>
            </w:r>
            <w:r w:rsidR="00777E56" w:rsidRPr="007463C6">
              <w:t>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89263F" w:rsidP="00D10576">
            <w:pPr>
              <w:jc w:val="center"/>
            </w:pPr>
            <w:r>
              <w:t>2125118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4D0861" w:rsidRDefault="00FF6000" w:rsidP="00D10576">
            <w:pPr>
              <w:ind w:left="210" w:hanging="210"/>
              <w:jc w:val="right"/>
            </w:pPr>
            <w:r>
              <w:t>86,9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89263F" w:rsidP="00D10576">
            <w:pPr>
              <w:jc w:val="center"/>
            </w:pPr>
            <w:r>
              <w:t>2125118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FF6000" w:rsidP="00D10576">
            <w:pPr>
              <w:ind w:left="210" w:hanging="210"/>
              <w:jc w:val="right"/>
            </w:pPr>
            <w:r>
              <w:t>78,2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87588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89263F" w:rsidP="00D10576">
            <w:pPr>
              <w:jc w:val="center"/>
            </w:pPr>
            <w:r>
              <w:t>2125118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FF6000" w:rsidP="00D10576">
            <w:pPr>
              <w:ind w:left="210" w:hanging="210"/>
              <w:jc w:val="right"/>
            </w:pPr>
            <w:r>
              <w:t>78,2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A523C7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89263F" w:rsidP="00D10576">
            <w:pPr>
              <w:jc w:val="center"/>
            </w:pPr>
            <w:r>
              <w:t>2125118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8,7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A523C7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89263F" w:rsidP="00D10576">
            <w:pPr>
              <w:jc w:val="center"/>
            </w:pPr>
            <w:r>
              <w:t>2125118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8,7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rPr>
                <w:b/>
              </w:rPr>
            </w:pPr>
            <w:r w:rsidRPr="00CF00F9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F00F9" w:rsidRDefault="00C53347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1507,0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r w:rsidRPr="003C2382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 w:rsidRPr="003C2382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 w:rsidRPr="003C2382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 w:rsidRPr="003C2382"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ind w:left="210" w:hanging="210"/>
              <w:jc w:val="right"/>
            </w:pPr>
            <w:r>
              <w:t>1507,0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1800000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Подпрограмма «Сохранение и развитие автомобильных дорог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1820000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r>
              <w:t>Основное мероприятие «Финансовое обеспечение дорожной деятельности»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  <w:r>
              <w:t>1825390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3C2382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1825390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1825390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108,0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4229B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1399,0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4229B" w:rsidRDefault="00D10576" w:rsidP="00D10576">
            <w:r>
              <w:t xml:space="preserve">Муниципальная программа «Дорожное хозяйство на территории муниципального образования Наргинское сельское поселение </w:t>
            </w:r>
            <w:r>
              <w:lastRenderedPageBreak/>
              <w:t>Молчановского района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7951000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1399,0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4229B" w:rsidRDefault="00D10576" w:rsidP="00D10576">
            <w:r>
              <w:lastRenderedPageBreak/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7951001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7951001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7951001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F4229B" w:rsidRDefault="00D10576" w:rsidP="00D10576">
            <w:r>
              <w:t>Капитальный 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7951002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7951002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C4564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7951002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799,0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 w:rsidRPr="00ED2793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5D3B83" w:rsidRDefault="00D10576" w:rsidP="00796E1B">
            <w:pPr>
              <w:ind w:left="210" w:hanging="21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</w:t>
            </w:r>
            <w:r w:rsidR="0009781A">
              <w:rPr>
                <w:b/>
                <w:color w:val="000000"/>
              </w:rPr>
              <w:t>30</w:t>
            </w:r>
            <w:r w:rsidR="00796E1B">
              <w:rPr>
                <w:b/>
                <w:color w:val="000000"/>
              </w:rPr>
              <w:t>10</w:t>
            </w:r>
            <w:r w:rsidR="00360720">
              <w:rPr>
                <w:b/>
                <w:color w:val="000000"/>
              </w:rPr>
              <w:t>,</w:t>
            </w:r>
            <w:r w:rsidR="00796E1B">
              <w:rPr>
                <w:b/>
                <w:color w:val="000000"/>
              </w:rPr>
              <w:t>8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r w:rsidRPr="009C1A94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ind w:left="210" w:hanging="210"/>
              <w:jc w:val="right"/>
            </w:pPr>
            <w:r>
              <w:t>77,1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Поддержка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3900000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27,1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3</w:t>
            </w:r>
            <w:r>
              <w:t>9</w:t>
            </w:r>
            <w:r w:rsidRPr="00ED2793">
              <w:t>00300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27,1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3900300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27,1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3900300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27,1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50,0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50,0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50,0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50,0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50,0</w:t>
            </w:r>
          </w:p>
        </w:tc>
      </w:tr>
      <w:tr w:rsidR="00D10576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r w:rsidRPr="009C1A94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  <w:r w:rsidRPr="009C1A94"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C1A94" w:rsidRDefault="000F1170" w:rsidP="004C7CEA">
            <w:pPr>
              <w:ind w:left="210" w:hanging="210"/>
              <w:jc w:val="right"/>
            </w:pPr>
            <w:r>
              <w:t>239</w:t>
            </w:r>
            <w:r w:rsidR="00360720">
              <w:t>9,5</w:t>
            </w:r>
          </w:p>
        </w:tc>
      </w:tr>
      <w:tr w:rsidR="00865F61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61" w:rsidRPr="009C1A94" w:rsidRDefault="00D02A45" w:rsidP="00D10576">
            <w:r>
              <w:t>Снижение количества аварий в системах отопления, водоснабжения и водоотведения коммунального комплекса Томской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61" w:rsidRPr="009C1A94" w:rsidRDefault="00D02A45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61" w:rsidRPr="009C1A94" w:rsidRDefault="00D02A45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61" w:rsidRPr="009C1A94" w:rsidRDefault="00D02A45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61" w:rsidRPr="009C1A94" w:rsidRDefault="00D02A45" w:rsidP="00D10576">
            <w:pPr>
              <w:jc w:val="center"/>
            </w:pPr>
            <w:r>
              <w:t>1918014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F61" w:rsidRPr="009C1A94" w:rsidRDefault="00865F61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F61" w:rsidRDefault="00D02A45" w:rsidP="004C7CEA">
            <w:pPr>
              <w:ind w:left="210" w:hanging="210"/>
              <w:jc w:val="right"/>
            </w:pPr>
            <w:r>
              <w:t>1755,1</w:t>
            </w:r>
          </w:p>
        </w:tc>
      </w:tr>
      <w:tr w:rsidR="00865F61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61" w:rsidRPr="009C1A94" w:rsidRDefault="00E1727C" w:rsidP="00D10576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61" w:rsidRPr="009C1A94" w:rsidRDefault="00E1727C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61" w:rsidRPr="009C1A94" w:rsidRDefault="00E1727C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61" w:rsidRPr="009C1A94" w:rsidRDefault="00E1727C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61" w:rsidRPr="009C1A94" w:rsidRDefault="00E1727C" w:rsidP="00D10576">
            <w:pPr>
              <w:jc w:val="center"/>
            </w:pPr>
            <w:r>
              <w:t>1918014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F61" w:rsidRPr="009C1A94" w:rsidRDefault="00E1727C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F61" w:rsidRDefault="00E1727C" w:rsidP="004C7CEA">
            <w:pPr>
              <w:ind w:left="210" w:hanging="210"/>
              <w:jc w:val="right"/>
            </w:pPr>
            <w:r>
              <w:t>1755,1</w:t>
            </w:r>
          </w:p>
        </w:tc>
      </w:tr>
      <w:tr w:rsidR="00C84789" w:rsidRPr="009C1A94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789" w:rsidRDefault="00C84789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789" w:rsidRDefault="00C84789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789" w:rsidRDefault="00FA09C8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4789" w:rsidRDefault="00FA09C8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84789" w:rsidRDefault="00FA09C8" w:rsidP="00D10576">
            <w:pPr>
              <w:jc w:val="center"/>
            </w:pPr>
            <w:r>
              <w:t>1918014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789" w:rsidRDefault="00FA09C8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789" w:rsidRDefault="00FA09C8" w:rsidP="004C7CEA">
            <w:pPr>
              <w:ind w:left="210" w:hanging="210"/>
              <w:jc w:val="right"/>
            </w:pPr>
            <w:r>
              <w:t>1755,1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3</w:t>
            </w:r>
            <w:r>
              <w:t>9</w:t>
            </w:r>
            <w:r w:rsidRPr="00ED2793">
              <w:t>10000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81655A" w:rsidP="00D10576">
            <w:pPr>
              <w:ind w:left="210" w:hanging="210"/>
              <w:jc w:val="right"/>
            </w:pPr>
            <w:r>
              <w:t>574,4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3</w:t>
            </w:r>
            <w:r>
              <w:t>9</w:t>
            </w:r>
            <w:r w:rsidRPr="00ED2793">
              <w:t>10500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81655A" w:rsidP="00D10576">
            <w:pPr>
              <w:ind w:left="210" w:hanging="210"/>
              <w:jc w:val="right"/>
            </w:pPr>
            <w:r>
              <w:t>574,4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3910500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81655A" w:rsidP="00D10576">
            <w:pPr>
              <w:ind w:left="210" w:hanging="210"/>
              <w:jc w:val="right"/>
            </w:pPr>
            <w:r>
              <w:t>574,4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3910500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81655A" w:rsidP="00D10576">
            <w:pPr>
              <w:ind w:left="210" w:hanging="210"/>
              <w:jc w:val="right"/>
            </w:pPr>
            <w:r>
              <w:t>574,4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4C7CEA" w:rsidP="00D10576">
            <w:pPr>
              <w:ind w:left="210" w:hanging="210"/>
              <w:jc w:val="right"/>
            </w:pPr>
            <w:r>
              <w:t>70</w:t>
            </w:r>
            <w:r w:rsidR="00D10576">
              <w:t>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70,0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Содержание муниципальных объектов коммунальной инфраструктуры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70,0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70,0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7952002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70,0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r w:rsidRPr="00955A8A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AE1CEC" w:rsidP="00D10576">
            <w:pPr>
              <w:ind w:left="210" w:hanging="210"/>
              <w:jc w:val="right"/>
            </w:pPr>
            <w:r>
              <w:t>534,2</w:t>
            </w:r>
          </w:p>
        </w:tc>
      </w:tr>
      <w:tr w:rsidR="00E73D1F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D1F" w:rsidRPr="00955A8A" w:rsidRDefault="000729C4" w:rsidP="000729C4">
            <w:r>
              <w:t>Премирование победителей областного конкурса в агропромышленном комплексе Томской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D1F" w:rsidRPr="00955A8A" w:rsidRDefault="00310DDB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D1F" w:rsidRPr="00955A8A" w:rsidRDefault="00310DDB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D1F" w:rsidRPr="00955A8A" w:rsidRDefault="00310DDB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3D1F" w:rsidRPr="00955A8A" w:rsidRDefault="00310DDB" w:rsidP="00D10576">
            <w:pPr>
              <w:jc w:val="center"/>
            </w:pPr>
            <w:r>
              <w:t>0616805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D1F" w:rsidRPr="00955A8A" w:rsidRDefault="00E73D1F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D1F" w:rsidRDefault="00310DDB" w:rsidP="00D10576">
            <w:pPr>
              <w:ind w:left="210" w:hanging="210"/>
              <w:jc w:val="right"/>
            </w:pPr>
            <w:r>
              <w:t>60,0</w:t>
            </w:r>
          </w:p>
        </w:tc>
      </w:tr>
      <w:tr w:rsidR="00E73D1F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D1F" w:rsidRPr="00955A8A" w:rsidRDefault="004A1F2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D1F" w:rsidRPr="00955A8A" w:rsidRDefault="004A1F2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D1F" w:rsidRPr="00955A8A" w:rsidRDefault="004A1F2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D1F" w:rsidRPr="00955A8A" w:rsidRDefault="004A1F2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3D1F" w:rsidRPr="00955A8A" w:rsidRDefault="004A1F26" w:rsidP="00D10576">
            <w:pPr>
              <w:jc w:val="center"/>
            </w:pPr>
            <w:r>
              <w:t>0616805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D1F" w:rsidRPr="00955A8A" w:rsidRDefault="004A1F2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D1F" w:rsidRDefault="004A1F26" w:rsidP="00D10576">
            <w:pPr>
              <w:ind w:left="210" w:hanging="210"/>
              <w:jc w:val="right"/>
            </w:pPr>
            <w:r>
              <w:t>60,0</w:t>
            </w:r>
          </w:p>
        </w:tc>
      </w:tr>
      <w:tr w:rsidR="00E73D1F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D1F" w:rsidRPr="00955A8A" w:rsidRDefault="00F46F31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D1F" w:rsidRPr="00955A8A" w:rsidRDefault="00F46F31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D1F" w:rsidRPr="00955A8A" w:rsidRDefault="00F46F31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3D1F" w:rsidRPr="00955A8A" w:rsidRDefault="00F46F31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3D1F" w:rsidRPr="00955A8A" w:rsidRDefault="00F46F31" w:rsidP="00D10576">
            <w:pPr>
              <w:jc w:val="center"/>
            </w:pPr>
            <w:r>
              <w:t>0616805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D1F" w:rsidRPr="00955A8A" w:rsidRDefault="00F46F31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D1F" w:rsidRDefault="00F46F31" w:rsidP="00D10576">
            <w:pPr>
              <w:ind w:left="210" w:hanging="210"/>
              <w:jc w:val="right"/>
            </w:pPr>
            <w:r>
              <w:t>60,0</w:t>
            </w:r>
          </w:p>
        </w:tc>
      </w:tr>
      <w:tr w:rsidR="00D10576" w:rsidRPr="00955A8A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r w:rsidRPr="00955A8A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 w:rsidRPr="00955A8A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  <w:r>
              <w:t>6000000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955A8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955A8A" w:rsidRDefault="00C31ABC" w:rsidP="00D10576">
            <w:pPr>
              <w:ind w:left="210" w:hanging="210"/>
              <w:jc w:val="right"/>
            </w:pPr>
            <w:r>
              <w:t>444,8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6000100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E73D1F" w:rsidP="00D10576">
            <w:pPr>
              <w:ind w:left="210" w:hanging="210"/>
              <w:jc w:val="right"/>
            </w:pPr>
            <w:r>
              <w:t>363,0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6000100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E73D1F" w:rsidP="00D10576">
            <w:pPr>
              <w:ind w:left="210" w:hanging="210"/>
              <w:jc w:val="right"/>
            </w:pPr>
            <w:r>
              <w:t>363,0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Иные закупки товаров, работ и </w:t>
            </w:r>
            <w: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6000100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E73D1F" w:rsidP="00D10576">
            <w:pPr>
              <w:ind w:left="210" w:hanging="210"/>
              <w:jc w:val="right"/>
            </w:pPr>
            <w:r>
              <w:t>363,0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lastRenderedPageBreak/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6000400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5E3334" w:rsidP="00D10576">
            <w:pPr>
              <w:ind w:left="210" w:hanging="210"/>
              <w:jc w:val="right"/>
            </w:pPr>
            <w:r>
              <w:t>5</w:t>
            </w:r>
            <w:r w:rsidR="00D10576">
              <w:t>,0</w:t>
            </w:r>
          </w:p>
        </w:tc>
      </w:tr>
      <w:tr w:rsidR="00D10576" w:rsidRPr="00ED2793" w:rsidTr="009C7C08">
        <w:trPr>
          <w:trHeight w:val="4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10576" w:rsidRDefault="005E3334" w:rsidP="00D10576">
            <w:pPr>
              <w:ind w:left="210" w:hanging="210"/>
              <w:jc w:val="right"/>
            </w:pPr>
            <w:r>
              <w:t>5</w:t>
            </w:r>
            <w:r w:rsidR="00D10576">
              <w:t>,0</w:t>
            </w:r>
          </w:p>
        </w:tc>
      </w:tr>
      <w:tr w:rsidR="00D10576" w:rsidRPr="00ED2793" w:rsidTr="009C7C08">
        <w:trPr>
          <w:trHeight w:val="4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6000400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10576" w:rsidRDefault="005E3334" w:rsidP="00D10576">
            <w:pPr>
              <w:ind w:left="210" w:hanging="210"/>
              <w:jc w:val="right"/>
            </w:pPr>
            <w:r>
              <w:t>5</w:t>
            </w:r>
            <w:r w:rsidR="00D10576">
              <w:t>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6000500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76" w:rsidRPr="00ED2793" w:rsidRDefault="00BD7875" w:rsidP="00D10576">
            <w:pPr>
              <w:ind w:left="210" w:hanging="210"/>
              <w:jc w:val="right"/>
            </w:pPr>
            <w:r>
              <w:t>76,8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6000500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10576" w:rsidRDefault="00BD7875" w:rsidP="00D10576">
            <w:pPr>
              <w:ind w:left="210" w:hanging="210"/>
              <w:jc w:val="right"/>
            </w:pPr>
            <w:r>
              <w:t>76,8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6000500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10576" w:rsidRDefault="00BD7875" w:rsidP="00D10576">
            <w:pPr>
              <w:ind w:left="210" w:hanging="210"/>
              <w:jc w:val="right"/>
            </w:pPr>
            <w:r>
              <w:t>76,8</w:t>
            </w:r>
          </w:p>
        </w:tc>
      </w:tr>
      <w:tr w:rsidR="00A00449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637D9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A00449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00449" w:rsidRDefault="00462F80" w:rsidP="00D10576">
            <w:pPr>
              <w:ind w:left="210" w:hanging="210"/>
              <w:jc w:val="right"/>
            </w:pPr>
            <w:r>
              <w:t>29,4</w:t>
            </w:r>
          </w:p>
        </w:tc>
      </w:tr>
      <w:tr w:rsidR="00A00449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493B" w:rsidRDefault="00637D96" w:rsidP="00D10576">
            <w:r>
              <w:t>Муниципальная программа</w:t>
            </w:r>
          </w:p>
          <w:p w:rsidR="00A00449" w:rsidRDefault="00637D96" w:rsidP="00D10576">
            <w:r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4D493B" w:rsidP="00D10576">
            <w:pPr>
              <w:jc w:val="center"/>
            </w:pPr>
            <w:r>
              <w:t>7953000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A00449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00449" w:rsidRDefault="00462F80" w:rsidP="00D10576">
            <w:pPr>
              <w:ind w:left="210" w:hanging="210"/>
              <w:jc w:val="right"/>
            </w:pPr>
            <w:r>
              <w:t>29,4</w:t>
            </w:r>
          </w:p>
        </w:tc>
      </w:tr>
      <w:tr w:rsidR="00A00449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r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08352F" w:rsidP="00D10576">
            <w:pPr>
              <w:jc w:val="center"/>
            </w:pPr>
            <w:r>
              <w:t>7953002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0449" w:rsidRDefault="00A00449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00449" w:rsidRDefault="00462F80" w:rsidP="00D10576">
            <w:pPr>
              <w:ind w:left="210" w:hanging="210"/>
              <w:jc w:val="right"/>
            </w:pPr>
            <w:r>
              <w:t>29,4</w:t>
            </w:r>
          </w:p>
        </w:tc>
      </w:tr>
      <w:tr w:rsidR="00B67128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414B20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jc w:val="center"/>
            </w:pPr>
            <w:r>
              <w:t>7953002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6C39E2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7128" w:rsidRDefault="00462F80" w:rsidP="00D10576">
            <w:pPr>
              <w:ind w:left="210" w:hanging="210"/>
              <w:jc w:val="right"/>
            </w:pPr>
            <w:r>
              <w:t>29,4</w:t>
            </w:r>
          </w:p>
        </w:tc>
      </w:tr>
      <w:tr w:rsidR="00B67128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414B20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jc w:val="center"/>
            </w:pPr>
            <w:r>
              <w:t>7953002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7128" w:rsidRDefault="00DF65D5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7128" w:rsidRDefault="00462F80" w:rsidP="00D10576">
            <w:pPr>
              <w:ind w:left="210" w:hanging="210"/>
              <w:jc w:val="right"/>
            </w:pPr>
            <w:r>
              <w:t>29,4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 w:rsidRPr="00ED2793">
              <w:rPr>
                <w:b/>
              </w:rPr>
              <w:t>Культура</w:t>
            </w:r>
            <w:r>
              <w:rPr>
                <w:b/>
              </w:rPr>
              <w:t>,</w:t>
            </w:r>
            <w:r w:rsidRPr="00ED2793">
              <w:rPr>
                <w:b/>
              </w:rPr>
              <w:t xml:space="preserve">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35,0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35,0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7954000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35,0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10,0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lastRenderedPageBreak/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7954002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304EFA" w:rsidP="001E6A0D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2684,3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rPr>
                <w:b/>
              </w:rPr>
            </w:pPr>
            <w:r w:rsidRPr="007B16A6">
              <w:rPr>
                <w:b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 w:rsidRPr="007B16A6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 w:rsidRPr="007B16A6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7B16A6" w:rsidRDefault="00D10576" w:rsidP="00D10576">
            <w:pPr>
              <w:jc w:val="center"/>
              <w:rPr>
                <w:b/>
              </w:rPr>
            </w:pPr>
            <w:r w:rsidRPr="007B16A6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B16A6" w:rsidRDefault="00304EFA" w:rsidP="001E6A0D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2684,3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Государственная программа «Детство под защитой»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304EFA" w:rsidP="001E6A0D">
            <w:pPr>
              <w:ind w:left="210" w:hanging="210"/>
              <w:jc w:val="right"/>
            </w:pPr>
            <w:r>
              <w:t>2659,3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Подпрограмма «Защита прав детей-сирот»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1220000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304EFA" w:rsidP="001E6A0D">
            <w:pPr>
              <w:ind w:left="210" w:hanging="210"/>
              <w:jc w:val="right"/>
            </w:pPr>
            <w:r>
              <w:t>2659,3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rPr>
                <w:b/>
              </w:rPr>
            </w:pPr>
            <w:r>
              <w:t>Основные мероприятия «Предоставление жилых  помещений детям-сиротам и детям, оставшимся без попечения родителей, лицам из их числа по договорам найма специализированных жилых помещений» за счет средств областного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  <w:r w:rsidRPr="00250E5A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067EA0"/>
          <w:p w:rsidR="00D10576" w:rsidRDefault="00D10576" w:rsidP="00D10576">
            <w:pPr>
              <w:jc w:val="center"/>
            </w:pPr>
          </w:p>
          <w:p w:rsidR="000D324E" w:rsidRDefault="000D324E" w:rsidP="00D10576">
            <w:pPr>
              <w:jc w:val="center"/>
            </w:pPr>
          </w:p>
          <w:p w:rsidR="000D324E" w:rsidRDefault="000D324E" w:rsidP="00D10576">
            <w:pPr>
              <w:jc w:val="center"/>
            </w:pPr>
          </w:p>
          <w:p w:rsidR="00D10576" w:rsidRPr="00250E5A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  <w:r>
              <w:t>1228000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50E5A" w:rsidRDefault="00304EFA" w:rsidP="001E6A0D">
            <w:pPr>
              <w:ind w:left="210" w:hanging="210"/>
              <w:jc w:val="right"/>
            </w:pPr>
            <w:r>
              <w:t>2659,3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EA0" w:rsidRDefault="00067EA0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1228000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304EFA" w:rsidP="001E6A0D">
            <w:pPr>
              <w:ind w:left="210" w:hanging="210"/>
              <w:jc w:val="right"/>
            </w:pPr>
            <w:r>
              <w:t>2659,3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1228000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  <w:r>
              <w:t>320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304EFA" w:rsidP="001E6A0D">
            <w:pPr>
              <w:ind w:left="210" w:hanging="210"/>
              <w:jc w:val="right"/>
            </w:pPr>
            <w:r>
              <w:t>2659,3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25,0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5200000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в последующих годах, из числа: участников и инвалидов Великой отечественной войны 1941-1945 годов; тружеников тыла военных лет;лиц, награжденных знаком «Жителю блокадного Ленинграда»;бывших несовершеннолетних узников концлагерей; вдов погибших (умерших) участников Великой </w:t>
            </w:r>
            <w:r>
              <w:lastRenderedPageBreak/>
              <w:t>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3105F0" w:rsidP="003105F0">
            <w:r>
              <w:lastRenderedPageBreak/>
              <w:t xml:space="preserve">   </w:t>
            </w:r>
            <w:r w:rsidR="00D10576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24E" w:rsidRDefault="003105F0" w:rsidP="003105F0">
            <w:r>
              <w:t xml:space="preserve">    </w:t>
            </w:r>
          </w:p>
          <w:p w:rsidR="000D324E" w:rsidRDefault="000D324E" w:rsidP="003105F0"/>
          <w:p w:rsidR="000D324E" w:rsidRDefault="000D324E" w:rsidP="003105F0"/>
          <w:p w:rsidR="000D324E" w:rsidRDefault="000D324E" w:rsidP="003105F0"/>
          <w:p w:rsidR="000D324E" w:rsidRDefault="000D324E" w:rsidP="003105F0"/>
          <w:p w:rsidR="000D324E" w:rsidRDefault="000D324E" w:rsidP="003105F0"/>
          <w:p w:rsidR="000D324E" w:rsidRDefault="000D324E" w:rsidP="003105F0"/>
          <w:p w:rsidR="000D324E" w:rsidRDefault="000D324E" w:rsidP="003105F0"/>
          <w:p w:rsidR="000D324E" w:rsidRDefault="000D324E" w:rsidP="003105F0"/>
          <w:p w:rsidR="000D324E" w:rsidRDefault="000D324E" w:rsidP="003105F0"/>
          <w:p w:rsidR="000D324E" w:rsidRDefault="000D324E" w:rsidP="003105F0"/>
          <w:p w:rsidR="000D324E" w:rsidRDefault="000D324E" w:rsidP="003105F0"/>
          <w:p w:rsidR="000D324E" w:rsidRDefault="000D324E" w:rsidP="003105F0"/>
          <w:p w:rsidR="000D324E" w:rsidRDefault="000D324E" w:rsidP="003105F0"/>
          <w:p w:rsidR="00D10576" w:rsidRDefault="000D324E" w:rsidP="003105F0">
            <w:r>
              <w:t xml:space="preserve">     </w:t>
            </w:r>
            <w:r w:rsidR="003105F0">
              <w:t xml:space="preserve"> </w:t>
            </w:r>
            <w:r w:rsidR="00D10576"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5205800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5205800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5205800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  <w: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 в рамках муниципальной программы « Повышение качества жизни пожилых людей в Молчановском районе на 2013-2015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/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7950800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</w:p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7950800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Default="00D10576" w:rsidP="00D10576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7950800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6964AE" w:rsidRDefault="00D10576" w:rsidP="00D10576">
            <w:pPr>
              <w:jc w:val="center"/>
            </w:pPr>
            <w: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12,5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rPr>
                <w:b/>
              </w:rPr>
            </w:pPr>
            <w:r>
              <w:rPr>
                <w:b/>
              </w:rPr>
              <w:t>Ф</w:t>
            </w:r>
            <w:r w:rsidRPr="00ED2793">
              <w:rPr>
                <w:b/>
              </w:rPr>
              <w:t xml:space="preserve">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 w:rsidRPr="00ED2793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76" w:rsidRPr="00ED2793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EE6329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10,6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 w:rsidRPr="00ED2793"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EE6329" w:rsidP="00D10576">
            <w:pPr>
              <w:ind w:left="210" w:hanging="210"/>
              <w:jc w:val="right"/>
            </w:pPr>
            <w:r>
              <w:t>10,6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7950000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EE6329" w:rsidP="00D10576">
            <w:pPr>
              <w:ind w:left="210" w:hanging="210"/>
              <w:jc w:val="right"/>
            </w:pPr>
            <w:r>
              <w:t>10,6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D244D" w:rsidRDefault="00D10576" w:rsidP="00D10576">
            <w:r w:rsidRPr="007D244D">
              <w:t>М</w:t>
            </w:r>
            <w:r>
              <w:t>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7955000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EE6329" w:rsidP="00D10576">
            <w:pPr>
              <w:ind w:left="210" w:hanging="210"/>
              <w:jc w:val="right"/>
            </w:pPr>
            <w:r>
              <w:t>10,6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7D244D" w:rsidRDefault="00D10576" w:rsidP="00D10576">
            <w:r>
              <w:t>Развитие детско-юношевского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 w:rsidRPr="00ED2793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  <w:r>
              <w:t>7955001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D2793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7955001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7955001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5,0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C1D3E" w:rsidRDefault="00D10576" w:rsidP="00D10576">
            <w:r w:rsidRPr="002C1D3E">
              <w:t>Проведение официальных физкультурно-оздоровительный</w:t>
            </w:r>
            <w:r>
              <w:t xml:space="preserve"> и спортивных мероприятий для населения на территории Наргинского сельского поселения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jc w:val="center"/>
            </w:pPr>
            <w:r w:rsidRPr="0053605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jc w:val="center"/>
            </w:pPr>
            <w:r w:rsidRPr="0053605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jc w:val="center"/>
            </w:pPr>
            <w:r>
              <w:t>7955002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536054" w:rsidRDefault="00EE6329" w:rsidP="00D10576">
            <w:pPr>
              <w:ind w:left="210" w:hanging="210"/>
              <w:jc w:val="right"/>
            </w:pPr>
            <w:r>
              <w:t>5,6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rPr>
                <w:b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jc w:val="center"/>
            </w:pPr>
            <w:r w:rsidRPr="00E822E5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jc w:val="center"/>
            </w:pPr>
            <w:r>
              <w:t>7955002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E822E5" w:rsidRDefault="00EE6329" w:rsidP="00D10576">
            <w:pPr>
              <w:ind w:left="210" w:hanging="210"/>
              <w:jc w:val="right"/>
            </w:pPr>
            <w:r>
              <w:t>5,6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rPr>
                <w:b/>
              </w:rPr>
            </w:pPr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jc w:val="center"/>
            </w:pPr>
            <w:r w:rsidRPr="00937646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jc w:val="center"/>
            </w:pPr>
            <w:r>
              <w:t>7955002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937646" w:rsidRDefault="00EE6329" w:rsidP="00D10576">
            <w:pPr>
              <w:ind w:left="210" w:hanging="210"/>
              <w:jc w:val="right"/>
            </w:pPr>
            <w:r>
              <w:t>5,6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rPr>
                <w:b/>
              </w:rPr>
            </w:pPr>
            <w:r w:rsidRPr="0024145F">
              <w:rPr>
                <w:b/>
              </w:rPr>
              <w:t>Территориальная избирательная комиссия Молчановского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Pr="0024145F" w:rsidRDefault="00D10576" w:rsidP="00D10576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76,0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 xml:space="preserve">Обеспечение проведения выборов и </w:t>
            </w:r>
            <w:r>
              <w:lastRenderedPageBreak/>
              <w:t>референдумов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lastRenderedPageBreak/>
              <w:t>910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0200000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76,0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lastRenderedPageBreak/>
              <w:t>Проведение выборов в законодательные (представительные) органы власти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258B8">
            <w:pPr>
              <w:jc w:val="center"/>
            </w:pPr>
            <w:r>
              <w:t>020000</w:t>
            </w:r>
            <w:r w:rsidR="00D258B8"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76,0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258B8">
            <w:pPr>
              <w:jc w:val="center"/>
            </w:pPr>
            <w:r>
              <w:t>020000</w:t>
            </w:r>
            <w:r w:rsidR="00D258B8"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76,0</w:t>
            </w:r>
          </w:p>
        </w:tc>
      </w:tr>
      <w:tr w:rsidR="00D10576" w:rsidRPr="00ED2793" w:rsidTr="009C7C08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910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258B8">
            <w:pPr>
              <w:jc w:val="center"/>
            </w:pPr>
            <w:r>
              <w:t>020000</w:t>
            </w:r>
            <w:r w:rsidR="00D258B8"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576" w:rsidRDefault="00D10576" w:rsidP="00D10576">
            <w:pPr>
              <w:ind w:left="210" w:hanging="210"/>
              <w:jc w:val="right"/>
            </w:pPr>
            <w:r>
              <w:t>76,0</w:t>
            </w:r>
          </w:p>
        </w:tc>
      </w:tr>
    </w:tbl>
    <w:p w:rsidR="00D10576" w:rsidRPr="00ED2793" w:rsidRDefault="00D10576" w:rsidP="00D10576">
      <w:pPr>
        <w:tabs>
          <w:tab w:val="left" w:pos="9092"/>
        </w:tabs>
        <w:jc w:val="right"/>
      </w:pPr>
      <w:r w:rsidRPr="00ED2793">
        <w:t xml:space="preserve">                                                                                                                                    </w:t>
      </w:r>
    </w:p>
    <w:p w:rsidR="00792B7F" w:rsidRDefault="00792B7F" w:rsidP="004F6536">
      <w:pPr>
        <w:ind w:firstLine="708"/>
        <w:jc w:val="both"/>
      </w:pPr>
      <w:r>
        <w:t>4</w:t>
      </w:r>
      <w:r w:rsidR="007B30F4" w:rsidRPr="00B526D3">
        <w:t>.</w:t>
      </w:r>
      <w:r w:rsidR="004F6536">
        <w:t>. Настоящее решение вступает в силу со дня его официального опубликования</w:t>
      </w:r>
      <w:r w:rsidR="008B2AF7">
        <w:t xml:space="preserve"> на официальном сайте Администрации Наргинского сельского поселения </w:t>
      </w:r>
      <w:r w:rsidR="008B2AF7">
        <w:rPr>
          <w:lang w:val="en-US"/>
        </w:rPr>
        <w:t>nsp</w:t>
      </w:r>
      <w:r w:rsidR="008B2AF7" w:rsidRPr="008B2AF7">
        <w:t>.</w:t>
      </w:r>
      <w:r w:rsidR="008B2AF7">
        <w:rPr>
          <w:lang w:val="en-US"/>
        </w:rPr>
        <w:t>tomskinvest</w:t>
      </w:r>
      <w:r w:rsidR="008B2AF7" w:rsidRPr="008B2AF7">
        <w:t>.</w:t>
      </w:r>
      <w:r w:rsidR="008B2AF7">
        <w:rPr>
          <w:lang w:val="en-US"/>
        </w:rPr>
        <w:t>ru</w:t>
      </w:r>
      <w:r w:rsidR="004F6536">
        <w:t>.</w:t>
      </w:r>
    </w:p>
    <w:p w:rsidR="004F6536" w:rsidRDefault="004F6536" w:rsidP="004F6536">
      <w:pPr>
        <w:ind w:firstLine="708"/>
        <w:jc w:val="both"/>
      </w:pPr>
    </w:p>
    <w:p w:rsidR="004F6536" w:rsidRDefault="004F6536" w:rsidP="004F6536">
      <w:pPr>
        <w:ind w:firstLine="708"/>
        <w:jc w:val="both"/>
      </w:pPr>
      <w:r>
        <w:t xml:space="preserve">5. </w:t>
      </w:r>
      <w:r w:rsidR="001A5DF2">
        <w:t xml:space="preserve">Контроль </w:t>
      </w:r>
      <w:r>
        <w:t>за исполнением настоящего решения возложить на контрольно-правовой комитет Совета Наргинского сельского поселения.</w:t>
      </w:r>
    </w:p>
    <w:p w:rsidR="00533D0D" w:rsidRDefault="00533D0D" w:rsidP="007B30F4">
      <w:pPr>
        <w:ind w:firstLine="708"/>
        <w:jc w:val="both"/>
      </w:pPr>
    </w:p>
    <w:p w:rsidR="00D10576" w:rsidRDefault="00D10576" w:rsidP="00D10576"/>
    <w:p w:rsidR="00D10576" w:rsidRDefault="00D10576" w:rsidP="00D10576"/>
    <w:p w:rsidR="00D10576" w:rsidRDefault="00D10576" w:rsidP="00D10576"/>
    <w:p w:rsidR="00D10576" w:rsidRDefault="00D10576" w:rsidP="00D10576">
      <w:r>
        <w:t>И.о. Председателя Совета Наргинского сельского поселения</w:t>
      </w:r>
    </w:p>
    <w:p w:rsidR="00D10576" w:rsidRDefault="00D10576" w:rsidP="00D10576"/>
    <w:p w:rsidR="00D10576" w:rsidRPr="00ED2793" w:rsidRDefault="00D10576" w:rsidP="00D10576">
      <w:r>
        <w:t xml:space="preserve">(И.о.Главы Наргинского сельского поселения  )                            </w:t>
      </w:r>
      <w:r w:rsidR="00BC72B9">
        <w:t xml:space="preserve">               </w:t>
      </w:r>
      <w:r w:rsidR="004F6536">
        <w:t xml:space="preserve"> </w:t>
      </w:r>
      <w:r w:rsidR="00BC72B9">
        <w:t xml:space="preserve"> </w:t>
      </w:r>
      <w:r>
        <w:t>В.А.Кимстачева</w:t>
      </w:r>
    </w:p>
    <w:p w:rsidR="00E13DDA" w:rsidRDefault="00E13DDA"/>
    <w:sectPr w:rsidR="00E13DDA" w:rsidSect="00E1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6940"/>
    <w:rsid w:val="00006171"/>
    <w:rsid w:val="000311D3"/>
    <w:rsid w:val="00036987"/>
    <w:rsid w:val="00067EA0"/>
    <w:rsid w:val="000729C4"/>
    <w:rsid w:val="0008352F"/>
    <w:rsid w:val="000968D0"/>
    <w:rsid w:val="0009781A"/>
    <w:rsid w:val="000A2CF2"/>
    <w:rsid w:val="000B69B1"/>
    <w:rsid w:val="000D084E"/>
    <w:rsid w:val="000D324E"/>
    <w:rsid w:val="000E06A3"/>
    <w:rsid w:val="000E485C"/>
    <w:rsid w:val="000F1170"/>
    <w:rsid w:val="00116455"/>
    <w:rsid w:val="00136E7B"/>
    <w:rsid w:val="001521D2"/>
    <w:rsid w:val="001A13BF"/>
    <w:rsid w:val="001A5DF2"/>
    <w:rsid w:val="001C0F74"/>
    <w:rsid w:val="001E6A0D"/>
    <w:rsid w:val="001F0CC5"/>
    <w:rsid w:val="00211B70"/>
    <w:rsid w:val="00230309"/>
    <w:rsid w:val="00233372"/>
    <w:rsid w:val="00255347"/>
    <w:rsid w:val="00291E72"/>
    <w:rsid w:val="00294BE0"/>
    <w:rsid w:val="002A6BB0"/>
    <w:rsid w:val="00304EFA"/>
    <w:rsid w:val="00306CA3"/>
    <w:rsid w:val="003105F0"/>
    <w:rsid w:val="00310DDB"/>
    <w:rsid w:val="00332CEC"/>
    <w:rsid w:val="00351A5F"/>
    <w:rsid w:val="003579A2"/>
    <w:rsid w:val="00360720"/>
    <w:rsid w:val="00382D22"/>
    <w:rsid w:val="003957CF"/>
    <w:rsid w:val="003A28DB"/>
    <w:rsid w:val="00414B20"/>
    <w:rsid w:val="00462F80"/>
    <w:rsid w:val="00484AC4"/>
    <w:rsid w:val="0049663D"/>
    <w:rsid w:val="004A1F26"/>
    <w:rsid w:val="004C7A7B"/>
    <w:rsid w:val="004C7CEA"/>
    <w:rsid w:val="004D493B"/>
    <w:rsid w:val="004F6536"/>
    <w:rsid w:val="0050000F"/>
    <w:rsid w:val="0050275E"/>
    <w:rsid w:val="00503128"/>
    <w:rsid w:val="00503607"/>
    <w:rsid w:val="00522070"/>
    <w:rsid w:val="00533D0D"/>
    <w:rsid w:val="00564164"/>
    <w:rsid w:val="0056642C"/>
    <w:rsid w:val="00566ACD"/>
    <w:rsid w:val="005A1249"/>
    <w:rsid w:val="005D7F31"/>
    <w:rsid w:val="005E3334"/>
    <w:rsid w:val="005E4683"/>
    <w:rsid w:val="00613EDD"/>
    <w:rsid w:val="00620D09"/>
    <w:rsid w:val="00621D29"/>
    <w:rsid w:val="00625E8A"/>
    <w:rsid w:val="00637D96"/>
    <w:rsid w:val="006454B1"/>
    <w:rsid w:val="00655BC5"/>
    <w:rsid w:val="00677558"/>
    <w:rsid w:val="006A60C6"/>
    <w:rsid w:val="006C39E2"/>
    <w:rsid w:val="006D1618"/>
    <w:rsid w:val="00707550"/>
    <w:rsid w:val="00745782"/>
    <w:rsid w:val="0075685F"/>
    <w:rsid w:val="00777E56"/>
    <w:rsid w:val="007829A7"/>
    <w:rsid w:val="00792B7F"/>
    <w:rsid w:val="00793149"/>
    <w:rsid w:val="00796E1B"/>
    <w:rsid w:val="007A1FA1"/>
    <w:rsid w:val="007B30F4"/>
    <w:rsid w:val="007C560E"/>
    <w:rsid w:val="007C61DA"/>
    <w:rsid w:val="007D7300"/>
    <w:rsid w:val="007F4268"/>
    <w:rsid w:val="008151CE"/>
    <w:rsid w:val="0081655A"/>
    <w:rsid w:val="0086282D"/>
    <w:rsid w:val="00865F61"/>
    <w:rsid w:val="0089263F"/>
    <w:rsid w:val="008B2AF7"/>
    <w:rsid w:val="008E0DDF"/>
    <w:rsid w:val="00923E60"/>
    <w:rsid w:val="00926DAE"/>
    <w:rsid w:val="009427BB"/>
    <w:rsid w:val="00946A9C"/>
    <w:rsid w:val="0095478F"/>
    <w:rsid w:val="00963B44"/>
    <w:rsid w:val="009A1C55"/>
    <w:rsid w:val="009B604E"/>
    <w:rsid w:val="009C7C08"/>
    <w:rsid w:val="009D0B24"/>
    <w:rsid w:val="009E1B75"/>
    <w:rsid w:val="009E6940"/>
    <w:rsid w:val="00A00449"/>
    <w:rsid w:val="00A01D16"/>
    <w:rsid w:val="00A23DF0"/>
    <w:rsid w:val="00A2505B"/>
    <w:rsid w:val="00A27A2F"/>
    <w:rsid w:val="00A379D0"/>
    <w:rsid w:val="00A40743"/>
    <w:rsid w:val="00A50D5D"/>
    <w:rsid w:val="00A90C1A"/>
    <w:rsid w:val="00AB445F"/>
    <w:rsid w:val="00AE1CEC"/>
    <w:rsid w:val="00AE5A8D"/>
    <w:rsid w:val="00AE7CED"/>
    <w:rsid w:val="00B06E45"/>
    <w:rsid w:val="00B2721B"/>
    <w:rsid w:val="00B35684"/>
    <w:rsid w:val="00B5695B"/>
    <w:rsid w:val="00B67128"/>
    <w:rsid w:val="00BC72B9"/>
    <w:rsid w:val="00BD3ADB"/>
    <w:rsid w:val="00BD7875"/>
    <w:rsid w:val="00BE058D"/>
    <w:rsid w:val="00C31ABC"/>
    <w:rsid w:val="00C32DFE"/>
    <w:rsid w:val="00C3445C"/>
    <w:rsid w:val="00C36E5D"/>
    <w:rsid w:val="00C3789E"/>
    <w:rsid w:val="00C53347"/>
    <w:rsid w:val="00C838CA"/>
    <w:rsid w:val="00C84789"/>
    <w:rsid w:val="00C934C4"/>
    <w:rsid w:val="00D02A45"/>
    <w:rsid w:val="00D10576"/>
    <w:rsid w:val="00D258B8"/>
    <w:rsid w:val="00D72B02"/>
    <w:rsid w:val="00DA097C"/>
    <w:rsid w:val="00DC4BB5"/>
    <w:rsid w:val="00DD7A48"/>
    <w:rsid w:val="00DF65D5"/>
    <w:rsid w:val="00E01F74"/>
    <w:rsid w:val="00E13DDA"/>
    <w:rsid w:val="00E1727C"/>
    <w:rsid w:val="00E24FE1"/>
    <w:rsid w:val="00E709C4"/>
    <w:rsid w:val="00E73D1F"/>
    <w:rsid w:val="00E801B7"/>
    <w:rsid w:val="00EA0615"/>
    <w:rsid w:val="00EA148E"/>
    <w:rsid w:val="00EB63AA"/>
    <w:rsid w:val="00EC244E"/>
    <w:rsid w:val="00EC39E0"/>
    <w:rsid w:val="00EE6329"/>
    <w:rsid w:val="00F12375"/>
    <w:rsid w:val="00F31D30"/>
    <w:rsid w:val="00F40651"/>
    <w:rsid w:val="00F45E8F"/>
    <w:rsid w:val="00F46F31"/>
    <w:rsid w:val="00F97A45"/>
    <w:rsid w:val="00FA09C8"/>
    <w:rsid w:val="00FA0D8D"/>
    <w:rsid w:val="00FC3335"/>
    <w:rsid w:val="00FD7438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0F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05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000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000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B6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604E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105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1057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1057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D10576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10576"/>
    <w:pPr>
      <w:spacing w:before="100" w:beforeAutospacing="1" w:after="100" w:afterAutospacing="1"/>
    </w:pPr>
  </w:style>
  <w:style w:type="paragraph" w:customStyle="1" w:styleId="ConsPlusCell">
    <w:name w:val="ConsPlusCell"/>
    <w:rsid w:val="00D10576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D10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10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D10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0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EA7C4-9F94-41DF-ABF5-D422BF97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2015-07-21T09:22:00Z</cp:lastPrinted>
  <dcterms:created xsi:type="dcterms:W3CDTF">2015-06-22T06:27:00Z</dcterms:created>
  <dcterms:modified xsi:type="dcterms:W3CDTF">2015-08-04T10:05:00Z</dcterms:modified>
</cp:coreProperties>
</file>