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C6" w:rsidRDefault="009B77C6" w:rsidP="00DB0FA3">
      <w:pPr>
        <w:jc w:val="center"/>
        <w:outlineLvl w:val="0"/>
        <w:rPr>
          <w:b/>
          <w:bCs/>
          <w:sz w:val="28"/>
          <w:szCs w:val="28"/>
        </w:rPr>
      </w:pPr>
    </w:p>
    <w:p w:rsidR="00F153B7" w:rsidRDefault="00DB0FA3" w:rsidP="00DB0FA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DB0FA3" w:rsidRDefault="00DB0FA3" w:rsidP="00DB0FA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НАРГИНСКОГО СЕЛЬСКОГО ПОСЕЛЕНИЯ</w:t>
      </w:r>
    </w:p>
    <w:p w:rsidR="00DB0FA3" w:rsidRDefault="00DB0FA3" w:rsidP="00DB0FA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МОЛЧАНОВСКОГО РАЙОНА, ТОМСКОЙ ОБЛАСТИ</w:t>
      </w:r>
    </w:p>
    <w:p w:rsidR="00DB0FA3" w:rsidRDefault="00DB0FA3" w:rsidP="00DB0FA3">
      <w:pPr>
        <w:outlineLvl w:val="0"/>
        <w:rPr>
          <w:b/>
          <w:bCs/>
          <w:sz w:val="28"/>
          <w:szCs w:val="28"/>
        </w:rPr>
      </w:pPr>
    </w:p>
    <w:p w:rsidR="00DB0FA3" w:rsidRDefault="00DB0FA3" w:rsidP="00DB0FA3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DB0FA3" w:rsidRDefault="00DB0FA3" w:rsidP="00DB0FA3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DB0FA3" w:rsidRDefault="00DB0FA3" w:rsidP="00DB0FA3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DB0FA3" w:rsidRDefault="0040263F" w:rsidP="00DB0FA3">
      <w:pPr>
        <w:rPr>
          <w:sz w:val="28"/>
          <w:szCs w:val="28"/>
        </w:rPr>
      </w:pPr>
      <w:r>
        <w:rPr>
          <w:sz w:val="28"/>
          <w:szCs w:val="28"/>
        </w:rPr>
        <w:t>19.11</w:t>
      </w:r>
      <w:bookmarkStart w:id="0" w:name="_GoBack"/>
      <w:bookmarkEnd w:id="0"/>
      <w:r w:rsidR="00971048">
        <w:rPr>
          <w:sz w:val="28"/>
          <w:szCs w:val="28"/>
        </w:rPr>
        <w:t>.2024</w:t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  <w:t xml:space="preserve">      </w:t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76</w:t>
      </w:r>
    </w:p>
    <w:p w:rsidR="00DB0FA3" w:rsidRDefault="00DB0FA3" w:rsidP="00DB0FA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F83FFF" w:rsidRDefault="00F83FFF" w:rsidP="00F83FFF">
      <w:pPr>
        <w:rPr>
          <w:sz w:val="28"/>
          <w:szCs w:val="28"/>
        </w:rPr>
      </w:pPr>
    </w:p>
    <w:p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472D07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A0973">
        <w:rPr>
          <w:rFonts w:ascii="Times New Roman" w:hAnsi="Times New Roman"/>
          <w:b w:val="0"/>
          <w:sz w:val="28"/>
          <w:szCs w:val="28"/>
        </w:rPr>
        <w:t>Об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утверждении Программы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</w:t>
      </w:r>
      <w:r w:rsidR="00785637">
        <w:rPr>
          <w:rFonts w:ascii="Times New Roman" w:hAnsi="Times New Roman"/>
          <w:b w:val="0"/>
          <w:sz w:val="28"/>
          <w:szCs w:val="28"/>
        </w:rPr>
        <w:t xml:space="preserve">няемым законом ценностям на </w:t>
      </w:r>
      <w:r w:rsidR="00971048">
        <w:rPr>
          <w:rFonts w:ascii="Times New Roman" w:hAnsi="Times New Roman"/>
          <w:b w:val="0"/>
          <w:sz w:val="28"/>
          <w:szCs w:val="28"/>
        </w:rPr>
        <w:t>2025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год 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муниципального земельного контроля на территории муниципального образования </w:t>
      </w:r>
      <w:r w:rsidR="00DB0FA3">
        <w:rPr>
          <w:rFonts w:ascii="Times New Roman" w:hAnsi="Times New Roman"/>
          <w:b w:val="0"/>
          <w:sz w:val="28"/>
          <w:szCs w:val="28"/>
        </w:rPr>
        <w:t>Наргинское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  <w:r w:rsidR="00971048">
        <w:rPr>
          <w:rFonts w:ascii="Times New Roman" w:hAnsi="Times New Roman"/>
          <w:b w:val="0"/>
          <w:sz w:val="28"/>
          <w:szCs w:val="28"/>
        </w:rPr>
        <w:t xml:space="preserve"> Молчановского района Томской области</w:t>
      </w:r>
    </w:p>
    <w:p w:rsidR="00472D07" w:rsidRPr="00472D07" w:rsidRDefault="00472D07" w:rsidP="00472D07"/>
    <w:p w:rsidR="00033643" w:rsidRDefault="00785637" w:rsidP="00033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с Федеральным законом № 248-ФЗ от 31.07.2020 « О государственном контроле (надзоре) и муниципальном контроле Российской Федерации», Постановлением Правительства Российской Федерарации от 25 июня 2021 № 990 « Об утверждении Правил разработки и утверждения контрольными </w:t>
      </w:r>
      <w:r w:rsidR="003A19C7">
        <w:rPr>
          <w:sz w:val="28"/>
          <w:szCs w:val="28"/>
        </w:rPr>
        <w:t>(</w:t>
      </w:r>
      <w:r>
        <w:rPr>
          <w:sz w:val="28"/>
          <w:szCs w:val="28"/>
        </w:rPr>
        <w:t>надз</w:t>
      </w:r>
      <w:r w:rsidR="00FE2798">
        <w:rPr>
          <w:sz w:val="28"/>
          <w:szCs w:val="28"/>
        </w:rPr>
        <w:t>орными) органами программы профилактики рисков причинения вреда (ущерба) охраняемым законом ценностям», Уставом муниципального образо</w:t>
      </w:r>
      <w:r w:rsidR="003A19C7">
        <w:rPr>
          <w:sz w:val="28"/>
          <w:szCs w:val="28"/>
        </w:rPr>
        <w:t>вания Наргинское сельское посе</w:t>
      </w:r>
      <w:r w:rsidR="00FE2798">
        <w:rPr>
          <w:sz w:val="28"/>
          <w:szCs w:val="28"/>
        </w:rPr>
        <w:t>ление</w:t>
      </w:r>
      <w:r w:rsidR="00971048">
        <w:rPr>
          <w:sz w:val="28"/>
          <w:szCs w:val="28"/>
        </w:rPr>
        <w:t xml:space="preserve"> Молчановского района Томской области</w:t>
      </w:r>
      <w:r w:rsidR="003A19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B0FA3" w:rsidRPr="00A76DA3" w:rsidRDefault="00DB0FA3" w:rsidP="00033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3643" w:rsidRDefault="00033643" w:rsidP="00033643">
      <w:pPr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 w:rsidRPr="00A76DA3">
        <w:rPr>
          <w:b/>
          <w:caps/>
          <w:sz w:val="28"/>
          <w:szCs w:val="28"/>
        </w:rPr>
        <w:t>Постановляю:</w:t>
      </w:r>
    </w:p>
    <w:p w:rsidR="00FE2798" w:rsidRDefault="00FE2798" w:rsidP="00FE2798">
      <w:pPr>
        <w:pStyle w:val="a6"/>
        <w:numPr>
          <w:ilvl w:val="0"/>
          <w:numId w:val="3"/>
        </w:numPr>
        <w:rPr>
          <w:sz w:val="28"/>
          <w:szCs w:val="28"/>
        </w:rPr>
      </w:pPr>
      <w:r w:rsidRPr="00FE2798">
        <w:rPr>
          <w:sz w:val="28"/>
          <w:szCs w:val="28"/>
        </w:rPr>
        <w:t xml:space="preserve">Утвердить Программу профилактики рисков причинения вреда </w:t>
      </w:r>
    </w:p>
    <w:p w:rsidR="00FE2798" w:rsidRDefault="00FE2798" w:rsidP="00FE2798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 xml:space="preserve">(ущерба) охраняемым законом ценностям на </w:t>
      </w:r>
      <w:r w:rsidR="00971048">
        <w:rPr>
          <w:sz w:val="28"/>
          <w:szCs w:val="28"/>
        </w:rPr>
        <w:t>2025</w:t>
      </w:r>
      <w:r w:rsidRPr="00FE2798">
        <w:rPr>
          <w:sz w:val="28"/>
          <w:szCs w:val="28"/>
        </w:rPr>
        <w:t xml:space="preserve"> </w:t>
      </w:r>
      <w:r w:rsidR="00971048" w:rsidRPr="00FE2798">
        <w:rPr>
          <w:sz w:val="28"/>
          <w:szCs w:val="28"/>
        </w:rPr>
        <w:t>год</w:t>
      </w:r>
      <w:r w:rsidR="00971048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земельного контроля на </w:t>
      </w:r>
      <w:r w:rsidR="00971048">
        <w:rPr>
          <w:sz w:val="28"/>
          <w:szCs w:val="28"/>
        </w:rPr>
        <w:t>территории муниципального</w:t>
      </w:r>
      <w:r>
        <w:rPr>
          <w:sz w:val="28"/>
          <w:szCs w:val="28"/>
        </w:rPr>
        <w:t xml:space="preserve"> образования Наргинское сельское поселение согласно приложению.</w:t>
      </w:r>
    </w:p>
    <w:p w:rsidR="00FE2798" w:rsidRDefault="00FE2798" w:rsidP="00FE2798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официальному опубликованию </w:t>
      </w:r>
    </w:p>
    <w:p w:rsidR="00FE2798" w:rsidRDefault="00FE2798" w:rsidP="00FE2798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 xml:space="preserve">в официальном печатном издании </w:t>
      </w:r>
      <w:r w:rsidR="00971048" w:rsidRPr="00FE2798">
        <w:rPr>
          <w:sz w:val="28"/>
          <w:szCs w:val="28"/>
        </w:rPr>
        <w:t>«Информационный</w:t>
      </w:r>
      <w:r w:rsidRPr="00FE2798">
        <w:rPr>
          <w:sz w:val="28"/>
          <w:szCs w:val="28"/>
        </w:rPr>
        <w:t xml:space="preserve"> бюллетень» и размещению на официальном сайте муниципального образования Наргинское сельское поселение (</w:t>
      </w:r>
      <w:r w:rsidR="00B75B94" w:rsidRPr="00B75B94">
        <w:rPr>
          <w:sz w:val="28"/>
          <w:szCs w:val="28"/>
        </w:rPr>
        <w:t>https://narga-sp.ru/</w:t>
      </w:r>
      <w:proofErr w:type="gramStart"/>
      <w:r>
        <w:rPr>
          <w:sz w:val="28"/>
          <w:szCs w:val="28"/>
        </w:rPr>
        <w:t>) .</w:t>
      </w:r>
      <w:proofErr w:type="gramEnd"/>
    </w:p>
    <w:p w:rsidR="00FE2798" w:rsidRDefault="00FE2798" w:rsidP="00FE2798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01.01.</w:t>
      </w:r>
      <w:r w:rsidR="00971048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года.</w:t>
      </w:r>
    </w:p>
    <w:p w:rsidR="00FE2798" w:rsidRDefault="00FE2798" w:rsidP="00FE2798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</w:p>
    <w:p w:rsidR="00FE2798" w:rsidRDefault="00FE2798" w:rsidP="00FE2798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>специалиста 1 категории по земельным отношениям, управлению муниципальным имуществом, ЖКХ.</w:t>
      </w: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Наргинского </w:t>
      </w:r>
    </w:p>
    <w:p w:rsidR="00FE2798" w:rsidRDefault="00FE2798" w:rsidP="00FE2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М.Т. Пономарев </w:t>
      </w: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Pr="00FE2798" w:rsidRDefault="00FE2798" w:rsidP="00FE2798">
      <w:pPr>
        <w:jc w:val="both"/>
        <w:rPr>
          <w:sz w:val="28"/>
          <w:szCs w:val="28"/>
        </w:rPr>
      </w:pPr>
    </w:p>
    <w:p w:rsidR="00FE2798" w:rsidRPr="00472D07" w:rsidRDefault="00FE2798" w:rsidP="00FE2798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t xml:space="preserve">Приложение </w:t>
      </w:r>
      <w:r w:rsidRPr="00472D07">
        <w:rPr>
          <w:sz w:val="28"/>
          <w:szCs w:val="28"/>
        </w:rPr>
        <w:t xml:space="preserve">постановлению </w:t>
      </w:r>
    </w:p>
    <w:p w:rsidR="00FE2798" w:rsidRDefault="00FE2798" w:rsidP="00FE2798">
      <w:pPr>
        <w:ind w:firstLine="567"/>
        <w:jc w:val="right"/>
        <w:rPr>
          <w:sz w:val="28"/>
          <w:szCs w:val="28"/>
        </w:rPr>
      </w:pPr>
      <w:r w:rsidRPr="00472D0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</w:t>
      </w:r>
    </w:p>
    <w:p w:rsidR="00FE2798" w:rsidRPr="0046765E" w:rsidRDefault="00FE2798" w:rsidP="00FE279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Наргинское сельское поселение</w:t>
      </w:r>
      <w:r w:rsidRPr="0046765E">
        <w:rPr>
          <w:sz w:val="28"/>
          <w:szCs w:val="28"/>
        </w:rPr>
        <w:t xml:space="preserve"> </w:t>
      </w:r>
    </w:p>
    <w:p w:rsidR="00FE2798" w:rsidRPr="0046765E" w:rsidRDefault="00FE2798" w:rsidP="00FE2798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t xml:space="preserve">от </w:t>
      </w:r>
      <w:r w:rsidR="00971048">
        <w:rPr>
          <w:sz w:val="28"/>
          <w:szCs w:val="28"/>
        </w:rPr>
        <w:t>01.10.2024</w:t>
      </w:r>
      <w:r>
        <w:rPr>
          <w:sz w:val="28"/>
          <w:szCs w:val="28"/>
        </w:rPr>
        <w:t xml:space="preserve"> </w:t>
      </w:r>
      <w:r w:rsidRPr="0046765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71048">
        <w:rPr>
          <w:sz w:val="28"/>
          <w:szCs w:val="28"/>
        </w:rPr>
        <w:t>71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</w:p>
    <w:p w:rsidR="00FE2798" w:rsidRPr="0046765E" w:rsidRDefault="00FE2798" w:rsidP="00FE27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>Программа профилактики рисков причинения вреда (ущерба) охра</w:t>
      </w:r>
      <w:r>
        <w:rPr>
          <w:b/>
          <w:sz w:val="28"/>
          <w:szCs w:val="28"/>
        </w:rPr>
        <w:t xml:space="preserve">няемым законом ценностям на </w:t>
      </w:r>
      <w:r w:rsidR="00971048">
        <w:rPr>
          <w:b/>
          <w:sz w:val="28"/>
          <w:szCs w:val="28"/>
        </w:rPr>
        <w:t>2025</w:t>
      </w:r>
      <w:r w:rsidRPr="0046765E">
        <w:rPr>
          <w:b/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</w:t>
      </w:r>
      <w:r>
        <w:rPr>
          <w:b/>
          <w:sz w:val="28"/>
          <w:szCs w:val="28"/>
        </w:rPr>
        <w:t>Наргинское сельское поселение</w:t>
      </w:r>
    </w:p>
    <w:p w:rsidR="00FE2798" w:rsidRPr="0046765E" w:rsidRDefault="00FE2798" w:rsidP="00FE2798">
      <w:pPr>
        <w:ind w:firstLine="567"/>
        <w:jc w:val="center"/>
        <w:rPr>
          <w:sz w:val="28"/>
          <w:szCs w:val="28"/>
        </w:rPr>
      </w:pPr>
    </w:p>
    <w:p w:rsidR="00FE2798" w:rsidRPr="0046765E" w:rsidRDefault="00FE2798" w:rsidP="00FE27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4A2302">
        <w:rPr>
          <w:sz w:val="28"/>
          <w:szCs w:val="28"/>
        </w:rPr>
        <w:t xml:space="preserve">няемым законом ценностям на </w:t>
      </w:r>
      <w:r w:rsidR="00971048">
        <w:rPr>
          <w:sz w:val="28"/>
          <w:szCs w:val="28"/>
        </w:rPr>
        <w:t>2025</w:t>
      </w:r>
      <w:r w:rsidRPr="0046765E">
        <w:rPr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</w:t>
      </w:r>
      <w:r>
        <w:rPr>
          <w:sz w:val="28"/>
          <w:szCs w:val="28"/>
        </w:rPr>
        <w:t>Наргинское сельское поселение</w:t>
      </w:r>
      <w:r w:rsidRPr="0046765E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2798" w:rsidRPr="0046765E" w:rsidRDefault="00FE2798" w:rsidP="00FE27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Настоящая Программа разработана и подлежит исполнению </w:t>
      </w:r>
      <w:r>
        <w:rPr>
          <w:sz w:val="28"/>
          <w:szCs w:val="28"/>
        </w:rPr>
        <w:t xml:space="preserve">Администрацией муниципального образования Наргинское сельское поселение </w:t>
      </w:r>
      <w:r w:rsidRPr="0046765E">
        <w:rPr>
          <w:sz w:val="28"/>
          <w:szCs w:val="28"/>
        </w:rPr>
        <w:t xml:space="preserve">(далее по тексту – </w:t>
      </w:r>
      <w:r>
        <w:rPr>
          <w:sz w:val="28"/>
          <w:szCs w:val="28"/>
        </w:rPr>
        <w:t>Администрация</w:t>
      </w:r>
      <w:r w:rsidRPr="0046765E">
        <w:rPr>
          <w:sz w:val="28"/>
          <w:szCs w:val="28"/>
        </w:rPr>
        <w:t>).</w:t>
      </w:r>
    </w:p>
    <w:p w:rsidR="00FE2798" w:rsidRPr="0046765E" w:rsidRDefault="00FE2798" w:rsidP="00FE279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E2798" w:rsidRPr="0046765E" w:rsidRDefault="00FE2798" w:rsidP="00FE2798">
      <w:pPr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E2798" w:rsidRPr="0046765E" w:rsidRDefault="00FE2798" w:rsidP="00FE2798">
      <w:pPr>
        <w:ind w:left="567"/>
        <w:jc w:val="center"/>
        <w:rPr>
          <w:sz w:val="28"/>
          <w:szCs w:val="28"/>
        </w:rPr>
      </w:pP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1.1. Вид муниципального контроля: муниципальный земельный контроль.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1.2. Предметом муниципального земельного контроля на территории муниципального образования </w:t>
      </w:r>
      <w:r>
        <w:rPr>
          <w:sz w:val="28"/>
          <w:szCs w:val="28"/>
        </w:rPr>
        <w:t>Наргинское сельское поселение</w:t>
      </w:r>
      <w:r w:rsidRPr="0046765E">
        <w:rPr>
          <w:sz w:val="28"/>
          <w:szCs w:val="28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FE2798" w:rsidRPr="0046765E" w:rsidRDefault="00FE2798" w:rsidP="00FE279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Наргинское сельское поселение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земельный контроль осуществляется за соблюдением:</w:t>
      </w:r>
    </w:p>
    <w:p w:rsidR="00FE2798" w:rsidRPr="0046765E" w:rsidRDefault="00FE2798" w:rsidP="00FE27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46765E">
        <w:rPr>
          <w:rFonts w:ascii="Times New Roman" w:hAnsi="Times New Roman" w:cs="Times New Roman"/>
          <w:sz w:val="28"/>
          <w:szCs w:val="28"/>
        </w:rPr>
        <w:t xml:space="preserve">обязательных требований о недопущении самовольного занятия земель, земельного участка или части земельного участка, в том числе </w:t>
      </w:r>
      <w:r w:rsidRPr="0046765E">
        <w:rPr>
          <w:rFonts w:ascii="Times New Roman" w:hAnsi="Times New Roman" w:cs="Times New Roman"/>
          <w:sz w:val="28"/>
          <w:szCs w:val="28"/>
        </w:rPr>
        <w:lastRenderedPageBreak/>
        <w:t>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E2798" w:rsidRPr="0046765E" w:rsidRDefault="00FE2798" w:rsidP="00FE27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46765E">
        <w:rPr>
          <w:rFonts w:ascii="Times New Roman" w:hAnsi="Times New Roman" w:cs="Times New Roman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E2798" w:rsidRPr="0046765E" w:rsidRDefault="00FE2798" w:rsidP="00FE27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FE2798" w:rsidRPr="0046765E" w:rsidRDefault="00FE2798" w:rsidP="00FE27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их компетенции.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 рамках профилактики</w:t>
      </w:r>
      <w:r w:rsidRPr="0046765E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6765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="00971048">
        <w:rPr>
          <w:sz w:val="28"/>
          <w:szCs w:val="28"/>
        </w:rPr>
        <w:t xml:space="preserve"> в 2024</w:t>
      </w:r>
      <w:r w:rsidRPr="0046765E">
        <w:rPr>
          <w:sz w:val="28"/>
          <w:szCs w:val="28"/>
        </w:rPr>
        <w:t xml:space="preserve"> году осуществляются следующие мероприятия:</w:t>
      </w:r>
    </w:p>
    <w:p w:rsidR="00FE2798" w:rsidRPr="0046765E" w:rsidRDefault="00FE2798" w:rsidP="00FE27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размещение на официальном сайте </w:t>
      </w:r>
      <w:r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Наргинского сельского поселения</w:t>
      </w:r>
      <w:r w:rsidRPr="0046765E">
        <w:rPr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FE2798" w:rsidRPr="0046765E" w:rsidRDefault="00FE2798" w:rsidP="00FE27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E2798" w:rsidRPr="0046765E" w:rsidRDefault="00FE2798" w:rsidP="00FE27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</w:t>
      </w:r>
      <w:r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Наргинского сельского поселения</w:t>
      </w:r>
      <w:r w:rsidRPr="0046765E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E2798" w:rsidRPr="0046765E" w:rsidRDefault="00FE2798" w:rsidP="00FE27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E2798" w:rsidRPr="0046765E" w:rsidRDefault="00425912" w:rsidP="00FE27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2024</w:t>
      </w:r>
      <w:r w:rsidR="00FE2798" w:rsidRPr="0046765E">
        <w:rPr>
          <w:sz w:val="28"/>
          <w:szCs w:val="28"/>
        </w:rPr>
        <w:t xml:space="preserve"> года </w:t>
      </w:r>
      <w:r w:rsidR="00FE2798">
        <w:rPr>
          <w:sz w:val="28"/>
          <w:szCs w:val="28"/>
        </w:rPr>
        <w:t>Администрацией Наргинского сельского поселения</w:t>
      </w:r>
      <w:r w:rsidR="00FE2798" w:rsidRPr="0046765E">
        <w:rPr>
          <w:sz w:val="28"/>
          <w:szCs w:val="28"/>
        </w:rPr>
        <w:t xml:space="preserve"> </w:t>
      </w:r>
      <w:r w:rsidR="00FE2798" w:rsidRPr="005406C5">
        <w:rPr>
          <w:sz w:val="28"/>
          <w:szCs w:val="28"/>
        </w:rPr>
        <w:t>предостережений</w:t>
      </w:r>
      <w:r w:rsidR="00FE2798" w:rsidRPr="0046765E">
        <w:rPr>
          <w:sz w:val="28"/>
          <w:szCs w:val="28"/>
        </w:rPr>
        <w:t xml:space="preserve"> о недопустимости нарушения обязательных требований</w:t>
      </w:r>
      <w:r w:rsidR="00FE2798" w:rsidRPr="000E1B3B">
        <w:rPr>
          <w:sz w:val="28"/>
          <w:szCs w:val="28"/>
        </w:rPr>
        <w:t xml:space="preserve"> </w:t>
      </w:r>
      <w:r w:rsidR="00FE2798">
        <w:rPr>
          <w:sz w:val="28"/>
          <w:szCs w:val="28"/>
        </w:rPr>
        <w:t xml:space="preserve">не </w:t>
      </w:r>
      <w:r w:rsidR="00FE2798" w:rsidRPr="005406C5">
        <w:rPr>
          <w:sz w:val="28"/>
          <w:szCs w:val="28"/>
        </w:rPr>
        <w:t>выдавались</w:t>
      </w:r>
      <w:r w:rsidR="00FE2798">
        <w:rPr>
          <w:sz w:val="28"/>
          <w:szCs w:val="28"/>
        </w:rPr>
        <w:t>.</w:t>
      </w:r>
    </w:p>
    <w:p w:rsidR="003A19C7" w:rsidRDefault="003A19C7" w:rsidP="003A19C7">
      <w:pPr>
        <w:ind w:firstLine="709"/>
        <w:jc w:val="both"/>
        <w:rPr>
          <w:sz w:val="28"/>
          <w:szCs w:val="28"/>
        </w:rPr>
      </w:pPr>
      <w:r w:rsidRPr="00A76DA3">
        <w:rPr>
          <w:color w:val="000000"/>
          <w:sz w:val="28"/>
          <w:szCs w:val="28"/>
        </w:rPr>
        <w:t>1.3. К</w:t>
      </w:r>
      <w:r w:rsidRPr="00A76DA3">
        <w:rPr>
          <w:sz w:val="28"/>
          <w:szCs w:val="28"/>
        </w:rPr>
        <w:t xml:space="preserve"> основным проблемам, на решение которых направлена Программа профилактики, относятся: 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lastRenderedPageBreak/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 xml:space="preserve">2. Сознательное бездействие правообладателей земельных участков. 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3A19C7" w:rsidRPr="00A76DA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FE2798" w:rsidRPr="0046765E" w:rsidRDefault="00FE2798" w:rsidP="00971048">
      <w:pPr>
        <w:jc w:val="both"/>
        <w:rPr>
          <w:sz w:val="28"/>
          <w:szCs w:val="28"/>
        </w:rPr>
      </w:pPr>
    </w:p>
    <w:p w:rsidR="00FE2798" w:rsidRPr="0046765E" w:rsidRDefault="00FE2798" w:rsidP="00FE2798">
      <w:pPr>
        <w:jc w:val="center"/>
        <w:rPr>
          <w:b/>
          <w:sz w:val="28"/>
          <w:szCs w:val="28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2.1. Целями профилактической работы являются: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lastRenderedPageBreak/>
        <w:t>5) снижение административной нагрузки на контролируемых лиц;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2.2. Задачами профилактической работы являются: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Pr="00971048" w:rsidRDefault="00FE2798" w:rsidP="00971048">
      <w:pPr>
        <w:spacing w:after="200" w:line="276" w:lineRule="auto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E2798" w:rsidRPr="0046765E" w:rsidRDefault="00FE2798" w:rsidP="00FE2798">
      <w:pPr>
        <w:ind w:firstLine="567"/>
        <w:jc w:val="center"/>
        <w:rPr>
          <w:b/>
          <w:sz w:val="28"/>
          <w:szCs w:val="28"/>
        </w:rPr>
      </w:pP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3.1. Информирование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посредством размещения соответствующих сведений на официальном сайте муниципального образования </w:t>
      </w:r>
      <w:r>
        <w:rPr>
          <w:rStyle w:val="FontStyle21"/>
          <w:bCs/>
          <w:sz w:val="28"/>
          <w:szCs w:val="28"/>
        </w:rPr>
        <w:t>Наргинское</w:t>
      </w:r>
      <w:r w:rsidRPr="00A76DA3">
        <w:rPr>
          <w:rStyle w:val="FontStyle21"/>
          <w:bCs/>
          <w:sz w:val="28"/>
          <w:szCs w:val="28"/>
        </w:rPr>
        <w:t xml:space="preserve"> сельское поселение (</w:t>
      </w:r>
      <w:r w:rsidR="00B75B94" w:rsidRPr="00B75B94">
        <w:rPr>
          <w:rStyle w:val="FontStyle21"/>
          <w:bCs/>
          <w:sz w:val="28"/>
          <w:szCs w:val="28"/>
        </w:rPr>
        <w:t>https://narga-sp.ru/</w:t>
      </w:r>
      <w:r w:rsidRPr="00A76DA3">
        <w:rPr>
          <w:rStyle w:val="FontStyle21"/>
          <w:bCs/>
          <w:sz w:val="28"/>
          <w:szCs w:val="28"/>
        </w:rPr>
        <w:t>).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  <w:lang w:val="en-US"/>
        </w:rPr>
        <w:t>C</w:t>
      </w:r>
      <w:r w:rsidRPr="00A76DA3">
        <w:rPr>
          <w:rStyle w:val="FontStyle21"/>
          <w:bCs/>
          <w:sz w:val="28"/>
          <w:szCs w:val="28"/>
        </w:rPr>
        <w:t>рок (периодичность) информирования: постоянно.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3.2. Обобщение правоприменительной практики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посредством сбора и анализа данных о проведенных контрольных мероприятиях и их результатах.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Доклад, содержащий результаты обобщения правоприменительной практики, утверждается главой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и размещается не позднее 1 июля года, следующего за отчетным годом, на официальном сайте муниципального образования </w:t>
      </w:r>
      <w:r>
        <w:rPr>
          <w:rStyle w:val="FontStyle21"/>
          <w:bCs/>
          <w:sz w:val="28"/>
          <w:szCs w:val="28"/>
        </w:rPr>
        <w:t>Наргинское</w:t>
      </w:r>
      <w:r w:rsidRPr="00A76DA3">
        <w:rPr>
          <w:rStyle w:val="FontStyle21"/>
          <w:bCs/>
          <w:sz w:val="28"/>
          <w:szCs w:val="28"/>
        </w:rPr>
        <w:t xml:space="preserve"> сельское поселение (</w:t>
      </w:r>
      <w:r w:rsidR="00B75B94" w:rsidRPr="00B75B94">
        <w:rPr>
          <w:rStyle w:val="FontStyle21"/>
          <w:bCs/>
          <w:sz w:val="28"/>
          <w:szCs w:val="28"/>
        </w:rPr>
        <w:t>https://narga-sp.ru/</w:t>
      </w:r>
      <w:r w:rsidRPr="00A76DA3">
        <w:rPr>
          <w:rStyle w:val="FontStyle21"/>
          <w:bCs/>
          <w:sz w:val="28"/>
          <w:szCs w:val="28"/>
        </w:rPr>
        <w:t>)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3.3. Объявление предостережения о недопустимости нарушения обязательных требований объявляется контролируемому лицу в случае наличия у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3.4. Консультирование осуществляется с</w:t>
      </w:r>
      <w:r w:rsidRPr="00A76DA3">
        <w:rPr>
          <w:rFonts w:ascii="Times New Roman" w:eastAsia="Courier New" w:hAnsi="Times New Roman" w:cs="Times New Roman"/>
          <w:color w:val="000000"/>
          <w:sz w:val="28"/>
          <w:szCs w:val="28"/>
        </w:rPr>
        <w:t>пециалистом 1 категории по земельным отношениям</w:t>
      </w:r>
      <w:r>
        <w:rPr>
          <w:rStyle w:val="FontStyle21"/>
          <w:bCs/>
          <w:sz w:val="28"/>
          <w:szCs w:val="28"/>
        </w:rPr>
        <w:t xml:space="preserve">, </w:t>
      </w:r>
      <w:r w:rsidRPr="00A76DA3">
        <w:rPr>
          <w:rStyle w:val="FontStyle21"/>
          <w:bCs/>
          <w:sz w:val="28"/>
          <w:szCs w:val="28"/>
        </w:rPr>
        <w:t>управлению муниципальным имуществом</w:t>
      </w:r>
      <w:r>
        <w:rPr>
          <w:rStyle w:val="FontStyle21"/>
          <w:bCs/>
          <w:sz w:val="28"/>
          <w:szCs w:val="28"/>
        </w:rPr>
        <w:t>, ЖКХ</w:t>
      </w:r>
      <w:r w:rsidRPr="00A76DA3">
        <w:rPr>
          <w:rStyle w:val="FontStyle21"/>
          <w:bCs/>
          <w:sz w:val="28"/>
          <w:szCs w:val="28"/>
        </w:rPr>
        <w:t xml:space="preserve">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 следующим вопросам: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lastRenderedPageBreak/>
        <w:t xml:space="preserve">1) организация и осуществление муниципального </w:t>
      </w:r>
      <w:r>
        <w:rPr>
          <w:rStyle w:val="FontStyle21"/>
          <w:bCs/>
          <w:sz w:val="28"/>
          <w:szCs w:val="28"/>
        </w:rPr>
        <w:t>земельного</w:t>
      </w:r>
      <w:r w:rsidRPr="00A76DA3">
        <w:rPr>
          <w:rStyle w:val="FontStyle21"/>
          <w:bCs/>
          <w:sz w:val="28"/>
          <w:szCs w:val="28"/>
        </w:rPr>
        <w:t xml:space="preserve"> контроля;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2) порядок осуществления контрольных мероприятий, 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3) порядок обжалования действий (бездействия) должностных лиц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в части осуществления муниципального </w:t>
      </w:r>
      <w:r>
        <w:rPr>
          <w:rStyle w:val="FontStyle21"/>
          <w:bCs/>
          <w:sz w:val="28"/>
          <w:szCs w:val="28"/>
        </w:rPr>
        <w:t>земельного</w:t>
      </w:r>
      <w:r w:rsidRPr="00A76DA3">
        <w:rPr>
          <w:rStyle w:val="FontStyle21"/>
          <w:bCs/>
          <w:sz w:val="28"/>
          <w:szCs w:val="28"/>
        </w:rPr>
        <w:t xml:space="preserve"> контроля;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в рамках муниципального </w:t>
      </w:r>
      <w:r>
        <w:rPr>
          <w:rStyle w:val="FontStyle21"/>
          <w:bCs/>
          <w:sz w:val="28"/>
          <w:szCs w:val="28"/>
        </w:rPr>
        <w:t>земельного</w:t>
      </w:r>
      <w:r w:rsidRPr="00A76DA3">
        <w:rPr>
          <w:rStyle w:val="FontStyle21"/>
          <w:bCs/>
          <w:sz w:val="28"/>
          <w:szCs w:val="28"/>
        </w:rPr>
        <w:t xml:space="preserve"> контроля.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Томска</w:t>
      </w:r>
      <w:r>
        <w:rPr>
          <w:rStyle w:val="FontStyle21"/>
          <w:bCs/>
          <w:sz w:val="28"/>
          <w:szCs w:val="28"/>
        </w:rPr>
        <w:t>я обл., Молчановский район, с. Нарга</w:t>
      </w:r>
      <w:r w:rsidRPr="00A76DA3">
        <w:rPr>
          <w:rStyle w:val="FontStyle21"/>
          <w:bCs/>
          <w:sz w:val="28"/>
          <w:szCs w:val="28"/>
        </w:rPr>
        <w:t xml:space="preserve">, ул. </w:t>
      </w:r>
      <w:r>
        <w:rPr>
          <w:rStyle w:val="FontStyle21"/>
          <w:bCs/>
          <w:sz w:val="28"/>
          <w:szCs w:val="28"/>
        </w:rPr>
        <w:t>К.Маркса</w:t>
      </w:r>
      <w:r w:rsidRPr="00A76DA3">
        <w:rPr>
          <w:rStyle w:val="FontStyle21"/>
          <w:bCs/>
          <w:sz w:val="28"/>
          <w:szCs w:val="28"/>
        </w:rPr>
        <w:t xml:space="preserve">, д. </w:t>
      </w:r>
      <w:r>
        <w:rPr>
          <w:rStyle w:val="FontStyle21"/>
          <w:bCs/>
          <w:sz w:val="28"/>
          <w:szCs w:val="28"/>
        </w:rPr>
        <w:t>41</w:t>
      </w:r>
      <w:r w:rsidRPr="00A76DA3">
        <w:rPr>
          <w:rStyle w:val="FontStyle21"/>
          <w:bCs/>
          <w:sz w:val="28"/>
          <w:szCs w:val="28"/>
        </w:rPr>
        <w:t>, срок ожидания в очереди не более 15 минут.</w:t>
      </w:r>
    </w:p>
    <w:p w:rsidR="003A19C7" w:rsidRDefault="003A19C7" w:rsidP="00B75B94">
      <w:pPr>
        <w:spacing w:after="200" w:line="276" w:lineRule="auto"/>
        <w:ind w:firstLine="567"/>
        <w:jc w:val="both"/>
        <w:rPr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</w:t>
      </w:r>
      <w:r w:rsidRPr="00A76DA3">
        <w:rPr>
          <w:rFonts w:eastAsia="Courier New"/>
          <w:color w:val="000000"/>
          <w:sz w:val="28"/>
          <w:szCs w:val="28"/>
        </w:rPr>
        <w:t>пециалистом 1 категории по земельным отношениям</w:t>
      </w:r>
      <w:r>
        <w:rPr>
          <w:rStyle w:val="FontStyle21"/>
          <w:bCs/>
          <w:sz w:val="28"/>
          <w:szCs w:val="28"/>
        </w:rPr>
        <w:t xml:space="preserve">, </w:t>
      </w:r>
      <w:r w:rsidRPr="00A76DA3">
        <w:rPr>
          <w:rStyle w:val="FontStyle21"/>
          <w:bCs/>
          <w:sz w:val="28"/>
          <w:szCs w:val="28"/>
        </w:rPr>
        <w:t>управлению муниципальным имуществом</w:t>
      </w:r>
      <w:r>
        <w:rPr>
          <w:rStyle w:val="FontStyle21"/>
          <w:bCs/>
          <w:sz w:val="28"/>
          <w:szCs w:val="28"/>
        </w:rPr>
        <w:t>, ЖКХ</w:t>
      </w:r>
      <w:r w:rsidRPr="00A76DA3">
        <w:rPr>
          <w:rStyle w:val="FontStyle21"/>
          <w:bCs/>
          <w:sz w:val="28"/>
          <w:szCs w:val="28"/>
        </w:rPr>
        <w:t xml:space="preserve">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является ответственным за проведение указанных в настоящем разделе мероприятий должностным лицом.»</w:t>
      </w:r>
    </w:p>
    <w:p w:rsidR="00FE2798" w:rsidRPr="003A19C7" w:rsidRDefault="00FE2798" w:rsidP="003A19C7">
      <w:pPr>
        <w:spacing w:after="200" w:line="276" w:lineRule="auto"/>
        <w:ind w:firstLine="567"/>
        <w:rPr>
          <w:sz w:val="28"/>
          <w:szCs w:val="28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FE2798" w:rsidRPr="0046765E" w:rsidRDefault="00FE2798" w:rsidP="00FE2798">
      <w:pPr>
        <w:ind w:firstLine="567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562"/>
        <w:gridCol w:w="3191"/>
      </w:tblGrid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(%)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(шт.)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проведенных плановых </w:t>
            </w: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контрольных мероприятий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шт.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шт.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jc w:val="both"/>
              <w:rPr>
                <w:color w:val="000000"/>
                <w:sz w:val="28"/>
                <w:szCs w:val="28"/>
              </w:rPr>
            </w:pPr>
            <w:r w:rsidRPr="00A76DA3">
              <w:rPr>
                <w:color w:val="000000"/>
                <w:sz w:val="28"/>
                <w:szCs w:val="28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</w:tbl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</w:p>
    <w:p w:rsidR="009C2277" w:rsidRPr="0046765E" w:rsidRDefault="009C2277" w:rsidP="00FE2798">
      <w:pPr>
        <w:pStyle w:val="a6"/>
        <w:widowControl/>
        <w:tabs>
          <w:tab w:val="left" w:pos="993"/>
          <w:tab w:val="left" w:pos="1276"/>
        </w:tabs>
        <w:autoSpaceDE/>
        <w:autoSpaceDN/>
        <w:adjustRightInd/>
        <w:ind w:left="709" w:firstLine="0"/>
        <w:rPr>
          <w:sz w:val="28"/>
          <w:szCs w:val="28"/>
        </w:rPr>
      </w:pPr>
    </w:p>
    <w:sectPr w:rsidR="009C2277" w:rsidRPr="0046765E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3CA"/>
    <w:multiLevelType w:val="hybridMultilevel"/>
    <w:tmpl w:val="5CEE6AD6"/>
    <w:lvl w:ilvl="0" w:tplc="A3D23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2" w15:restartNumberingAfterBreak="0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3BF"/>
    <w:rsid w:val="00033643"/>
    <w:rsid w:val="00046FFB"/>
    <w:rsid w:val="000901D2"/>
    <w:rsid w:val="000C73E3"/>
    <w:rsid w:val="000E1B3B"/>
    <w:rsid w:val="001159B8"/>
    <w:rsid w:val="00154EF1"/>
    <w:rsid w:val="001764CC"/>
    <w:rsid w:val="001A681F"/>
    <w:rsid w:val="00203830"/>
    <w:rsid w:val="002269C7"/>
    <w:rsid w:val="002E05D4"/>
    <w:rsid w:val="003A19C7"/>
    <w:rsid w:val="003C66B3"/>
    <w:rsid w:val="003E43BF"/>
    <w:rsid w:val="003F3329"/>
    <w:rsid w:val="0040263F"/>
    <w:rsid w:val="00411D5D"/>
    <w:rsid w:val="00425912"/>
    <w:rsid w:val="0046765E"/>
    <w:rsid w:val="00472D07"/>
    <w:rsid w:val="004A2302"/>
    <w:rsid w:val="004B2EC7"/>
    <w:rsid w:val="004C50DC"/>
    <w:rsid w:val="005406C5"/>
    <w:rsid w:val="005F0D89"/>
    <w:rsid w:val="006410BF"/>
    <w:rsid w:val="0069637F"/>
    <w:rsid w:val="006F08EB"/>
    <w:rsid w:val="00730851"/>
    <w:rsid w:val="00785637"/>
    <w:rsid w:val="007A3E6D"/>
    <w:rsid w:val="008A0973"/>
    <w:rsid w:val="008C4507"/>
    <w:rsid w:val="008E23D6"/>
    <w:rsid w:val="00971048"/>
    <w:rsid w:val="009B77C6"/>
    <w:rsid w:val="009C2277"/>
    <w:rsid w:val="00A46F89"/>
    <w:rsid w:val="00A66908"/>
    <w:rsid w:val="00B07387"/>
    <w:rsid w:val="00B75B94"/>
    <w:rsid w:val="00BD539A"/>
    <w:rsid w:val="00C84C29"/>
    <w:rsid w:val="00D14B03"/>
    <w:rsid w:val="00DA42F0"/>
    <w:rsid w:val="00DB0FA3"/>
    <w:rsid w:val="00DF2C2F"/>
    <w:rsid w:val="00E9350B"/>
    <w:rsid w:val="00E94965"/>
    <w:rsid w:val="00EE4559"/>
    <w:rsid w:val="00F153B7"/>
    <w:rsid w:val="00F83FFF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7D15"/>
  <w15:docId w15:val="{2EBCB9D7-CE5C-48B3-8151-B236ED5E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_"/>
    <w:link w:val="11"/>
    <w:rsid w:val="00F83FF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F83FFF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8E23D6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03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3364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1">
    <w:name w:val="Font Style21"/>
    <w:basedOn w:val="a0"/>
    <w:rsid w:val="00033643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26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26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zam</cp:lastModifiedBy>
  <cp:revision>42</cp:revision>
  <cp:lastPrinted>2024-11-20T02:30:00Z</cp:lastPrinted>
  <dcterms:created xsi:type="dcterms:W3CDTF">2021-09-22T05:00:00Z</dcterms:created>
  <dcterms:modified xsi:type="dcterms:W3CDTF">2024-11-20T02:30:00Z</dcterms:modified>
</cp:coreProperties>
</file>